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082" w:rsidRPr="0020660D" w:rsidRDefault="009D1082" w:rsidP="00874881">
      <w:pPr>
        <w:widowControl/>
        <w:autoSpaceDE/>
        <w:autoSpaceDN/>
        <w:adjustRightInd/>
        <w:spacing w:line="360" w:lineRule="auto"/>
        <w:jc w:val="center"/>
        <w:rPr>
          <w:b/>
          <w:caps/>
          <w:noProof/>
          <w:sz w:val="24"/>
          <w:szCs w:val="24"/>
        </w:rPr>
      </w:pPr>
      <w:bookmarkStart w:id="0" w:name="_GoBack"/>
      <w:bookmarkEnd w:id="0"/>
      <w:r w:rsidRPr="0020660D">
        <w:rPr>
          <w:b/>
          <w:caps/>
          <w:noProof/>
          <w:sz w:val="24"/>
          <w:szCs w:val="24"/>
        </w:rPr>
        <w:t>________________________________________________________________________</w:t>
      </w:r>
    </w:p>
    <w:p w:rsidR="00D04853" w:rsidRPr="0020660D" w:rsidRDefault="00D04853" w:rsidP="00874881">
      <w:pPr>
        <w:widowControl/>
        <w:autoSpaceDE/>
        <w:autoSpaceDN/>
        <w:adjustRightInd/>
        <w:spacing w:line="360" w:lineRule="auto"/>
        <w:jc w:val="center"/>
        <w:rPr>
          <w:b/>
          <w:caps/>
          <w:sz w:val="24"/>
          <w:szCs w:val="24"/>
        </w:rPr>
      </w:pPr>
      <w:r w:rsidRPr="0020660D">
        <w:rPr>
          <w:b/>
          <w:caps/>
          <w:sz w:val="24"/>
          <w:szCs w:val="24"/>
        </w:rPr>
        <w:t>ФЕДЕРАЛЬНОЕ АГЕН</w:t>
      </w:r>
      <w:r w:rsidR="008B51D5" w:rsidRPr="0020660D">
        <w:rPr>
          <w:b/>
          <w:caps/>
          <w:sz w:val="24"/>
          <w:szCs w:val="24"/>
        </w:rPr>
        <w:t>Т</w:t>
      </w:r>
      <w:r w:rsidRPr="0020660D">
        <w:rPr>
          <w:b/>
          <w:caps/>
          <w:sz w:val="24"/>
          <w:szCs w:val="24"/>
        </w:rPr>
        <w:t>СТВО</w:t>
      </w:r>
    </w:p>
    <w:p w:rsidR="00D04853" w:rsidRPr="0020660D" w:rsidRDefault="005C117C" w:rsidP="00874881">
      <w:pPr>
        <w:widowControl/>
        <w:autoSpaceDE/>
        <w:autoSpaceDN/>
        <w:adjustRightInd/>
        <w:spacing w:line="360" w:lineRule="auto"/>
        <w:jc w:val="center"/>
        <w:rPr>
          <w:b/>
          <w:caps/>
          <w:sz w:val="24"/>
          <w:szCs w:val="24"/>
        </w:rPr>
      </w:pPr>
      <w:r w:rsidRPr="0020660D">
        <w:rPr>
          <w:caps/>
          <w:noProof/>
          <w:sz w:val="24"/>
          <w:szCs w:val="24"/>
        </w:rPr>
        <mc:AlternateContent>
          <mc:Choice Requires="wps">
            <w:drawing>
              <wp:anchor distT="0" distB="0" distL="114300" distR="114300" simplePos="0" relativeHeight="251633664" behindDoc="0" locked="0" layoutInCell="1" allowOverlap="1" wp14:anchorId="4E416F3C" wp14:editId="3F553221">
                <wp:simplePos x="0" y="0"/>
                <wp:positionH relativeFrom="margin">
                  <wp:posOffset>-21350</wp:posOffset>
                </wp:positionH>
                <wp:positionV relativeFrom="page">
                  <wp:posOffset>1518249</wp:posOffset>
                </wp:positionV>
                <wp:extent cx="6150634" cy="0"/>
                <wp:effectExtent l="0" t="0" r="21590" b="19050"/>
                <wp:wrapNone/>
                <wp:docPr id="12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34" cy="0"/>
                        </a:xfrm>
                        <a:prstGeom prst="line">
                          <a:avLst/>
                        </a:prstGeom>
                        <a:noFill/>
                        <a:ln w="19050">
                          <a:solidFill>
                            <a:srgbClr val="000000"/>
                          </a:solidFill>
                          <a:round/>
                          <a:headEnd type="none" w="med" len="lg"/>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5718E0" id="Line 58" o:spid="_x0000_s1026" style="position:absolute;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7pt,119.55pt" to="482.6pt,1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" strokeweight="1.5pt">
                <v:stroke startarrowlength="long" endarrowlength="long"/>
                <w10:wrap anchorx="margin" anchory="page"/>
              </v:line>
            </w:pict>
          </mc:Fallback>
        </mc:AlternateContent>
      </w:r>
      <w:r w:rsidR="00D04853" w:rsidRPr="0020660D">
        <w:rPr>
          <w:b/>
          <w:caps/>
          <w:sz w:val="24"/>
          <w:szCs w:val="24"/>
        </w:rPr>
        <w:t>ПО ТЕХНИЧЕСКОМУ РЕГУЛИРОВАНИЮ И МЕТРОЛОГИИ</w:t>
      </w:r>
    </w:p>
    <w:tbl>
      <w:tblPr>
        <w:tblW w:w="0" w:type="auto"/>
        <w:tblBorders>
          <w:bottom w:val="single" w:sz="4" w:space="0" w:color="auto"/>
        </w:tblBorders>
        <w:tblLook w:val="04A0" w:firstRow="1" w:lastRow="0" w:firstColumn="1" w:lastColumn="0" w:noHBand="0" w:noVBand="1"/>
      </w:tblPr>
      <w:tblGrid>
        <w:gridCol w:w="3303"/>
        <w:gridCol w:w="3301"/>
        <w:gridCol w:w="3253"/>
      </w:tblGrid>
      <w:tr w:rsidR="00D04853" w:rsidRPr="0020660D" w:rsidTr="009D1082">
        <w:tc>
          <w:tcPr>
            <w:tcW w:w="3303" w:type="dxa"/>
            <w:vAlign w:val="center"/>
          </w:tcPr>
          <w:p w:rsidR="00D04853" w:rsidRPr="0020660D" w:rsidRDefault="005C117C" w:rsidP="00874881">
            <w:pPr>
              <w:widowControl/>
              <w:autoSpaceDE/>
              <w:autoSpaceDN/>
              <w:adjustRightInd/>
              <w:spacing w:line="360" w:lineRule="auto"/>
              <w:jc w:val="center"/>
              <w:rPr>
                <w:b/>
                <w:bCs/>
                <w:iCs/>
                <w:caps/>
                <w:sz w:val="24"/>
                <w:szCs w:val="24"/>
              </w:rPr>
            </w:pPr>
            <w:r w:rsidRPr="0020660D">
              <w:rPr>
                <w:noProof/>
                <w:sz w:val="24"/>
                <w:szCs w:val="24"/>
              </w:rPr>
              <w:drawing>
                <wp:inline distT="0" distB="0" distL="0" distR="0" wp14:anchorId="4270F3F4" wp14:editId="024BBAED">
                  <wp:extent cx="1400175" cy="1104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1104900"/>
                          </a:xfrm>
                          <a:prstGeom prst="rect">
                            <a:avLst/>
                          </a:prstGeom>
                          <a:noFill/>
                          <a:ln>
                            <a:noFill/>
                          </a:ln>
                        </pic:spPr>
                      </pic:pic>
                    </a:graphicData>
                  </a:graphic>
                </wp:inline>
              </w:drawing>
            </w:r>
          </w:p>
        </w:tc>
        <w:tc>
          <w:tcPr>
            <w:tcW w:w="3301" w:type="dxa"/>
            <w:vAlign w:val="center"/>
          </w:tcPr>
          <w:p w:rsidR="00D04853" w:rsidRPr="0020660D" w:rsidRDefault="00D04853" w:rsidP="00874881">
            <w:pPr>
              <w:widowControl/>
              <w:autoSpaceDE/>
              <w:autoSpaceDN/>
              <w:adjustRightInd/>
              <w:jc w:val="center"/>
              <w:rPr>
                <w:b/>
                <w:caps/>
                <w:sz w:val="24"/>
                <w:szCs w:val="24"/>
              </w:rPr>
            </w:pPr>
            <w:r w:rsidRPr="0020660D">
              <w:rPr>
                <w:b/>
                <w:caps/>
                <w:sz w:val="24"/>
                <w:szCs w:val="24"/>
              </w:rPr>
              <w:t>НАЦИОНАЛЬНЫЙ</w:t>
            </w:r>
          </w:p>
          <w:p w:rsidR="00D04853" w:rsidRPr="0020660D" w:rsidRDefault="00D04853" w:rsidP="00874881">
            <w:pPr>
              <w:widowControl/>
              <w:autoSpaceDE/>
              <w:autoSpaceDN/>
              <w:adjustRightInd/>
              <w:jc w:val="center"/>
              <w:rPr>
                <w:b/>
                <w:caps/>
                <w:sz w:val="24"/>
                <w:szCs w:val="24"/>
              </w:rPr>
            </w:pPr>
            <w:r w:rsidRPr="0020660D">
              <w:rPr>
                <w:b/>
                <w:caps/>
                <w:sz w:val="24"/>
                <w:szCs w:val="24"/>
              </w:rPr>
              <w:t>стандарт</w:t>
            </w:r>
          </w:p>
          <w:p w:rsidR="00D04853" w:rsidRPr="0020660D" w:rsidRDefault="00D04853" w:rsidP="00874881">
            <w:pPr>
              <w:widowControl/>
              <w:autoSpaceDE/>
              <w:autoSpaceDN/>
              <w:adjustRightInd/>
              <w:jc w:val="center"/>
              <w:rPr>
                <w:b/>
                <w:caps/>
                <w:sz w:val="24"/>
                <w:szCs w:val="24"/>
              </w:rPr>
            </w:pPr>
            <w:r w:rsidRPr="0020660D">
              <w:rPr>
                <w:b/>
                <w:caps/>
                <w:sz w:val="24"/>
                <w:szCs w:val="24"/>
              </w:rPr>
              <w:t>РОССИЙСКОЙ</w:t>
            </w:r>
          </w:p>
          <w:p w:rsidR="00D04853" w:rsidRPr="0020660D" w:rsidRDefault="00D04853" w:rsidP="00874881">
            <w:pPr>
              <w:widowControl/>
              <w:autoSpaceDE/>
              <w:autoSpaceDN/>
              <w:adjustRightInd/>
              <w:jc w:val="center"/>
              <w:rPr>
                <w:b/>
                <w:bCs/>
                <w:iCs/>
                <w:caps/>
                <w:sz w:val="24"/>
                <w:szCs w:val="24"/>
              </w:rPr>
            </w:pPr>
            <w:r w:rsidRPr="0020660D">
              <w:rPr>
                <w:b/>
                <w:sz w:val="24"/>
                <w:szCs w:val="24"/>
              </w:rPr>
              <w:t>ФЕДЕРАЦИИ</w:t>
            </w:r>
          </w:p>
        </w:tc>
        <w:tc>
          <w:tcPr>
            <w:tcW w:w="3253" w:type="dxa"/>
            <w:vAlign w:val="center"/>
          </w:tcPr>
          <w:p w:rsidR="009D1082" w:rsidRPr="0020660D" w:rsidRDefault="00D04853" w:rsidP="00874881">
            <w:pPr>
              <w:widowControl/>
              <w:autoSpaceDE/>
              <w:autoSpaceDN/>
              <w:adjustRightInd/>
              <w:rPr>
                <w:b/>
                <w:sz w:val="24"/>
                <w:szCs w:val="24"/>
              </w:rPr>
            </w:pPr>
            <w:r w:rsidRPr="0020660D">
              <w:rPr>
                <w:b/>
                <w:sz w:val="24"/>
                <w:szCs w:val="24"/>
              </w:rPr>
              <w:t>ГОСТ Р</w:t>
            </w:r>
          </w:p>
          <w:p w:rsidR="00D04853" w:rsidRPr="0020660D" w:rsidRDefault="009D1082" w:rsidP="00874881">
            <w:pPr>
              <w:widowControl/>
              <w:autoSpaceDE/>
              <w:autoSpaceDN/>
              <w:adjustRightInd/>
              <w:rPr>
                <w:bCs/>
                <w:i/>
                <w:iCs/>
                <w:caps/>
                <w:sz w:val="24"/>
                <w:szCs w:val="24"/>
              </w:rPr>
            </w:pPr>
            <w:proofErr w:type="gramStart"/>
            <w:r w:rsidRPr="0020660D">
              <w:rPr>
                <w:bCs/>
                <w:i/>
                <w:iCs/>
                <w:sz w:val="24"/>
                <w:szCs w:val="24"/>
              </w:rPr>
              <w:t>(проект,</w:t>
            </w:r>
            <w:proofErr w:type="gramEnd"/>
          </w:p>
          <w:p w:rsidR="009D1082" w:rsidRPr="0020660D" w:rsidRDefault="009D1082" w:rsidP="00874881">
            <w:pPr>
              <w:widowControl/>
              <w:autoSpaceDE/>
              <w:autoSpaceDN/>
              <w:adjustRightInd/>
              <w:rPr>
                <w:bCs/>
                <w:i/>
                <w:iCs/>
                <w:caps/>
                <w:sz w:val="24"/>
                <w:szCs w:val="24"/>
              </w:rPr>
            </w:pPr>
            <w:r w:rsidRPr="0020660D">
              <w:rPr>
                <w:bCs/>
                <w:i/>
                <w:iCs/>
                <w:sz w:val="24"/>
                <w:szCs w:val="24"/>
              </w:rPr>
              <w:t>окончательная</w:t>
            </w:r>
          </w:p>
          <w:p w:rsidR="009D1082" w:rsidRPr="0020660D" w:rsidRDefault="009D1082" w:rsidP="00874881">
            <w:pPr>
              <w:widowControl/>
              <w:autoSpaceDE/>
              <w:autoSpaceDN/>
              <w:adjustRightInd/>
              <w:rPr>
                <w:b/>
                <w:bCs/>
                <w:iCs/>
                <w:caps/>
                <w:sz w:val="24"/>
                <w:szCs w:val="24"/>
              </w:rPr>
            </w:pPr>
            <w:r w:rsidRPr="0020660D">
              <w:rPr>
                <w:bCs/>
                <w:i/>
                <w:iCs/>
                <w:sz w:val="24"/>
                <w:szCs w:val="24"/>
              </w:rPr>
              <w:t>редакция)</w:t>
            </w:r>
          </w:p>
        </w:tc>
      </w:tr>
    </w:tbl>
    <w:p w:rsidR="00D04853" w:rsidRPr="0020660D" w:rsidRDefault="00D04853" w:rsidP="00874881">
      <w:pPr>
        <w:widowControl/>
        <w:autoSpaceDE/>
        <w:autoSpaceDN/>
        <w:adjustRightInd/>
        <w:spacing w:line="360" w:lineRule="auto"/>
        <w:jc w:val="center"/>
        <w:rPr>
          <w:b/>
          <w:sz w:val="24"/>
          <w:szCs w:val="24"/>
        </w:rPr>
      </w:pPr>
    </w:p>
    <w:p w:rsidR="00D04853" w:rsidRPr="0020660D" w:rsidRDefault="00D04853" w:rsidP="00874881">
      <w:pPr>
        <w:widowControl/>
        <w:autoSpaceDE/>
        <w:autoSpaceDN/>
        <w:adjustRightInd/>
        <w:spacing w:line="360" w:lineRule="auto"/>
        <w:jc w:val="center"/>
        <w:rPr>
          <w:b/>
          <w:sz w:val="24"/>
          <w:szCs w:val="24"/>
        </w:rPr>
      </w:pPr>
    </w:p>
    <w:p w:rsidR="00D04853" w:rsidRPr="0020660D" w:rsidRDefault="00D04853" w:rsidP="00874881">
      <w:pPr>
        <w:widowControl/>
        <w:autoSpaceDE/>
        <w:autoSpaceDN/>
        <w:adjustRightInd/>
        <w:spacing w:line="360" w:lineRule="auto"/>
        <w:jc w:val="center"/>
        <w:rPr>
          <w:b/>
          <w:sz w:val="24"/>
          <w:szCs w:val="24"/>
        </w:rPr>
      </w:pPr>
    </w:p>
    <w:p w:rsidR="00D04853" w:rsidRPr="0020660D" w:rsidRDefault="00D04853" w:rsidP="00874881">
      <w:pPr>
        <w:widowControl/>
        <w:autoSpaceDE/>
        <w:autoSpaceDN/>
        <w:adjustRightInd/>
        <w:spacing w:line="360" w:lineRule="auto"/>
        <w:jc w:val="center"/>
        <w:rPr>
          <w:b/>
          <w:sz w:val="24"/>
          <w:szCs w:val="24"/>
        </w:rPr>
      </w:pPr>
    </w:p>
    <w:p w:rsidR="00D04853" w:rsidRPr="0020660D" w:rsidRDefault="00D04853" w:rsidP="00874881">
      <w:pPr>
        <w:widowControl/>
        <w:autoSpaceDE/>
        <w:autoSpaceDN/>
        <w:adjustRightInd/>
        <w:spacing w:line="360" w:lineRule="auto"/>
        <w:jc w:val="center"/>
        <w:rPr>
          <w:b/>
          <w:sz w:val="24"/>
          <w:szCs w:val="24"/>
        </w:rPr>
      </w:pPr>
    </w:p>
    <w:p w:rsidR="009D1082" w:rsidRPr="0020660D" w:rsidRDefault="009D1082" w:rsidP="00874881">
      <w:pPr>
        <w:widowControl/>
        <w:autoSpaceDE/>
        <w:autoSpaceDN/>
        <w:adjustRightInd/>
        <w:spacing w:line="360" w:lineRule="auto"/>
        <w:jc w:val="center"/>
        <w:rPr>
          <w:b/>
          <w:sz w:val="24"/>
          <w:szCs w:val="24"/>
        </w:rPr>
      </w:pPr>
    </w:p>
    <w:p w:rsidR="00D04853" w:rsidRPr="0020660D" w:rsidRDefault="00D04853" w:rsidP="00874881">
      <w:pPr>
        <w:widowControl/>
        <w:spacing w:line="360" w:lineRule="auto"/>
        <w:jc w:val="center"/>
        <w:rPr>
          <w:rFonts w:eastAsia="MS Mincho"/>
          <w:b/>
          <w:bCs/>
          <w:sz w:val="24"/>
          <w:szCs w:val="24"/>
        </w:rPr>
      </w:pPr>
      <w:r w:rsidRPr="0020660D">
        <w:rPr>
          <w:rFonts w:eastAsia="MS Mincho"/>
          <w:b/>
          <w:bCs/>
          <w:sz w:val="24"/>
          <w:szCs w:val="24"/>
        </w:rPr>
        <w:t>УСТАНОВКИ ПОЖАРОТУШЕНИЯ АВТОМАТИЧЕСКИЕ</w:t>
      </w:r>
    </w:p>
    <w:p w:rsidR="00D04853" w:rsidRPr="0020660D" w:rsidRDefault="00D04853" w:rsidP="00874881">
      <w:pPr>
        <w:widowControl/>
        <w:spacing w:line="360" w:lineRule="auto"/>
        <w:jc w:val="center"/>
        <w:rPr>
          <w:rFonts w:eastAsia="MS Mincho"/>
          <w:b/>
          <w:bCs/>
          <w:sz w:val="24"/>
          <w:szCs w:val="24"/>
        </w:rPr>
      </w:pPr>
    </w:p>
    <w:p w:rsidR="00D04853" w:rsidRPr="0020660D" w:rsidRDefault="00D04853" w:rsidP="00874881">
      <w:pPr>
        <w:widowControl/>
        <w:spacing w:line="360" w:lineRule="auto"/>
        <w:jc w:val="center"/>
        <w:rPr>
          <w:b/>
          <w:bCs/>
          <w:sz w:val="24"/>
          <w:szCs w:val="24"/>
        </w:rPr>
      </w:pPr>
      <w:r w:rsidRPr="0020660D">
        <w:rPr>
          <w:b/>
          <w:bCs/>
          <w:sz w:val="24"/>
          <w:szCs w:val="24"/>
        </w:rPr>
        <w:t>Руководство по проектированию, монтажу, техническому обслуж</w:t>
      </w:r>
      <w:r w:rsidRPr="0020660D">
        <w:rPr>
          <w:b/>
          <w:bCs/>
          <w:sz w:val="24"/>
          <w:szCs w:val="24"/>
        </w:rPr>
        <w:t>и</w:t>
      </w:r>
      <w:r w:rsidRPr="0020660D">
        <w:rPr>
          <w:b/>
          <w:bCs/>
          <w:sz w:val="24"/>
          <w:szCs w:val="24"/>
        </w:rPr>
        <w:t>ванию и ремонту.</w:t>
      </w:r>
    </w:p>
    <w:p w:rsidR="009D1082" w:rsidRPr="0020660D" w:rsidRDefault="009D1082" w:rsidP="00874881">
      <w:pPr>
        <w:widowControl/>
        <w:spacing w:line="360" w:lineRule="auto"/>
        <w:jc w:val="center"/>
        <w:rPr>
          <w:b/>
          <w:bCs/>
          <w:sz w:val="24"/>
          <w:szCs w:val="24"/>
        </w:rPr>
      </w:pPr>
    </w:p>
    <w:p w:rsidR="00D04853" w:rsidRPr="0020660D" w:rsidRDefault="00D04853" w:rsidP="00874881">
      <w:pPr>
        <w:widowControl/>
        <w:spacing w:line="360" w:lineRule="auto"/>
        <w:jc w:val="center"/>
        <w:rPr>
          <w:b/>
          <w:bCs/>
          <w:sz w:val="24"/>
          <w:szCs w:val="24"/>
        </w:rPr>
      </w:pPr>
      <w:r w:rsidRPr="0020660D">
        <w:rPr>
          <w:b/>
          <w:bCs/>
          <w:sz w:val="24"/>
          <w:szCs w:val="24"/>
        </w:rPr>
        <w:t xml:space="preserve"> Методы</w:t>
      </w:r>
      <w:r w:rsidR="009D1082" w:rsidRPr="0020660D">
        <w:rPr>
          <w:b/>
          <w:bCs/>
          <w:sz w:val="24"/>
          <w:szCs w:val="24"/>
        </w:rPr>
        <w:t xml:space="preserve"> испытаний на работоспособность</w:t>
      </w:r>
    </w:p>
    <w:p w:rsidR="00D04853" w:rsidRPr="0020660D" w:rsidRDefault="00D04853" w:rsidP="00874881">
      <w:pPr>
        <w:widowControl/>
        <w:autoSpaceDE/>
        <w:autoSpaceDN/>
        <w:adjustRightInd/>
        <w:spacing w:line="360" w:lineRule="auto"/>
        <w:jc w:val="center"/>
        <w:rPr>
          <w:b/>
          <w:sz w:val="24"/>
          <w:szCs w:val="24"/>
        </w:rPr>
      </w:pPr>
    </w:p>
    <w:p w:rsidR="00D04853" w:rsidRPr="0020660D" w:rsidRDefault="00D04853" w:rsidP="00874881">
      <w:pPr>
        <w:widowControl/>
        <w:autoSpaceDE/>
        <w:autoSpaceDN/>
        <w:adjustRightInd/>
        <w:spacing w:line="360" w:lineRule="auto"/>
        <w:jc w:val="center"/>
        <w:rPr>
          <w:b/>
          <w:sz w:val="24"/>
          <w:szCs w:val="24"/>
        </w:rPr>
      </w:pPr>
    </w:p>
    <w:p w:rsidR="00D04853" w:rsidRPr="0020660D" w:rsidRDefault="00D04853" w:rsidP="00874881">
      <w:pPr>
        <w:widowControl/>
        <w:autoSpaceDE/>
        <w:autoSpaceDN/>
        <w:adjustRightInd/>
        <w:spacing w:line="360" w:lineRule="auto"/>
        <w:jc w:val="center"/>
        <w:rPr>
          <w:b/>
          <w:sz w:val="24"/>
          <w:szCs w:val="24"/>
        </w:rPr>
      </w:pPr>
    </w:p>
    <w:p w:rsidR="00D04853" w:rsidRPr="0020660D" w:rsidRDefault="00D04853" w:rsidP="00874881">
      <w:pPr>
        <w:widowControl/>
        <w:autoSpaceDE/>
        <w:autoSpaceDN/>
        <w:adjustRightInd/>
        <w:spacing w:line="360" w:lineRule="auto"/>
        <w:jc w:val="center"/>
        <w:rPr>
          <w:b/>
          <w:sz w:val="24"/>
          <w:szCs w:val="24"/>
        </w:rPr>
      </w:pPr>
    </w:p>
    <w:p w:rsidR="00A66386" w:rsidRPr="0020660D" w:rsidRDefault="00A66386" w:rsidP="00874881">
      <w:pPr>
        <w:widowControl/>
        <w:autoSpaceDE/>
        <w:autoSpaceDN/>
        <w:adjustRightInd/>
        <w:spacing w:line="360" w:lineRule="auto"/>
        <w:jc w:val="center"/>
        <w:rPr>
          <w:sz w:val="24"/>
          <w:szCs w:val="24"/>
        </w:rPr>
      </w:pPr>
      <w:proofErr w:type="gramStart"/>
      <w:r w:rsidRPr="0020660D">
        <w:rPr>
          <w:sz w:val="24"/>
          <w:szCs w:val="24"/>
        </w:rPr>
        <w:t>Настоящий</w:t>
      </w:r>
      <w:proofErr w:type="gramEnd"/>
      <w:r w:rsidRPr="0020660D">
        <w:rPr>
          <w:sz w:val="24"/>
          <w:szCs w:val="24"/>
        </w:rPr>
        <w:t xml:space="preserve"> проект стандарта не подлежит применению до его утверждения</w:t>
      </w:r>
    </w:p>
    <w:p w:rsidR="00A66386" w:rsidRPr="0020660D" w:rsidRDefault="00A66386" w:rsidP="00874881">
      <w:pPr>
        <w:widowControl/>
        <w:autoSpaceDE/>
        <w:autoSpaceDN/>
        <w:adjustRightInd/>
        <w:spacing w:line="360" w:lineRule="auto"/>
        <w:jc w:val="center"/>
        <w:rPr>
          <w:b/>
          <w:sz w:val="24"/>
          <w:szCs w:val="24"/>
        </w:rPr>
      </w:pPr>
    </w:p>
    <w:p w:rsidR="00A66386" w:rsidRPr="0020660D" w:rsidRDefault="00A66386" w:rsidP="00874881">
      <w:pPr>
        <w:widowControl/>
        <w:autoSpaceDE/>
        <w:autoSpaceDN/>
        <w:adjustRightInd/>
        <w:spacing w:line="360" w:lineRule="auto"/>
        <w:jc w:val="center"/>
        <w:rPr>
          <w:b/>
          <w:sz w:val="24"/>
          <w:szCs w:val="24"/>
        </w:rPr>
      </w:pPr>
    </w:p>
    <w:p w:rsidR="00A66386" w:rsidRPr="0020660D" w:rsidRDefault="00A66386" w:rsidP="00874881">
      <w:pPr>
        <w:widowControl/>
        <w:autoSpaceDE/>
        <w:autoSpaceDN/>
        <w:adjustRightInd/>
        <w:spacing w:line="360" w:lineRule="auto"/>
        <w:jc w:val="center"/>
        <w:rPr>
          <w:b/>
          <w:sz w:val="24"/>
          <w:szCs w:val="24"/>
        </w:rPr>
      </w:pPr>
    </w:p>
    <w:p w:rsidR="00A66386" w:rsidRPr="0020660D" w:rsidRDefault="00A66386" w:rsidP="00874881">
      <w:pPr>
        <w:widowControl/>
        <w:autoSpaceDE/>
        <w:autoSpaceDN/>
        <w:adjustRightInd/>
        <w:spacing w:line="360" w:lineRule="auto"/>
        <w:jc w:val="center"/>
        <w:rPr>
          <w:b/>
          <w:sz w:val="24"/>
          <w:szCs w:val="24"/>
        </w:rPr>
      </w:pPr>
    </w:p>
    <w:p w:rsidR="00A66386" w:rsidRPr="0020660D" w:rsidRDefault="00A66386" w:rsidP="00874881">
      <w:pPr>
        <w:widowControl/>
        <w:autoSpaceDE/>
        <w:autoSpaceDN/>
        <w:adjustRightInd/>
        <w:spacing w:line="360" w:lineRule="auto"/>
        <w:jc w:val="center"/>
        <w:rPr>
          <w:b/>
          <w:sz w:val="24"/>
          <w:szCs w:val="24"/>
        </w:rPr>
      </w:pPr>
    </w:p>
    <w:p w:rsidR="00A66386" w:rsidRPr="0020660D" w:rsidRDefault="00A66386" w:rsidP="00874881">
      <w:pPr>
        <w:widowControl/>
        <w:autoSpaceDE/>
        <w:autoSpaceDN/>
        <w:adjustRightInd/>
        <w:spacing w:line="360" w:lineRule="auto"/>
        <w:jc w:val="center"/>
        <w:rPr>
          <w:b/>
          <w:sz w:val="24"/>
          <w:szCs w:val="24"/>
        </w:rPr>
      </w:pPr>
    </w:p>
    <w:p w:rsidR="00A66386" w:rsidRPr="0020660D" w:rsidRDefault="00A66386" w:rsidP="00874881">
      <w:pPr>
        <w:widowControl/>
        <w:autoSpaceDE/>
        <w:autoSpaceDN/>
        <w:adjustRightInd/>
        <w:spacing w:line="360" w:lineRule="auto"/>
        <w:jc w:val="center"/>
        <w:rPr>
          <w:b/>
          <w:sz w:val="24"/>
          <w:szCs w:val="24"/>
        </w:rPr>
      </w:pPr>
    </w:p>
    <w:p w:rsidR="00A66386" w:rsidRPr="0020660D" w:rsidRDefault="00A66386" w:rsidP="00874881">
      <w:pPr>
        <w:widowControl/>
        <w:autoSpaceDE/>
        <w:autoSpaceDN/>
        <w:adjustRightInd/>
        <w:spacing w:line="360" w:lineRule="auto"/>
        <w:jc w:val="center"/>
        <w:rPr>
          <w:b/>
          <w:sz w:val="24"/>
          <w:szCs w:val="24"/>
        </w:rPr>
      </w:pPr>
      <w:r w:rsidRPr="0020660D">
        <w:rPr>
          <w:b/>
          <w:sz w:val="24"/>
          <w:szCs w:val="24"/>
        </w:rPr>
        <w:t>Москва</w:t>
      </w:r>
    </w:p>
    <w:p w:rsidR="00D04853" w:rsidRPr="0020660D" w:rsidRDefault="00A66386" w:rsidP="00874881">
      <w:pPr>
        <w:widowControl/>
        <w:autoSpaceDE/>
        <w:autoSpaceDN/>
        <w:adjustRightInd/>
        <w:spacing w:line="360" w:lineRule="auto"/>
        <w:jc w:val="center"/>
        <w:rPr>
          <w:b/>
          <w:sz w:val="24"/>
          <w:szCs w:val="24"/>
        </w:rPr>
      </w:pPr>
      <w:r w:rsidRPr="0020660D">
        <w:rPr>
          <w:b/>
          <w:sz w:val="24"/>
          <w:szCs w:val="24"/>
        </w:rPr>
        <w:t>2020</w:t>
      </w:r>
    </w:p>
    <w:p w:rsidR="00CC1B1B" w:rsidRPr="0020660D" w:rsidRDefault="00CC1B1B" w:rsidP="00874881">
      <w:pPr>
        <w:widowControl/>
        <w:autoSpaceDE/>
        <w:autoSpaceDN/>
        <w:adjustRightInd/>
        <w:spacing w:line="360" w:lineRule="auto"/>
        <w:jc w:val="center"/>
        <w:rPr>
          <w:b/>
          <w:sz w:val="24"/>
          <w:szCs w:val="24"/>
        </w:rPr>
        <w:sectPr w:rsidR="00CC1B1B" w:rsidRPr="0020660D" w:rsidSect="00A13C96">
          <w:headerReference w:type="even" r:id="rId10"/>
          <w:headerReference w:type="default" r:id="rId11"/>
          <w:footerReference w:type="even" r:id="rId12"/>
          <w:footerReference w:type="default" r:id="rId13"/>
          <w:footerReference w:type="first" r:id="rId14"/>
          <w:type w:val="continuous"/>
          <w:pgSz w:w="11909" w:h="16834" w:code="9"/>
          <w:pgMar w:top="1134" w:right="1134" w:bottom="1134" w:left="1134" w:header="680" w:footer="680" w:gutter="0"/>
          <w:pgNumType w:fmt="upperRoman" w:start="1"/>
          <w:cols w:space="720"/>
          <w:noEndnote/>
          <w:titlePg/>
          <w:docGrid w:linePitch="272"/>
        </w:sectPr>
      </w:pPr>
    </w:p>
    <w:p w:rsidR="002800DC" w:rsidRPr="0020660D" w:rsidRDefault="002800DC" w:rsidP="00874881">
      <w:pPr>
        <w:keepNext/>
        <w:pageBreakBefore/>
        <w:widowControl/>
        <w:shd w:val="clear" w:color="auto" w:fill="FFFFFF"/>
        <w:spacing w:line="360" w:lineRule="auto"/>
        <w:ind w:firstLine="709"/>
        <w:jc w:val="center"/>
        <w:rPr>
          <w:sz w:val="24"/>
          <w:szCs w:val="24"/>
        </w:rPr>
      </w:pPr>
      <w:r w:rsidRPr="0020660D">
        <w:rPr>
          <w:b/>
          <w:bCs/>
          <w:sz w:val="24"/>
          <w:szCs w:val="24"/>
        </w:rPr>
        <w:lastRenderedPageBreak/>
        <w:t>Предисловие</w:t>
      </w:r>
    </w:p>
    <w:p w:rsidR="00CC1B1B" w:rsidRPr="0020660D" w:rsidRDefault="00CC1B1B" w:rsidP="00874881">
      <w:pPr>
        <w:widowControl/>
        <w:spacing w:line="360" w:lineRule="auto"/>
        <w:ind w:firstLine="709"/>
        <w:jc w:val="both"/>
        <w:rPr>
          <w:bCs/>
          <w:sz w:val="24"/>
          <w:szCs w:val="24"/>
        </w:rPr>
      </w:pPr>
      <w:r w:rsidRPr="0020660D">
        <w:rPr>
          <w:bCs/>
          <w:sz w:val="24"/>
          <w:szCs w:val="24"/>
        </w:rPr>
        <w:t xml:space="preserve">1 </w:t>
      </w:r>
      <w:proofErr w:type="gramStart"/>
      <w:r w:rsidRPr="0020660D">
        <w:rPr>
          <w:bCs/>
          <w:sz w:val="24"/>
          <w:szCs w:val="24"/>
        </w:rPr>
        <w:t>РАЗРАБОТАН И ВНЕСЕН</w:t>
      </w:r>
      <w:proofErr w:type="gramEnd"/>
      <w:r w:rsidRPr="0020660D">
        <w:rPr>
          <w:bCs/>
          <w:sz w:val="24"/>
          <w:szCs w:val="24"/>
        </w:rPr>
        <w:t xml:space="preserve"> Федеральным государственным бюджетным учреждением «Всероссийский ордена «Знак Почета» научно-исследовательский институт противопожарной обороны» МЧС России (ФГБУ ВНИИПО МЧС России) </w:t>
      </w:r>
    </w:p>
    <w:p w:rsidR="00CC1B1B" w:rsidRPr="0020660D" w:rsidRDefault="00CC1B1B" w:rsidP="00874881">
      <w:pPr>
        <w:widowControl/>
        <w:spacing w:line="360" w:lineRule="auto"/>
        <w:ind w:firstLine="709"/>
        <w:jc w:val="both"/>
        <w:rPr>
          <w:bCs/>
          <w:sz w:val="24"/>
          <w:szCs w:val="24"/>
        </w:rPr>
      </w:pPr>
      <w:r w:rsidRPr="0020660D">
        <w:rPr>
          <w:bCs/>
          <w:sz w:val="24"/>
          <w:szCs w:val="24"/>
        </w:rPr>
        <w:t xml:space="preserve">2. </w:t>
      </w:r>
      <w:proofErr w:type="gramStart"/>
      <w:r w:rsidRPr="0020660D">
        <w:rPr>
          <w:bCs/>
          <w:sz w:val="24"/>
          <w:szCs w:val="24"/>
        </w:rPr>
        <w:t>ВНЕСЕН</w:t>
      </w:r>
      <w:proofErr w:type="gramEnd"/>
      <w:r w:rsidRPr="0020660D">
        <w:rPr>
          <w:bCs/>
          <w:sz w:val="24"/>
          <w:szCs w:val="24"/>
        </w:rPr>
        <w:t xml:space="preserve"> Техническим комитетом по стандартизации ТК 274 «Пожарная безопасность»</w:t>
      </w:r>
    </w:p>
    <w:p w:rsidR="00CC1B1B" w:rsidRPr="0020660D" w:rsidRDefault="00CC1B1B" w:rsidP="00874881">
      <w:pPr>
        <w:widowControl/>
        <w:spacing w:line="360" w:lineRule="auto"/>
        <w:ind w:firstLine="709"/>
        <w:jc w:val="both"/>
        <w:rPr>
          <w:bCs/>
          <w:sz w:val="24"/>
          <w:szCs w:val="24"/>
        </w:rPr>
      </w:pPr>
      <w:r w:rsidRPr="0020660D">
        <w:rPr>
          <w:bCs/>
          <w:sz w:val="24"/>
          <w:szCs w:val="24"/>
        </w:rPr>
        <w:t xml:space="preserve">3 </w:t>
      </w:r>
      <w:proofErr w:type="gramStart"/>
      <w:r w:rsidRPr="0020660D">
        <w:rPr>
          <w:bCs/>
          <w:sz w:val="24"/>
          <w:szCs w:val="24"/>
        </w:rPr>
        <w:t>УТВЕРЖДЕН</w:t>
      </w:r>
      <w:proofErr w:type="gramEnd"/>
      <w:r w:rsidRPr="0020660D">
        <w:rPr>
          <w:bCs/>
          <w:sz w:val="24"/>
          <w:szCs w:val="24"/>
        </w:rPr>
        <w:t xml:space="preserve"> И ВВЕДЕН В ДЕЙСТВИЕ Приказом Федерального агентства по техническому регулированию и метрологии от _____№ _______</w:t>
      </w:r>
    </w:p>
    <w:p w:rsidR="00CC1B1B" w:rsidRPr="0020660D" w:rsidRDefault="00CC1B1B" w:rsidP="00874881">
      <w:pPr>
        <w:widowControl/>
        <w:spacing w:line="360" w:lineRule="auto"/>
        <w:ind w:firstLine="709"/>
        <w:jc w:val="both"/>
        <w:rPr>
          <w:bCs/>
          <w:sz w:val="24"/>
          <w:szCs w:val="24"/>
        </w:rPr>
      </w:pPr>
      <w:r w:rsidRPr="0020660D">
        <w:rPr>
          <w:bCs/>
          <w:sz w:val="24"/>
          <w:szCs w:val="24"/>
        </w:rPr>
        <w:t>4 ВВЕДЕН ВПЕРВЫЕ</w:t>
      </w:r>
    </w:p>
    <w:p w:rsidR="00CC1B1B" w:rsidRPr="0020660D" w:rsidRDefault="00CC1B1B" w:rsidP="00874881">
      <w:pPr>
        <w:widowControl/>
        <w:spacing w:line="360" w:lineRule="auto"/>
        <w:ind w:firstLine="709"/>
        <w:jc w:val="both"/>
        <w:rPr>
          <w:bCs/>
          <w:sz w:val="24"/>
          <w:szCs w:val="24"/>
        </w:rPr>
      </w:pPr>
    </w:p>
    <w:p w:rsidR="00CC1B1B" w:rsidRPr="0020660D" w:rsidRDefault="00CC1B1B" w:rsidP="00874881">
      <w:pPr>
        <w:widowControl/>
        <w:spacing w:line="360" w:lineRule="auto"/>
        <w:ind w:firstLine="709"/>
        <w:jc w:val="both"/>
        <w:rPr>
          <w:bCs/>
          <w:sz w:val="24"/>
          <w:szCs w:val="24"/>
        </w:rPr>
      </w:pPr>
    </w:p>
    <w:p w:rsidR="00CC1B1B" w:rsidRPr="0020660D" w:rsidRDefault="00CC1B1B" w:rsidP="00874881">
      <w:pPr>
        <w:widowControl/>
        <w:spacing w:line="360" w:lineRule="auto"/>
        <w:ind w:firstLine="709"/>
        <w:jc w:val="both"/>
        <w:rPr>
          <w:bCs/>
          <w:sz w:val="24"/>
          <w:szCs w:val="24"/>
        </w:rPr>
      </w:pPr>
      <w:r w:rsidRPr="0020660D">
        <w:rPr>
          <w:bCs/>
          <w:sz w:val="24"/>
          <w:szCs w:val="24"/>
        </w:rPr>
        <w:t xml:space="preserve">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w:t>
      </w:r>
      <w:proofErr w:type="gramStart"/>
      <w:r w:rsidRPr="0020660D">
        <w:rPr>
          <w:bCs/>
          <w:sz w:val="24"/>
          <w:szCs w:val="24"/>
        </w:rPr>
        <w:t>случае</w:t>
      </w:r>
      <w:proofErr w:type="gramEnd"/>
      <w:r w:rsidRPr="0020660D">
        <w:rPr>
          <w:bCs/>
          <w:sz w:val="24"/>
          <w:szCs w:val="24"/>
        </w:rPr>
        <w:t xml:space="preserve">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rsidR="00CC1B1B" w:rsidRPr="0020660D" w:rsidRDefault="00CC1B1B" w:rsidP="00874881">
      <w:pPr>
        <w:widowControl/>
        <w:spacing w:line="360" w:lineRule="auto"/>
        <w:ind w:firstLine="709"/>
        <w:jc w:val="both"/>
        <w:rPr>
          <w:bCs/>
          <w:sz w:val="24"/>
          <w:szCs w:val="24"/>
        </w:rPr>
      </w:pPr>
    </w:p>
    <w:p w:rsidR="00CC1B1B" w:rsidRPr="0020660D" w:rsidRDefault="00CC1B1B" w:rsidP="00874881">
      <w:pPr>
        <w:widowControl/>
        <w:spacing w:line="360" w:lineRule="auto"/>
        <w:ind w:firstLine="709"/>
        <w:jc w:val="both"/>
        <w:rPr>
          <w:bCs/>
          <w:sz w:val="24"/>
          <w:szCs w:val="24"/>
        </w:rPr>
      </w:pPr>
    </w:p>
    <w:p w:rsidR="00CC1B1B" w:rsidRPr="0020660D" w:rsidRDefault="00CC1B1B" w:rsidP="00874881">
      <w:pPr>
        <w:widowControl/>
        <w:spacing w:line="360" w:lineRule="auto"/>
        <w:ind w:firstLine="709"/>
        <w:jc w:val="both"/>
        <w:rPr>
          <w:bCs/>
          <w:sz w:val="24"/>
          <w:szCs w:val="24"/>
        </w:rPr>
      </w:pPr>
    </w:p>
    <w:p w:rsidR="00CC1B1B" w:rsidRPr="0020660D" w:rsidRDefault="00CC1B1B" w:rsidP="00874881">
      <w:pPr>
        <w:widowControl/>
        <w:spacing w:line="360" w:lineRule="auto"/>
        <w:ind w:firstLine="709"/>
        <w:jc w:val="both"/>
        <w:rPr>
          <w:bCs/>
          <w:sz w:val="24"/>
          <w:szCs w:val="24"/>
        </w:rPr>
      </w:pPr>
    </w:p>
    <w:p w:rsidR="00CC1B1B" w:rsidRPr="0020660D" w:rsidRDefault="00CC1B1B" w:rsidP="00874881">
      <w:pPr>
        <w:widowControl/>
        <w:spacing w:line="360" w:lineRule="auto"/>
        <w:ind w:firstLine="709"/>
        <w:jc w:val="both"/>
        <w:rPr>
          <w:bCs/>
          <w:sz w:val="24"/>
          <w:szCs w:val="24"/>
        </w:rPr>
      </w:pPr>
    </w:p>
    <w:p w:rsidR="00CC1B1B" w:rsidRPr="0020660D" w:rsidRDefault="00CC1B1B" w:rsidP="00874881">
      <w:pPr>
        <w:widowControl/>
        <w:spacing w:line="360" w:lineRule="auto"/>
        <w:ind w:firstLine="709"/>
        <w:jc w:val="both"/>
        <w:rPr>
          <w:bCs/>
          <w:sz w:val="24"/>
          <w:szCs w:val="24"/>
        </w:rPr>
      </w:pPr>
    </w:p>
    <w:p w:rsidR="002800DC" w:rsidRPr="0020660D" w:rsidRDefault="00CC1B1B" w:rsidP="00874881">
      <w:pPr>
        <w:widowControl/>
        <w:spacing w:line="360" w:lineRule="auto"/>
        <w:ind w:firstLine="709"/>
        <w:jc w:val="both"/>
        <w:rPr>
          <w:bCs/>
          <w:sz w:val="24"/>
          <w:szCs w:val="24"/>
        </w:rPr>
      </w:pPr>
      <w:r w:rsidRPr="0020660D">
        <w:rPr>
          <w:bCs/>
          <w:sz w:val="24"/>
          <w:szCs w:val="24"/>
        </w:rPr>
        <w:t xml:space="preserve">Настоящий стандарт не может быть полностью или частично воспроизведен, тиражирован и распространен в </w:t>
      </w:r>
      <w:proofErr w:type="gramStart"/>
      <w:r w:rsidRPr="0020660D">
        <w:rPr>
          <w:bCs/>
          <w:sz w:val="24"/>
          <w:szCs w:val="24"/>
        </w:rPr>
        <w:t>качестве</w:t>
      </w:r>
      <w:proofErr w:type="gramEnd"/>
      <w:r w:rsidRPr="0020660D">
        <w:rPr>
          <w:bCs/>
          <w:sz w:val="24"/>
          <w:szCs w:val="24"/>
        </w:rPr>
        <w:t xml:space="preserve"> официального издания на территории Российской Федерации без разрешения Федерального агентства по техническому регулированию и метрологии</w:t>
      </w:r>
    </w:p>
    <w:p w:rsidR="002800DC" w:rsidRPr="0020660D" w:rsidRDefault="002800DC" w:rsidP="00874881">
      <w:pPr>
        <w:widowControl/>
        <w:shd w:val="clear" w:color="auto" w:fill="FFFFFF"/>
        <w:spacing w:line="360" w:lineRule="auto"/>
        <w:ind w:firstLine="709"/>
        <w:jc w:val="both"/>
        <w:rPr>
          <w:bCs/>
          <w:sz w:val="24"/>
          <w:szCs w:val="24"/>
        </w:rPr>
      </w:pPr>
    </w:p>
    <w:p w:rsidR="00CC1B1B" w:rsidRPr="0020660D" w:rsidRDefault="00CC1B1B" w:rsidP="00874881">
      <w:pPr>
        <w:widowControl/>
        <w:shd w:val="clear" w:color="auto" w:fill="FFFFFF"/>
        <w:spacing w:line="360" w:lineRule="auto"/>
        <w:ind w:firstLine="709"/>
        <w:jc w:val="center"/>
        <w:rPr>
          <w:b/>
          <w:bCs/>
          <w:sz w:val="24"/>
          <w:szCs w:val="24"/>
        </w:rPr>
      </w:pPr>
      <w:r w:rsidRPr="0020660D">
        <w:rPr>
          <w:b/>
          <w:bCs/>
          <w:sz w:val="24"/>
          <w:szCs w:val="24"/>
        </w:rPr>
        <w:lastRenderedPageBreak/>
        <w:t>Содержание</w:t>
      </w:r>
    </w:p>
    <w:p w:rsidR="00CC1B1B" w:rsidRPr="0020660D" w:rsidRDefault="00CC1B1B" w:rsidP="00874881">
      <w:pPr>
        <w:widowControl/>
        <w:shd w:val="clear" w:color="auto" w:fill="FFFFFF"/>
        <w:spacing w:line="360" w:lineRule="auto"/>
        <w:jc w:val="both"/>
        <w:rPr>
          <w:bCs/>
          <w:sz w:val="24"/>
          <w:szCs w:val="24"/>
        </w:rPr>
      </w:pPr>
      <w:r w:rsidRPr="0020660D">
        <w:rPr>
          <w:bCs/>
          <w:sz w:val="24"/>
          <w:szCs w:val="24"/>
        </w:rPr>
        <w:t xml:space="preserve">1  Область применения </w:t>
      </w:r>
      <w:r w:rsidR="00874881" w:rsidRPr="0020660D">
        <w:rPr>
          <w:bCs/>
          <w:sz w:val="24"/>
          <w:szCs w:val="24"/>
        </w:rPr>
        <w:t>…………………………………………….……………………………..</w:t>
      </w:r>
    </w:p>
    <w:p w:rsidR="00CC1B1B" w:rsidRPr="0020660D" w:rsidRDefault="00874881" w:rsidP="00874881">
      <w:pPr>
        <w:widowControl/>
        <w:shd w:val="clear" w:color="auto" w:fill="FFFFFF"/>
        <w:spacing w:line="360" w:lineRule="auto"/>
        <w:jc w:val="both"/>
        <w:rPr>
          <w:bCs/>
          <w:sz w:val="24"/>
          <w:szCs w:val="24"/>
        </w:rPr>
      </w:pPr>
      <w:r w:rsidRPr="0020660D">
        <w:rPr>
          <w:bCs/>
          <w:sz w:val="24"/>
          <w:szCs w:val="24"/>
        </w:rPr>
        <w:t>2  Нормативные ссылки ………………………………………………………….……………….</w:t>
      </w:r>
    </w:p>
    <w:p w:rsidR="00CC1B1B" w:rsidRPr="0020660D" w:rsidRDefault="00874881" w:rsidP="00874881">
      <w:pPr>
        <w:widowControl/>
        <w:shd w:val="clear" w:color="auto" w:fill="FFFFFF"/>
        <w:spacing w:line="360" w:lineRule="auto"/>
        <w:jc w:val="both"/>
        <w:rPr>
          <w:bCs/>
          <w:sz w:val="24"/>
          <w:szCs w:val="24"/>
        </w:rPr>
      </w:pPr>
      <w:r w:rsidRPr="0020660D">
        <w:rPr>
          <w:bCs/>
          <w:sz w:val="24"/>
          <w:szCs w:val="24"/>
        </w:rPr>
        <w:t>3  Термины и определения ……………………………………………………………………….</w:t>
      </w:r>
    </w:p>
    <w:p w:rsidR="00CC1B1B" w:rsidRPr="0020660D" w:rsidRDefault="00874881" w:rsidP="00874881">
      <w:pPr>
        <w:widowControl/>
        <w:shd w:val="clear" w:color="auto" w:fill="FFFFFF"/>
        <w:spacing w:line="360" w:lineRule="auto"/>
        <w:jc w:val="both"/>
        <w:rPr>
          <w:bCs/>
          <w:sz w:val="24"/>
          <w:szCs w:val="24"/>
        </w:rPr>
      </w:pPr>
      <w:r w:rsidRPr="0020660D">
        <w:rPr>
          <w:bCs/>
          <w:sz w:val="24"/>
          <w:szCs w:val="24"/>
        </w:rPr>
        <w:t>4  Сокращения ……………………………………………………………………………………...</w:t>
      </w:r>
    </w:p>
    <w:p w:rsidR="00CC1B1B" w:rsidRPr="0020660D" w:rsidRDefault="00CC1B1B" w:rsidP="00874881">
      <w:pPr>
        <w:widowControl/>
        <w:shd w:val="clear" w:color="auto" w:fill="FFFFFF"/>
        <w:spacing w:line="360" w:lineRule="auto"/>
        <w:jc w:val="both"/>
        <w:rPr>
          <w:bCs/>
          <w:sz w:val="24"/>
          <w:szCs w:val="24"/>
        </w:rPr>
      </w:pPr>
      <w:r w:rsidRPr="0020660D">
        <w:rPr>
          <w:bCs/>
          <w:sz w:val="24"/>
          <w:szCs w:val="24"/>
        </w:rPr>
        <w:t xml:space="preserve">5 </w:t>
      </w:r>
      <w:r w:rsidR="00874881" w:rsidRPr="0020660D">
        <w:rPr>
          <w:bCs/>
          <w:sz w:val="24"/>
          <w:szCs w:val="24"/>
        </w:rPr>
        <w:t xml:space="preserve"> Руководство по проектированию ……………………………………………………………</w:t>
      </w:r>
    </w:p>
    <w:p w:rsidR="00CC1B1B" w:rsidRPr="0020660D" w:rsidRDefault="00874881" w:rsidP="00874881">
      <w:pPr>
        <w:widowControl/>
        <w:shd w:val="clear" w:color="auto" w:fill="FFFFFF"/>
        <w:spacing w:line="360" w:lineRule="auto"/>
        <w:jc w:val="both"/>
        <w:rPr>
          <w:bCs/>
          <w:sz w:val="24"/>
          <w:szCs w:val="24"/>
        </w:rPr>
      </w:pPr>
      <w:r w:rsidRPr="0020660D">
        <w:rPr>
          <w:bCs/>
          <w:sz w:val="24"/>
          <w:szCs w:val="24"/>
        </w:rPr>
        <w:t>6  Монтаж ……………………………………………………………………………………………</w:t>
      </w:r>
    </w:p>
    <w:p w:rsidR="00CC1B1B" w:rsidRPr="0020660D" w:rsidRDefault="00CC1B1B" w:rsidP="00874881">
      <w:pPr>
        <w:widowControl/>
        <w:shd w:val="clear" w:color="auto" w:fill="FFFFFF"/>
        <w:spacing w:line="360" w:lineRule="auto"/>
        <w:jc w:val="both"/>
        <w:rPr>
          <w:bCs/>
          <w:sz w:val="24"/>
          <w:szCs w:val="24"/>
        </w:rPr>
      </w:pPr>
      <w:r w:rsidRPr="0020660D">
        <w:rPr>
          <w:bCs/>
          <w:sz w:val="24"/>
          <w:szCs w:val="24"/>
        </w:rPr>
        <w:t>7  Эксплуатаци</w:t>
      </w:r>
      <w:r w:rsidR="00874881" w:rsidRPr="0020660D">
        <w:rPr>
          <w:bCs/>
          <w:sz w:val="24"/>
          <w:szCs w:val="24"/>
        </w:rPr>
        <w:t>я ……………………………………………………………………………………</w:t>
      </w:r>
    </w:p>
    <w:p w:rsidR="00CC1B1B" w:rsidRPr="0020660D" w:rsidRDefault="00874881" w:rsidP="00874881">
      <w:pPr>
        <w:widowControl/>
        <w:shd w:val="clear" w:color="auto" w:fill="FFFFFF"/>
        <w:spacing w:line="360" w:lineRule="auto"/>
        <w:jc w:val="both"/>
        <w:rPr>
          <w:bCs/>
          <w:sz w:val="24"/>
          <w:szCs w:val="24"/>
        </w:rPr>
      </w:pPr>
      <w:r w:rsidRPr="0020660D">
        <w:rPr>
          <w:bCs/>
          <w:sz w:val="24"/>
          <w:szCs w:val="24"/>
        </w:rPr>
        <w:t>8  Методы испытаний …………………………………………………………………………….</w:t>
      </w:r>
    </w:p>
    <w:p w:rsidR="004B443B" w:rsidRPr="0020660D" w:rsidRDefault="00CC1B1B" w:rsidP="004B443B">
      <w:pPr>
        <w:widowControl/>
        <w:shd w:val="clear" w:color="auto" w:fill="FFFFFF"/>
        <w:spacing w:line="360" w:lineRule="auto"/>
        <w:jc w:val="both"/>
        <w:rPr>
          <w:bCs/>
          <w:sz w:val="24"/>
          <w:szCs w:val="24"/>
        </w:rPr>
      </w:pPr>
      <w:r w:rsidRPr="0020660D">
        <w:rPr>
          <w:bCs/>
          <w:sz w:val="24"/>
          <w:szCs w:val="24"/>
        </w:rPr>
        <w:t xml:space="preserve">Приложение </w:t>
      </w:r>
      <w:r w:rsidR="004B443B" w:rsidRPr="0020660D">
        <w:rPr>
          <w:bCs/>
          <w:sz w:val="24"/>
          <w:szCs w:val="24"/>
        </w:rPr>
        <w:t>А</w:t>
      </w:r>
      <w:r w:rsidRPr="0020660D">
        <w:rPr>
          <w:bCs/>
          <w:sz w:val="24"/>
          <w:szCs w:val="24"/>
        </w:rPr>
        <w:t xml:space="preserve"> (рекомендуемое) </w:t>
      </w:r>
      <w:r w:rsidR="004B443B" w:rsidRPr="0020660D">
        <w:rPr>
          <w:bCs/>
          <w:sz w:val="24"/>
          <w:szCs w:val="24"/>
        </w:rPr>
        <w:t>Монтаж водяных и пенных АУП ……………………….</w:t>
      </w:r>
    </w:p>
    <w:p w:rsidR="004B443B" w:rsidRPr="0020660D" w:rsidRDefault="00CC1B1B" w:rsidP="004B443B">
      <w:pPr>
        <w:widowControl/>
        <w:shd w:val="clear" w:color="auto" w:fill="FFFFFF"/>
        <w:spacing w:line="360" w:lineRule="auto"/>
        <w:jc w:val="both"/>
        <w:rPr>
          <w:bCs/>
          <w:sz w:val="24"/>
          <w:szCs w:val="24"/>
        </w:rPr>
      </w:pPr>
      <w:r w:rsidRPr="0020660D">
        <w:rPr>
          <w:bCs/>
          <w:sz w:val="24"/>
          <w:szCs w:val="24"/>
        </w:rPr>
        <w:t>Приложение</w:t>
      </w:r>
      <w:proofErr w:type="gramStart"/>
      <w:r w:rsidRPr="0020660D">
        <w:rPr>
          <w:bCs/>
          <w:sz w:val="24"/>
          <w:szCs w:val="24"/>
        </w:rPr>
        <w:t xml:space="preserve"> </w:t>
      </w:r>
      <w:r w:rsidR="004B443B" w:rsidRPr="0020660D">
        <w:rPr>
          <w:bCs/>
          <w:sz w:val="24"/>
          <w:szCs w:val="24"/>
        </w:rPr>
        <w:t>Б</w:t>
      </w:r>
      <w:proofErr w:type="gramEnd"/>
      <w:r w:rsidRPr="0020660D">
        <w:rPr>
          <w:bCs/>
          <w:sz w:val="24"/>
          <w:szCs w:val="24"/>
        </w:rPr>
        <w:t xml:space="preserve"> (рекомендуемое) </w:t>
      </w:r>
      <w:r w:rsidR="004B443B" w:rsidRPr="0020660D">
        <w:rPr>
          <w:bCs/>
          <w:sz w:val="24"/>
          <w:szCs w:val="24"/>
        </w:rPr>
        <w:t xml:space="preserve">Монтаж установок газового, </w:t>
      </w:r>
    </w:p>
    <w:p w:rsidR="004B443B" w:rsidRPr="0020660D" w:rsidRDefault="004B443B" w:rsidP="004B443B">
      <w:pPr>
        <w:widowControl/>
        <w:shd w:val="clear" w:color="auto" w:fill="FFFFFF"/>
        <w:spacing w:line="360" w:lineRule="auto"/>
        <w:ind w:firstLine="1701"/>
        <w:jc w:val="both"/>
        <w:rPr>
          <w:bCs/>
          <w:sz w:val="24"/>
          <w:szCs w:val="24"/>
        </w:rPr>
      </w:pPr>
      <w:r w:rsidRPr="0020660D">
        <w:rPr>
          <w:bCs/>
          <w:sz w:val="24"/>
          <w:szCs w:val="24"/>
        </w:rPr>
        <w:t>порошкового и аэрозольного пожаротушения …………………………….</w:t>
      </w:r>
    </w:p>
    <w:p w:rsidR="004B443B" w:rsidRPr="0020660D" w:rsidRDefault="00CC1B1B" w:rsidP="004B443B">
      <w:pPr>
        <w:widowControl/>
        <w:shd w:val="clear" w:color="auto" w:fill="FFFFFF"/>
        <w:spacing w:line="360" w:lineRule="auto"/>
        <w:jc w:val="both"/>
        <w:rPr>
          <w:bCs/>
          <w:sz w:val="24"/>
          <w:szCs w:val="24"/>
        </w:rPr>
      </w:pPr>
      <w:r w:rsidRPr="0020660D">
        <w:rPr>
          <w:bCs/>
          <w:sz w:val="24"/>
          <w:szCs w:val="24"/>
        </w:rPr>
        <w:t xml:space="preserve">Приложение </w:t>
      </w:r>
      <w:r w:rsidR="004B443B" w:rsidRPr="0020660D">
        <w:rPr>
          <w:bCs/>
          <w:sz w:val="24"/>
          <w:szCs w:val="24"/>
        </w:rPr>
        <w:t>В</w:t>
      </w:r>
      <w:r w:rsidRPr="0020660D">
        <w:rPr>
          <w:bCs/>
          <w:sz w:val="24"/>
          <w:szCs w:val="24"/>
        </w:rPr>
        <w:t xml:space="preserve"> (рекомендуемое) </w:t>
      </w:r>
      <w:r w:rsidR="004B443B" w:rsidRPr="0020660D">
        <w:rPr>
          <w:bCs/>
          <w:sz w:val="24"/>
          <w:szCs w:val="24"/>
        </w:rPr>
        <w:t>Типовой регламент технического обслуживания</w:t>
      </w:r>
    </w:p>
    <w:p w:rsidR="00CC1B1B" w:rsidRPr="0020660D" w:rsidRDefault="004B443B" w:rsidP="004B443B">
      <w:pPr>
        <w:widowControl/>
        <w:shd w:val="clear" w:color="auto" w:fill="FFFFFF"/>
        <w:spacing w:line="360" w:lineRule="auto"/>
        <w:ind w:firstLine="1701"/>
        <w:jc w:val="both"/>
        <w:rPr>
          <w:bCs/>
          <w:sz w:val="24"/>
          <w:szCs w:val="24"/>
        </w:rPr>
      </w:pPr>
      <w:r w:rsidRPr="0020660D">
        <w:rPr>
          <w:bCs/>
          <w:sz w:val="24"/>
          <w:szCs w:val="24"/>
        </w:rPr>
        <w:t>водяных и пенных АУП ………………………………………………………..</w:t>
      </w:r>
    </w:p>
    <w:p w:rsidR="00A62468" w:rsidRPr="0020660D" w:rsidRDefault="00CC1B1B" w:rsidP="004B443B">
      <w:pPr>
        <w:widowControl/>
        <w:shd w:val="clear" w:color="auto" w:fill="FFFFFF"/>
        <w:spacing w:line="360" w:lineRule="auto"/>
        <w:jc w:val="both"/>
        <w:rPr>
          <w:bCs/>
          <w:sz w:val="24"/>
          <w:szCs w:val="24"/>
        </w:rPr>
      </w:pPr>
      <w:r w:rsidRPr="0020660D">
        <w:rPr>
          <w:bCs/>
          <w:sz w:val="24"/>
          <w:szCs w:val="24"/>
        </w:rPr>
        <w:t xml:space="preserve">Приложение </w:t>
      </w:r>
      <w:r w:rsidR="004B443B" w:rsidRPr="0020660D">
        <w:rPr>
          <w:bCs/>
          <w:sz w:val="24"/>
          <w:szCs w:val="24"/>
        </w:rPr>
        <w:t>Г</w:t>
      </w:r>
      <w:r w:rsidRPr="0020660D">
        <w:rPr>
          <w:bCs/>
          <w:sz w:val="24"/>
          <w:szCs w:val="24"/>
        </w:rPr>
        <w:t xml:space="preserve"> (рекомендуемое) </w:t>
      </w:r>
      <w:r w:rsidR="004B443B" w:rsidRPr="0020660D">
        <w:rPr>
          <w:bCs/>
          <w:sz w:val="24"/>
          <w:szCs w:val="24"/>
        </w:rPr>
        <w:t>Типовой регламент технического обслуживания</w:t>
      </w:r>
    </w:p>
    <w:p w:rsidR="004B443B" w:rsidRPr="0020660D" w:rsidRDefault="004B443B" w:rsidP="00A62468">
      <w:pPr>
        <w:widowControl/>
        <w:shd w:val="clear" w:color="auto" w:fill="FFFFFF"/>
        <w:spacing w:line="360" w:lineRule="auto"/>
        <w:ind w:firstLine="1701"/>
        <w:jc w:val="both"/>
        <w:rPr>
          <w:bCs/>
          <w:sz w:val="24"/>
          <w:szCs w:val="24"/>
        </w:rPr>
      </w:pPr>
      <w:r w:rsidRPr="0020660D">
        <w:rPr>
          <w:bCs/>
          <w:sz w:val="24"/>
          <w:szCs w:val="24"/>
        </w:rPr>
        <w:t xml:space="preserve"> автоматических установок </w:t>
      </w:r>
      <w:r w:rsidR="00A62468" w:rsidRPr="0020660D">
        <w:rPr>
          <w:bCs/>
          <w:sz w:val="24"/>
          <w:szCs w:val="24"/>
        </w:rPr>
        <w:t>…………………………………………………..</w:t>
      </w:r>
    </w:p>
    <w:p w:rsidR="00CC1B1B" w:rsidRPr="0020660D" w:rsidRDefault="004B443B" w:rsidP="004B443B">
      <w:pPr>
        <w:widowControl/>
        <w:shd w:val="clear" w:color="auto" w:fill="FFFFFF"/>
        <w:spacing w:line="360" w:lineRule="auto"/>
        <w:jc w:val="both"/>
        <w:rPr>
          <w:bCs/>
          <w:sz w:val="24"/>
          <w:szCs w:val="24"/>
        </w:rPr>
      </w:pPr>
      <w:r w:rsidRPr="0020660D">
        <w:rPr>
          <w:bCs/>
          <w:sz w:val="24"/>
          <w:szCs w:val="24"/>
        </w:rPr>
        <w:t>газового пожаротушения</w:t>
      </w:r>
      <w:r w:rsidR="00CC1B1B" w:rsidRPr="0020660D">
        <w:rPr>
          <w:bCs/>
          <w:sz w:val="24"/>
          <w:szCs w:val="24"/>
        </w:rPr>
        <w:tab/>
      </w:r>
    </w:p>
    <w:p w:rsidR="00A62468" w:rsidRPr="0020660D" w:rsidRDefault="00CC1B1B" w:rsidP="004B443B">
      <w:pPr>
        <w:widowControl/>
        <w:shd w:val="clear" w:color="auto" w:fill="FFFFFF"/>
        <w:spacing w:line="360" w:lineRule="auto"/>
        <w:jc w:val="both"/>
        <w:rPr>
          <w:bCs/>
          <w:sz w:val="24"/>
          <w:szCs w:val="24"/>
        </w:rPr>
      </w:pPr>
      <w:r w:rsidRPr="0020660D">
        <w:rPr>
          <w:bCs/>
          <w:sz w:val="24"/>
          <w:szCs w:val="24"/>
        </w:rPr>
        <w:t xml:space="preserve">Приложение </w:t>
      </w:r>
      <w:r w:rsidR="004B443B" w:rsidRPr="0020660D">
        <w:rPr>
          <w:bCs/>
          <w:sz w:val="24"/>
          <w:szCs w:val="24"/>
        </w:rPr>
        <w:t>Д</w:t>
      </w:r>
      <w:r w:rsidRPr="0020660D">
        <w:rPr>
          <w:bCs/>
          <w:sz w:val="24"/>
          <w:szCs w:val="24"/>
        </w:rPr>
        <w:t xml:space="preserve"> (справочное) </w:t>
      </w:r>
      <w:r w:rsidR="004B443B" w:rsidRPr="0020660D">
        <w:rPr>
          <w:bCs/>
          <w:sz w:val="24"/>
          <w:szCs w:val="24"/>
        </w:rPr>
        <w:t xml:space="preserve">Типовой регламент технического обслуживания </w:t>
      </w:r>
    </w:p>
    <w:p w:rsidR="00CC1B1B" w:rsidRPr="0020660D" w:rsidRDefault="00A62468" w:rsidP="00A62468">
      <w:pPr>
        <w:widowControl/>
        <w:shd w:val="clear" w:color="auto" w:fill="FFFFFF"/>
        <w:spacing w:line="360" w:lineRule="auto"/>
        <w:ind w:firstLine="1701"/>
        <w:jc w:val="both"/>
        <w:rPr>
          <w:bCs/>
          <w:sz w:val="24"/>
          <w:szCs w:val="24"/>
        </w:rPr>
      </w:pPr>
      <w:r w:rsidRPr="0020660D">
        <w:rPr>
          <w:bCs/>
          <w:sz w:val="24"/>
          <w:szCs w:val="24"/>
        </w:rPr>
        <w:t xml:space="preserve">автоматических установок </w:t>
      </w:r>
      <w:r w:rsidR="004B443B" w:rsidRPr="0020660D">
        <w:rPr>
          <w:bCs/>
          <w:sz w:val="24"/>
          <w:szCs w:val="24"/>
        </w:rPr>
        <w:t>порошкового пожаротушения</w:t>
      </w:r>
      <w:r w:rsidRPr="0020660D">
        <w:rPr>
          <w:bCs/>
          <w:sz w:val="24"/>
          <w:szCs w:val="24"/>
        </w:rPr>
        <w:t>………………</w:t>
      </w:r>
    </w:p>
    <w:p w:rsidR="00A62468" w:rsidRPr="0020660D" w:rsidRDefault="00CC1B1B" w:rsidP="004B443B">
      <w:pPr>
        <w:widowControl/>
        <w:shd w:val="clear" w:color="auto" w:fill="FFFFFF"/>
        <w:spacing w:line="360" w:lineRule="auto"/>
        <w:jc w:val="both"/>
        <w:rPr>
          <w:bCs/>
          <w:sz w:val="24"/>
          <w:szCs w:val="24"/>
        </w:rPr>
      </w:pPr>
      <w:r w:rsidRPr="0020660D">
        <w:rPr>
          <w:bCs/>
          <w:sz w:val="24"/>
          <w:szCs w:val="24"/>
        </w:rPr>
        <w:t xml:space="preserve">Приложение </w:t>
      </w:r>
      <w:r w:rsidR="004B443B" w:rsidRPr="0020660D">
        <w:rPr>
          <w:bCs/>
          <w:sz w:val="24"/>
          <w:szCs w:val="24"/>
        </w:rPr>
        <w:t>Е</w:t>
      </w:r>
      <w:r w:rsidRPr="0020660D">
        <w:rPr>
          <w:bCs/>
          <w:sz w:val="24"/>
          <w:szCs w:val="24"/>
        </w:rPr>
        <w:t xml:space="preserve"> (рекомендуемое) </w:t>
      </w:r>
      <w:r w:rsidR="004B443B" w:rsidRPr="0020660D">
        <w:rPr>
          <w:bCs/>
          <w:sz w:val="24"/>
          <w:szCs w:val="24"/>
        </w:rPr>
        <w:t xml:space="preserve">Типовой регламент технического обслуживания </w:t>
      </w:r>
    </w:p>
    <w:p w:rsidR="00CC1B1B" w:rsidRPr="0020660D" w:rsidRDefault="004B443B" w:rsidP="00A62468">
      <w:pPr>
        <w:widowControl/>
        <w:shd w:val="clear" w:color="auto" w:fill="FFFFFF"/>
        <w:spacing w:line="360" w:lineRule="auto"/>
        <w:ind w:firstLine="1701"/>
        <w:jc w:val="both"/>
        <w:rPr>
          <w:bCs/>
          <w:sz w:val="24"/>
          <w:szCs w:val="24"/>
        </w:rPr>
      </w:pPr>
      <w:r w:rsidRPr="0020660D">
        <w:rPr>
          <w:bCs/>
          <w:sz w:val="24"/>
          <w:szCs w:val="24"/>
        </w:rPr>
        <w:t>автоматических установок аэрозольного пожаротушения</w:t>
      </w:r>
      <w:r w:rsidR="00A62468" w:rsidRPr="0020660D">
        <w:rPr>
          <w:bCs/>
          <w:sz w:val="24"/>
          <w:szCs w:val="24"/>
        </w:rPr>
        <w:t xml:space="preserve"> ………………</w:t>
      </w:r>
    </w:p>
    <w:p w:rsidR="00CC1B1B" w:rsidRPr="0020660D" w:rsidRDefault="00CC1B1B" w:rsidP="00874881">
      <w:pPr>
        <w:widowControl/>
        <w:shd w:val="clear" w:color="auto" w:fill="FFFFFF"/>
        <w:spacing w:line="360" w:lineRule="auto"/>
        <w:jc w:val="both"/>
        <w:rPr>
          <w:bCs/>
          <w:sz w:val="24"/>
          <w:szCs w:val="24"/>
        </w:rPr>
      </w:pPr>
      <w:r w:rsidRPr="0020660D">
        <w:rPr>
          <w:bCs/>
          <w:sz w:val="24"/>
          <w:szCs w:val="24"/>
        </w:rPr>
        <w:t>Библиография</w:t>
      </w:r>
      <w:r w:rsidR="00A62468" w:rsidRPr="0020660D">
        <w:rPr>
          <w:bCs/>
          <w:sz w:val="24"/>
          <w:szCs w:val="24"/>
        </w:rPr>
        <w:t xml:space="preserve"> ………………………………………………………………………………………</w:t>
      </w:r>
    </w:p>
    <w:p w:rsidR="00CC1B1B" w:rsidRPr="0020660D" w:rsidRDefault="00CC1B1B" w:rsidP="00874881">
      <w:pPr>
        <w:widowControl/>
        <w:shd w:val="clear" w:color="auto" w:fill="FFFFFF"/>
        <w:spacing w:line="360" w:lineRule="auto"/>
        <w:ind w:firstLine="709"/>
        <w:jc w:val="both"/>
        <w:rPr>
          <w:bCs/>
          <w:sz w:val="24"/>
          <w:szCs w:val="24"/>
        </w:rPr>
      </w:pPr>
    </w:p>
    <w:p w:rsidR="00A62468" w:rsidRPr="0020660D" w:rsidRDefault="00A62468" w:rsidP="00874881">
      <w:pPr>
        <w:widowControl/>
        <w:shd w:val="clear" w:color="auto" w:fill="FFFFFF"/>
        <w:spacing w:line="360" w:lineRule="auto"/>
        <w:ind w:firstLine="709"/>
        <w:jc w:val="both"/>
        <w:rPr>
          <w:bCs/>
          <w:sz w:val="24"/>
          <w:szCs w:val="24"/>
        </w:rPr>
      </w:pPr>
    </w:p>
    <w:p w:rsidR="00A62468" w:rsidRPr="0020660D" w:rsidRDefault="00A62468" w:rsidP="00874881">
      <w:pPr>
        <w:widowControl/>
        <w:shd w:val="clear" w:color="auto" w:fill="FFFFFF"/>
        <w:spacing w:line="360" w:lineRule="auto"/>
        <w:ind w:firstLine="709"/>
        <w:jc w:val="both"/>
        <w:rPr>
          <w:bCs/>
          <w:sz w:val="24"/>
          <w:szCs w:val="24"/>
        </w:rPr>
      </w:pPr>
    </w:p>
    <w:p w:rsidR="00A62468" w:rsidRPr="0020660D" w:rsidRDefault="00A62468" w:rsidP="00874881">
      <w:pPr>
        <w:widowControl/>
        <w:shd w:val="clear" w:color="auto" w:fill="FFFFFF"/>
        <w:spacing w:line="360" w:lineRule="auto"/>
        <w:ind w:firstLine="709"/>
        <w:jc w:val="both"/>
        <w:rPr>
          <w:bCs/>
          <w:sz w:val="24"/>
          <w:szCs w:val="24"/>
        </w:rPr>
        <w:sectPr w:rsidR="00A62468" w:rsidRPr="0020660D" w:rsidSect="00A62468">
          <w:headerReference w:type="even" r:id="rId15"/>
          <w:headerReference w:type="default" r:id="rId16"/>
          <w:footerReference w:type="even" r:id="rId17"/>
          <w:footerReference w:type="default" r:id="rId18"/>
          <w:headerReference w:type="first" r:id="rId19"/>
          <w:footerReference w:type="first" r:id="rId20"/>
          <w:pgSz w:w="11909" w:h="16834" w:code="9"/>
          <w:pgMar w:top="0" w:right="1134" w:bottom="1134" w:left="1134" w:header="680" w:footer="680" w:gutter="0"/>
          <w:pgNumType w:fmt="upperRoman" w:start="2"/>
          <w:cols w:space="720"/>
          <w:noEndnote/>
          <w:titlePg/>
          <w:docGrid w:linePitch="272"/>
        </w:sectPr>
      </w:pPr>
    </w:p>
    <w:p w:rsidR="00CC1B1B" w:rsidRPr="0020660D" w:rsidRDefault="00CC1B1B" w:rsidP="000D0932">
      <w:pPr>
        <w:widowControl/>
        <w:shd w:val="clear" w:color="auto" w:fill="FFFFFF"/>
        <w:spacing w:line="360" w:lineRule="auto"/>
        <w:jc w:val="center"/>
        <w:rPr>
          <w:b/>
          <w:bCs/>
          <w:spacing w:val="40"/>
          <w:sz w:val="24"/>
          <w:szCs w:val="24"/>
        </w:rPr>
      </w:pPr>
      <w:r w:rsidRPr="0020660D">
        <w:rPr>
          <w:b/>
          <w:bCs/>
          <w:spacing w:val="40"/>
          <w:sz w:val="24"/>
          <w:szCs w:val="24"/>
        </w:rPr>
        <w:lastRenderedPageBreak/>
        <w:t>НАЦИОНАЛЬНЫЙ СТАНДАРТ РОССИЙСКОЙ ФЕДЕРАЦИИ</w:t>
      </w:r>
    </w:p>
    <w:p w:rsidR="00CC1B1B" w:rsidRPr="0020660D" w:rsidRDefault="000D0932" w:rsidP="000D0932">
      <w:pPr>
        <w:widowControl/>
        <w:shd w:val="clear" w:color="auto" w:fill="FFFFFF"/>
        <w:spacing w:line="360" w:lineRule="auto"/>
        <w:jc w:val="center"/>
        <w:rPr>
          <w:b/>
          <w:bCs/>
          <w:sz w:val="24"/>
          <w:szCs w:val="24"/>
        </w:rPr>
      </w:pPr>
      <w:r w:rsidRPr="0020660D">
        <w:rPr>
          <w:b/>
          <w:bCs/>
          <w:sz w:val="24"/>
          <w:szCs w:val="24"/>
        </w:rPr>
        <w:t>________________________________________________________________________</w:t>
      </w:r>
    </w:p>
    <w:p w:rsidR="00CC1B1B" w:rsidRPr="0020660D" w:rsidRDefault="00CC1B1B" w:rsidP="000D0932">
      <w:pPr>
        <w:widowControl/>
        <w:shd w:val="clear" w:color="auto" w:fill="FFFFFF"/>
        <w:spacing w:line="360" w:lineRule="auto"/>
        <w:jc w:val="center"/>
        <w:rPr>
          <w:bCs/>
          <w:sz w:val="24"/>
          <w:szCs w:val="24"/>
        </w:rPr>
      </w:pPr>
    </w:p>
    <w:p w:rsidR="00CC1B1B" w:rsidRPr="0020660D" w:rsidRDefault="00CC1B1B" w:rsidP="000D0932">
      <w:pPr>
        <w:widowControl/>
        <w:shd w:val="clear" w:color="auto" w:fill="FFFFFF"/>
        <w:spacing w:line="360" w:lineRule="auto"/>
        <w:jc w:val="center"/>
        <w:rPr>
          <w:b/>
          <w:bCs/>
          <w:sz w:val="24"/>
          <w:szCs w:val="24"/>
        </w:rPr>
      </w:pPr>
      <w:r w:rsidRPr="0020660D">
        <w:rPr>
          <w:b/>
          <w:bCs/>
          <w:sz w:val="24"/>
          <w:szCs w:val="24"/>
        </w:rPr>
        <w:t>УСТАНОВКИ ПОЖАРОТУШЕНИЯ АВТОМАТИЧЕСКИЕ</w:t>
      </w:r>
    </w:p>
    <w:p w:rsidR="00CC1B1B" w:rsidRPr="0020660D" w:rsidRDefault="00CC1B1B" w:rsidP="000D0932">
      <w:pPr>
        <w:widowControl/>
        <w:shd w:val="clear" w:color="auto" w:fill="FFFFFF"/>
        <w:spacing w:line="360" w:lineRule="auto"/>
        <w:jc w:val="center"/>
        <w:rPr>
          <w:bCs/>
          <w:sz w:val="24"/>
          <w:szCs w:val="24"/>
        </w:rPr>
      </w:pPr>
    </w:p>
    <w:p w:rsidR="000D0932" w:rsidRPr="0020660D" w:rsidRDefault="00CC1B1B" w:rsidP="000D0932">
      <w:pPr>
        <w:widowControl/>
        <w:shd w:val="clear" w:color="auto" w:fill="FFFFFF"/>
        <w:spacing w:line="360" w:lineRule="auto"/>
        <w:jc w:val="center"/>
        <w:rPr>
          <w:b/>
          <w:bCs/>
          <w:sz w:val="24"/>
          <w:szCs w:val="24"/>
        </w:rPr>
      </w:pPr>
      <w:r w:rsidRPr="0020660D">
        <w:rPr>
          <w:b/>
          <w:bCs/>
          <w:sz w:val="24"/>
          <w:szCs w:val="24"/>
        </w:rPr>
        <w:t xml:space="preserve">Руководство по проектированию, монтажу, </w:t>
      </w:r>
    </w:p>
    <w:p w:rsidR="000D0932" w:rsidRPr="0020660D" w:rsidRDefault="00CC1B1B" w:rsidP="000D0932">
      <w:pPr>
        <w:widowControl/>
        <w:shd w:val="clear" w:color="auto" w:fill="FFFFFF"/>
        <w:spacing w:line="360" w:lineRule="auto"/>
        <w:jc w:val="center"/>
        <w:rPr>
          <w:b/>
          <w:bCs/>
          <w:sz w:val="24"/>
          <w:szCs w:val="24"/>
        </w:rPr>
      </w:pPr>
      <w:r w:rsidRPr="0020660D">
        <w:rPr>
          <w:b/>
          <w:bCs/>
          <w:sz w:val="24"/>
          <w:szCs w:val="24"/>
        </w:rPr>
        <w:t xml:space="preserve">техническому обслуживанию и ремонту. </w:t>
      </w:r>
    </w:p>
    <w:p w:rsidR="000D0932" w:rsidRPr="0020660D" w:rsidRDefault="000D0932" w:rsidP="000D0932">
      <w:pPr>
        <w:widowControl/>
        <w:shd w:val="clear" w:color="auto" w:fill="FFFFFF"/>
        <w:spacing w:line="360" w:lineRule="auto"/>
        <w:jc w:val="center"/>
        <w:rPr>
          <w:b/>
          <w:bCs/>
          <w:sz w:val="24"/>
          <w:szCs w:val="24"/>
        </w:rPr>
      </w:pPr>
    </w:p>
    <w:p w:rsidR="00CC1B1B" w:rsidRPr="0020660D" w:rsidRDefault="00CC1B1B" w:rsidP="000D0932">
      <w:pPr>
        <w:widowControl/>
        <w:shd w:val="clear" w:color="auto" w:fill="FFFFFF"/>
        <w:spacing w:line="360" w:lineRule="auto"/>
        <w:jc w:val="center"/>
        <w:rPr>
          <w:b/>
          <w:bCs/>
          <w:sz w:val="24"/>
          <w:szCs w:val="24"/>
        </w:rPr>
      </w:pPr>
      <w:r w:rsidRPr="0020660D">
        <w:rPr>
          <w:b/>
          <w:bCs/>
          <w:sz w:val="24"/>
          <w:szCs w:val="24"/>
        </w:rPr>
        <w:t>Методы испытаний на работоспособность.</w:t>
      </w:r>
    </w:p>
    <w:p w:rsidR="00CC1B1B" w:rsidRPr="0020660D" w:rsidRDefault="00CC1B1B" w:rsidP="000D0932">
      <w:pPr>
        <w:widowControl/>
        <w:shd w:val="clear" w:color="auto" w:fill="FFFFFF"/>
        <w:spacing w:line="360" w:lineRule="auto"/>
        <w:jc w:val="center"/>
        <w:rPr>
          <w:bCs/>
          <w:sz w:val="24"/>
          <w:szCs w:val="24"/>
        </w:rPr>
      </w:pPr>
    </w:p>
    <w:p w:rsidR="00CC1B1B" w:rsidRPr="0020660D" w:rsidRDefault="00CC1B1B" w:rsidP="000D0932">
      <w:pPr>
        <w:widowControl/>
        <w:shd w:val="clear" w:color="auto" w:fill="FFFFFF"/>
        <w:spacing w:line="360" w:lineRule="auto"/>
        <w:jc w:val="center"/>
        <w:rPr>
          <w:bCs/>
          <w:sz w:val="24"/>
          <w:szCs w:val="24"/>
        </w:rPr>
      </w:pPr>
      <w:proofErr w:type="gramStart"/>
      <w:r w:rsidRPr="0020660D">
        <w:rPr>
          <w:bCs/>
          <w:sz w:val="24"/>
          <w:szCs w:val="24"/>
          <w:lang w:val="en-US"/>
        </w:rPr>
        <w:t>Automatic fire extinguishing systems.</w:t>
      </w:r>
      <w:proofErr w:type="gramEnd"/>
      <w:r w:rsidRPr="0020660D">
        <w:rPr>
          <w:bCs/>
          <w:sz w:val="24"/>
          <w:szCs w:val="24"/>
          <w:lang w:val="en-US"/>
        </w:rPr>
        <w:t xml:space="preserve"> Design, installation, maintenance and repair manual. </w:t>
      </w:r>
      <w:r w:rsidRPr="0020660D">
        <w:rPr>
          <w:bCs/>
          <w:sz w:val="24"/>
          <w:szCs w:val="24"/>
        </w:rPr>
        <w:t xml:space="preserve">Test methods </w:t>
      </w:r>
      <w:proofErr w:type="spellStart"/>
      <w:r w:rsidRPr="0020660D">
        <w:rPr>
          <w:bCs/>
          <w:sz w:val="24"/>
          <w:szCs w:val="24"/>
        </w:rPr>
        <w:t>for</w:t>
      </w:r>
      <w:proofErr w:type="spellEnd"/>
      <w:r w:rsidRPr="0020660D">
        <w:rPr>
          <w:bCs/>
          <w:sz w:val="24"/>
          <w:szCs w:val="24"/>
        </w:rPr>
        <w:t xml:space="preserve"> </w:t>
      </w:r>
      <w:proofErr w:type="spellStart"/>
      <w:r w:rsidRPr="0020660D">
        <w:rPr>
          <w:bCs/>
          <w:sz w:val="24"/>
          <w:szCs w:val="24"/>
        </w:rPr>
        <w:t>performance</w:t>
      </w:r>
      <w:proofErr w:type="spellEnd"/>
      <w:r w:rsidRPr="0020660D">
        <w:rPr>
          <w:bCs/>
          <w:sz w:val="24"/>
          <w:szCs w:val="24"/>
        </w:rPr>
        <w:t>.</w:t>
      </w:r>
    </w:p>
    <w:p w:rsidR="00CC1B1B" w:rsidRPr="0020660D" w:rsidRDefault="000D0932" w:rsidP="000D0932">
      <w:pPr>
        <w:widowControl/>
        <w:shd w:val="clear" w:color="auto" w:fill="FFFFFF"/>
        <w:spacing w:line="360" w:lineRule="auto"/>
        <w:jc w:val="center"/>
        <w:rPr>
          <w:b/>
          <w:bCs/>
          <w:sz w:val="24"/>
          <w:szCs w:val="24"/>
        </w:rPr>
      </w:pPr>
      <w:r w:rsidRPr="0020660D">
        <w:rPr>
          <w:b/>
          <w:bCs/>
          <w:sz w:val="24"/>
          <w:szCs w:val="24"/>
        </w:rPr>
        <w:t>________________________________________________________________________</w:t>
      </w:r>
    </w:p>
    <w:p w:rsidR="00CC1B1B" w:rsidRPr="0020660D" w:rsidRDefault="00CC1B1B" w:rsidP="000D0932">
      <w:pPr>
        <w:widowControl/>
        <w:shd w:val="clear" w:color="auto" w:fill="FFFFFF"/>
        <w:spacing w:line="360" w:lineRule="auto"/>
        <w:ind w:firstLine="709"/>
        <w:jc w:val="right"/>
        <w:rPr>
          <w:b/>
          <w:bCs/>
          <w:sz w:val="24"/>
          <w:szCs w:val="24"/>
        </w:rPr>
      </w:pPr>
      <w:r w:rsidRPr="0020660D">
        <w:rPr>
          <w:b/>
          <w:bCs/>
          <w:sz w:val="24"/>
          <w:szCs w:val="24"/>
        </w:rPr>
        <w:t xml:space="preserve"> Дата введения </w:t>
      </w:r>
      <w:r w:rsidR="000D0932" w:rsidRPr="0020660D">
        <w:rPr>
          <w:bCs/>
          <w:sz w:val="24"/>
          <w:szCs w:val="24"/>
        </w:rPr>
        <w:t>__________</w:t>
      </w:r>
    </w:p>
    <w:p w:rsidR="002800DC" w:rsidRPr="0020660D" w:rsidRDefault="002800DC" w:rsidP="00874881">
      <w:pPr>
        <w:widowControl/>
        <w:shd w:val="clear" w:color="auto" w:fill="FFFFFF"/>
        <w:spacing w:line="360" w:lineRule="auto"/>
        <w:ind w:firstLine="709"/>
        <w:jc w:val="both"/>
        <w:rPr>
          <w:bCs/>
          <w:sz w:val="24"/>
          <w:szCs w:val="24"/>
        </w:rPr>
      </w:pPr>
    </w:p>
    <w:p w:rsidR="001A62F2" w:rsidRPr="0020660D" w:rsidRDefault="001A62F2" w:rsidP="00874881">
      <w:pPr>
        <w:widowControl/>
        <w:shd w:val="clear" w:color="auto" w:fill="FFFFFF"/>
        <w:spacing w:line="360" w:lineRule="auto"/>
        <w:ind w:firstLine="709"/>
        <w:jc w:val="both"/>
        <w:rPr>
          <w:bCs/>
          <w:sz w:val="24"/>
          <w:szCs w:val="24"/>
        </w:rPr>
      </w:pPr>
    </w:p>
    <w:p w:rsidR="001A62F2" w:rsidRPr="0020660D" w:rsidRDefault="001A62F2" w:rsidP="00874881">
      <w:pPr>
        <w:widowControl/>
        <w:shd w:val="clear" w:color="auto" w:fill="FFFFFF"/>
        <w:spacing w:line="360" w:lineRule="auto"/>
        <w:ind w:firstLine="709"/>
        <w:jc w:val="both"/>
        <w:rPr>
          <w:bCs/>
          <w:sz w:val="24"/>
          <w:szCs w:val="24"/>
        </w:rPr>
      </w:pPr>
    </w:p>
    <w:p w:rsidR="001A62F2" w:rsidRPr="0020660D" w:rsidRDefault="001A62F2" w:rsidP="00874881">
      <w:pPr>
        <w:widowControl/>
        <w:shd w:val="clear" w:color="auto" w:fill="FFFFFF"/>
        <w:spacing w:line="360" w:lineRule="auto"/>
        <w:ind w:firstLine="709"/>
        <w:jc w:val="both"/>
        <w:rPr>
          <w:bCs/>
          <w:sz w:val="24"/>
          <w:szCs w:val="24"/>
        </w:rPr>
      </w:pPr>
    </w:p>
    <w:p w:rsidR="001A62F2" w:rsidRPr="0020660D" w:rsidRDefault="001A62F2" w:rsidP="00874881">
      <w:pPr>
        <w:widowControl/>
        <w:shd w:val="clear" w:color="auto" w:fill="FFFFFF"/>
        <w:spacing w:line="360" w:lineRule="auto"/>
        <w:ind w:firstLine="709"/>
        <w:jc w:val="both"/>
        <w:rPr>
          <w:bCs/>
          <w:sz w:val="24"/>
          <w:szCs w:val="24"/>
        </w:rPr>
      </w:pPr>
    </w:p>
    <w:p w:rsidR="002800DC" w:rsidRPr="0020660D" w:rsidRDefault="000D0932" w:rsidP="000D0932">
      <w:pPr>
        <w:tabs>
          <w:tab w:val="num" w:pos="720"/>
        </w:tabs>
        <w:spacing w:line="360" w:lineRule="auto"/>
        <w:ind w:firstLine="709"/>
        <w:rPr>
          <w:b/>
          <w:bCs/>
          <w:sz w:val="24"/>
          <w:szCs w:val="24"/>
        </w:rPr>
      </w:pPr>
      <w:r w:rsidRPr="0020660D">
        <w:rPr>
          <w:b/>
          <w:bCs/>
          <w:sz w:val="24"/>
          <w:szCs w:val="24"/>
        </w:rPr>
        <w:t>1</w:t>
      </w:r>
      <w:r w:rsidR="002800DC" w:rsidRPr="0020660D">
        <w:rPr>
          <w:b/>
          <w:bCs/>
          <w:sz w:val="24"/>
          <w:szCs w:val="24"/>
        </w:rPr>
        <w:t xml:space="preserve"> Область применения </w:t>
      </w:r>
    </w:p>
    <w:p w:rsidR="002800DC" w:rsidRPr="0020660D" w:rsidRDefault="002800DC" w:rsidP="000D0932">
      <w:pPr>
        <w:tabs>
          <w:tab w:val="num" w:pos="720"/>
        </w:tabs>
        <w:spacing w:line="360" w:lineRule="auto"/>
        <w:ind w:firstLine="709"/>
        <w:rPr>
          <w:bCs/>
          <w:sz w:val="24"/>
          <w:szCs w:val="24"/>
        </w:rPr>
      </w:pPr>
    </w:p>
    <w:p w:rsidR="0059308D" w:rsidRPr="0020660D" w:rsidRDefault="0059308D" w:rsidP="00874881">
      <w:pPr>
        <w:numPr>
          <w:ilvl w:val="12"/>
          <w:numId w:val="0"/>
        </w:numPr>
        <w:spacing w:line="360" w:lineRule="auto"/>
        <w:ind w:firstLine="709"/>
        <w:jc w:val="both"/>
        <w:rPr>
          <w:sz w:val="24"/>
          <w:szCs w:val="24"/>
        </w:rPr>
      </w:pPr>
      <w:r w:rsidRPr="0020660D">
        <w:rPr>
          <w:sz w:val="24"/>
          <w:szCs w:val="24"/>
        </w:rPr>
        <w:t xml:space="preserve">1.1 Настоящий </w:t>
      </w:r>
      <w:r w:rsidR="00F700F6" w:rsidRPr="0020660D">
        <w:rPr>
          <w:sz w:val="24"/>
          <w:szCs w:val="24"/>
        </w:rPr>
        <w:t>стандарт</w:t>
      </w:r>
      <w:r w:rsidRPr="0020660D">
        <w:rPr>
          <w:sz w:val="24"/>
          <w:szCs w:val="24"/>
        </w:rPr>
        <w:t xml:space="preserve"> </w:t>
      </w:r>
      <w:r w:rsidR="001A62F2" w:rsidRPr="0020660D">
        <w:rPr>
          <w:sz w:val="24"/>
          <w:szCs w:val="24"/>
        </w:rPr>
        <w:t>устанавливает требования по</w:t>
      </w:r>
      <w:r w:rsidR="00F700F6" w:rsidRPr="0020660D">
        <w:rPr>
          <w:sz w:val="24"/>
          <w:szCs w:val="24"/>
        </w:rPr>
        <w:t xml:space="preserve"> проектированию, </w:t>
      </w:r>
      <w:r w:rsidRPr="0020660D">
        <w:rPr>
          <w:sz w:val="24"/>
          <w:szCs w:val="24"/>
        </w:rPr>
        <w:t>монтаж</w:t>
      </w:r>
      <w:r w:rsidR="00F700F6" w:rsidRPr="0020660D">
        <w:rPr>
          <w:sz w:val="24"/>
          <w:szCs w:val="24"/>
        </w:rPr>
        <w:t>у</w:t>
      </w:r>
      <w:r w:rsidRPr="0020660D">
        <w:rPr>
          <w:sz w:val="24"/>
          <w:szCs w:val="24"/>
        </w:rPr>
        <w:t>, эксплуата</w:t>
      </w:r>
      <w:r w:rsidR="00F700F6" w:rsidRPr="0020660D">
        <w:rPr>
          <w:sz w:val="24"/>
          <w:szCs w:val="24"/>
        </w:rPr>
        <w:t xml:space="preserve">ции, </w:t>
      </w:r>
      <w:r w:rsidRPr="0020660D">
        <w:rPr>
          <w:sz w:val="24"/>
          <w:szCs w:val="24"/>
        </w:rPr>
        <w:t>техническо</w:t>
      </w:r>
      <w:r w:rsidR="00F700F6" w:rsidRPr="0020660D">
        <w:rPr>
          <w:sz w:val="24"/>
          <w:szCs w:val="24"/>
        </w:rPr>
        <w:t>му</w:t>
      </w:r>
      <w:r w:rsidRPr="0020660D">
        <w:rPr>
          <w:sz w:val="24"/>
          <w:szCs w:val="24"/>
        </w:rPr>
        <w:t xml:space="preserve"> обслуживани</w:t>
      </w:r>
      <w:r w:rsidR="00F700F6" w:rsidRPr="0020660D">
        <w:rPr>
          <w:sz w:val="24"/>
          <w:szCs w:val="24"/>
        </w:rPr>
        <w:t>ю, ремонту и методам испытаний</w:t>
      </w:r>
      <w:r w:rsidRPr="0020660D">
        <w:rPr>
          <w:sz w:val="24"/>
          <w:szCs w:val="24"/>
        </w:rPr>
        <w:t xml:space="preserve"> </w:t>
      </w:r>
      <w:r w:rsidR="00F700F6" w:rsidRPr="0020660D">
        <w:rPr>
          <w:sz w:val="24"/>
          <w:szCs w:val="24"/>
        </w:rPr>
        <w:t>на раб</w:t>
      </w:r>
      <w:r w:rsidR="00F700F6" w:rsidRPr="0020660D">
        <w:rPr>
          <w:sz w:val="24"/>
          <w:szCs w:val="24"/>
        </w:rPr>
        <w:t>о</w:t>
      </w:r>
      <w:r w:rsidR="00F700F6" w:rsidRPr="0020660D">
        <w:rPr>
          <w:sz w:val="24"/>
          <w:szCs w:val="24"/>
        </w:rPr>
        <w:t xml:space="preserve">тоспособность </w:t>
      </w:r>
      <w:r w:rsidRPr="0020660D">
        <w:rPr>
          <w:sz w:val="24"/>
          <w:szCs w:val="24"/>
        </w:rPr>
        <w:t>автоматических установок пожаротушения</w:t>
      </w:r>
      <w:r w:rsidR="00F700F6" w:rsidRPr="0020660D">
        <w:rPr>
          <w:sz w:val="24"/>
          <w:szCs w:val="24"/>
        </w:rPr>
        <w:t>.</w:t>
      </w:r>
    </w:p>
    <w:p w:rsidR="000D6961" w:rsidRPr="0020660D" w:rsidRDefault="0059308D" w:rsidP="00874881">
      <w:pPr>
        <w:numPr>
          <w:ilvl w:val="12"/>
          <w:numId w:val="0"/>
        </w:numPr>
        <w:spacing w:line="360" w:lineRule="auto"/>
        <w:ind w:firstLine="709"/>
        <w:jc w:val="both"/>
        <w:rPr>
          <w:sz w:val="24"/>
          <w:szCs w:val="24"/>
        </w:rPr>
      </w:pPr>
      <w:r w:rsidRPr="0020660D">
        <w:rPr>
          <w:sz w:val="24"/>
          <w:szCs w:val="24"/>
        </w:rPr>
        <w:t>1.</w:t>
      </w:r>
      <w:r w:rsidR="001A62F2" w:rsidRPr="0020660D">
        <w:rPr>
          <w:sz w:val="24"/>
          <w:szCs w:val="24"/>
        </w:rPr>
        <w:t>2</w:t>
      </w:r>
      <w:r w:rsidRPr="0020660D">
        <w:rPr>
          <w:sz w:val="24"/>
          <w:szCs w:val="24"/>
        </w:rPr>
        <w:t xml:space="preserve"> </w:t>
      </w:r>
      <w:r w:rsidR="000D6961" w:rsidRPr="0020660D">
        <w:rPr>
          <w:sz w:val="24"/>
          <w:szCs w:val="24"/>
        </w:rPr>
        <w:t xml:space="preserve">Настоящий стандарт не распространяется на АУП </w:t>
      </w:r>
      <w:proofErr w:type="gramStart"/>
      <w:r w:rsidR="000D6961" w:rsidRPr="0020660D">
        <w:rPr>
          <w:sz w:val="24"/>
          <w:szCs w:val="24"/>
        </w:rPr>
        <w:t>проектируемых</w:t>
      </w:r>
      <w:proofErr w:type="gramEnd"/>
      <w:r w:rsidR="000D6961" w:rsidRPr="0020660D">
        <w:rPr>
          <w:sz w:val="24"/>
          <w:szCs w:val="24"/>
        </w:rPr>
        <w:t>:</w:t>
      </w:r>
    </w:p>
    <w:p w:rsidR="000D6961" w:rsidRPr="0020660D" w:rsidRDefault="000D6961" w:rsidP="00874881">
      <w:pPr>
        <w:numPr>
          <w:ilvl w:val="12"/>
          <w:numId w:val="0"/>
        </w:numPr>
        <w:spacing w:line="360" w:lineRule="auto"/>
        <w:ind w:firstLine="709"/>
        <w:jc w:val="both"/>
        <w:rPr>
          <w:sz w:val="24"/>
          <w:szCs w:val="24"/>
        </w:rPr>
      </w:pPr>
      <w:r w:rsidRPr="0020660D">
        <w:rPr>
          <w:sz w:val="24"/>
          <w:szCs w:val="24"/>
        </w:rPr>
        <w:t>- по специальным нормам;</w:t>
      </w:r>
    </w:p>
    <w:p w:rsidR="000D6961" w:rsidRPr="0020660D" w:rsidRDefault="00AB644A" w:rsidP="00874881">
      <w:pPr>
        <w:numPr>
          <w:ilvl w:val="12"/>
          <w:numId w:val="0"/>
        </w:numPr>
        <w:spacing w:line="360" w:lineRule="auto"/>
        <w:ind w:firstLine="709"/>
        <w:jc w:val="both"/>
        <w:rPr>
          <w:sz w:val="24"/>
          <w:szCs w:val="24"/>
        </w:rPr>
      </w:pPr>
      <w:r w:rsidRPr="0020660D">
        <w:rPr>
          <w:sz w:val="24"/>
          <w:szCs w:val="24"/>
        </w:rPr>
        <w:t>- для объектов военного назначе</w:t>
      </w:r>
      <w:r w:rsidR="000D6961" w:rsidRPr="0020660D">
        <w:rPr>
          <w:sz w:val="24"/>
          <w:szCs w:val="24"/>
        </w:rPr>
        <w:t>ния, атомных станций, объекто</w:t>
      </w:r>
      <w:r w:rsidRPr="0020660D">
        <w:rPr>
          <w:sz w:val="24"/>
          <w:szCs w:val="24"/>
        </w:rPr>
        <w:t>в переработки, хранения радиоак</w:t>
      </w:r>
      <w:r w:rsidR="000D6961" w:rsidRPr="0020660D">
        <w:rPr>
          <w:sz w:val="24"/>
          <w:szCs w:val="24"/>
        </w:rPr>
        <w:t>тивных и взрывчатых веществ и материалов, объектов уничтожения и хранения химического оружия и сре</w:t>
      </w:r>
      <w:proofErr w:type="gramStart"/>
      <w:r w:rsidR="000D6961" w:rsidRPr="0020660D">
        <w:rPr>
          <w:sz w:val="24"/>
          <w:szCs w:val="24"/>
        </w:rPr>
        <w:t>дств взр</w:t>
      </w:r>
      <w:proofErr w:type="gramEnd"/>
      <w:r w:rsidR="000D6961" w:rsidRPr="0020660D">
        <w:rPr>
          <w:sz w:val="24"/>
          <w:szCs w:val="24"/>
        </w:rPr>
        <w:t xml:space="preserve">ывания, наземных космических объектов и стартовых комплексов, горных выработок; </w:t>
      </w:r>
    </w:p>
    <w:p w:rsidR="0059308D" w:rsidRPr="0020660D" w:rsidRDefault="000D6961" w:rsidP="00874881">
      <w:pPr>
        <w:numPr>
          <w:ilvl w:val="12"/>
          <w:numId w:val="0"/>
        </w:numPr>
        <w:spacing w:line="360" w:lineRule="auto"/>
        <w:ind w:firstLine="709"/>
        <w:jc w:val="both"/>
        <w:rPr>
          <w:sz w:val="24"/>
          <w:szCs w:val="24"/>
        </w:rPr>
      </w:pPr>
      <w:r w:rsidRPr="0020660D">
        <w:rPr>
          <w:sz w:val="24"/>
          <w:szCs w:val="24"/>
        </w:rPr>
        <w:t>- для объектов, в которых об</w:t>
      </w:r>
      <w:r w:rsidR="00AB644A" w:rsidRPr="0020660D">
        <w:rPr>
          <w:sz w:val="24"/>
          <w:szCs w:val="24"/>
        </w:rPr>
        <w:t>ра</w:t>
      </w:r>
      <w:r w:rsidRPr="0020660D">
        <w:rPr>
          <w:sz w:val="24"/>
          <w:szCs w:val="24"/>
        </w:rPr>
        <w:t>щаются, производятся, хранятся или уничтожаю</w:t>
      </w:r>
      <w:r w:rsidRPr="0020660D">
        <w:rPr>
          <w:sz w:val="24"/>
          <w:szCs w:val="24"/>
        </w:rPr>
        <w:t>т</w:t>
      </w:r>
      <w:r w:rsidRPr="0020660D">
        <w:rPr>
          <w:sz w:val="24"/>
          <w:szCs w:val="24"/>
        </w:rPr>
        <w:t>ся химические вещества и материалы</w:t>
      </w:r>
    </w:p>
    <w:p w:rsidR="0059308D" w:rsidRPr="0020660D" w:rsidRDefault="000D0932" w:rsidP="000D0932">
      <w:pPr>
        <w:widowControl/>
        <w:spacing w:line="360" w:lineRule="auto"/>
        <w:jc w:val="both"/>
        <w:rPr>
          <w:sz w:val="24"/>
          <w:szCs w:val="24"/>
        </w:rPr>
      </w:pPr>
      <w:r w:rsidRPr="0020660D">
        <w:rPr>
          <w:sz w:val="24"/>
          <w:szCs w:val="24"/>
        </w:rPr>
        <w:t>_____________________________________________________________________</w:t>
      </w:r>
    </w:p>
    <w:p w:rsidR="000D0932" w:rsidRPr="0020660D" w:rsidRDefault="000D0932" w:rsidP="000D0932">
      <w:pPr>
        <w:widowControl/>
        <w:spacing w:line="360" w:lineRule="auto"/>
        <w:ind w:firstLine="709"/>
        <w:jc w:val="both"/>
        <w:rPr>
          <w:b/>
          <w:i/>
          <w:sz w:val="24"/>
          <w:szCs w:val="24"/>
        </w:rPr>
      </w:pPr>
      <w:r w:rsidRPr="0020660D">
        <w:rPr>
          <w:b/>
          <w:sz w:val="24"/>
          <w:szCs w:val="24"/>
        </w:rPr>
        <w:t>Проект</w:t>
      </w:r>
      <w:r w:rsidRPr="0020660D">
        <w:rPr>
          <w:b/>
          <w:i/>
          <w:sz w:val="24"/>
          <w:szCs w:val="24"/>
        </w:rPr>
        <w:t xml:space="preserve">, </w:t>
      </w:r>
      <w:proofErr w:type="gramStart"/>
      <w:r w:rsidRPr="0020660D">
        <w:rPr>
          <w:b/>
          <w:i/>
          <w:sz w:val="24"/>
          <w:szCs w:val="24"/>
        </w:rPr>
        <w:t>окончательная</w:t>
      </w:r>
      <w:proofErr w:type="gramEnd"/>
      <w:r w:rsidRPr="0020660D">
        <w:rPr>
          <w:b/>
          <w:i/>
          <w:sz w:val="24"/>
          <w:szCs w:val="24"/>
        </w:rPr>
        <w:t xml:space="preserve"> редакция</w:t>
      </w:r>
    </w:p>
    <w:p w:rsidR="000D0932" w:rsidRPr="0020660D" w:rsidRDefault="000D0932" w:rsidP="000D0932">
      <w:pPr>
        <w:widowControl/>
        <w:spacing w:line="360" w:lineRule="auto"/>
        <w:ind w:firstLine="709"/>
        <w:jc w:val="both"/>
        <w:rPr>
          <w:sz w:val="24"/>
          <w:szCs w:val="24"/>
        </w:rPr>
      </w:pPr>
    </w:p>
    <w:p w:rsidR="002800DC" w:rsidRPr="0020660D" w:rsidRDefault="002800DC" w:rsidP="00874881">
      <w:pPr>
        <w:widowControl/>
        <w:spacing w:line="360" w:lineRule="auto"/>
        <w:ind w:firstLine="709"/>
        <w:jc w:val="both"/>
        <w:rPr>
          <w:b/>
          <w:bCs/>
          <w:sz w:val="24"/>
          <w:szCs w:val="24"/>
        </w:rPr>
      </w:pPr>
      <w:r w:rsidRPr="0020660D">
        <w:rPr>
          <w:b/>
          <w:bCs/>
          <w:sz w:val="24"/>
          <w:szCs w:val="24"/>
        </w:rPr>
        <w:lastRenderedPageBreak/>
        <w:t>2 Нормативные ссылки</w:t>
      </w:r>
    </w:p>
    <w:p w:rsidR="002800DC" w:rsidRPr="0020660D" w:rsidRDefault="002800DC" w:rsidP="00874881">
      <w:pPr>
        <w:widowControl/>
        <w:spacing w:line="360" w:lineRule="auto"/>
        <w:ind w:firstLine="709"/>
        <w:jc w:val="both"/>
        <w:rPr>
          <w:sz w:val="24"/>
          <w:szCs w:val="24"/>
        </w:rPr>
      </w:pPr>
    </w:p>
    <w:p w:rsidR="002800DC" w:rsidRPr="0020660D" w:rsidRDefault="002800DC" w:rsidP="00874881">
      <w:pPr>
        <w:widowControl/>
        <w:spacing w:line="360" w:lineRule="auto"/>
        <w:ind w:firstLine="709"/>
        <w:jc w:val="both"/>
        <w:rPr>
          <w:sz w:val="24"/>
          <w:szCs w:val="24"/>
        </w:rPr>
      </w:pPr>
      <w:r w:rsidRPr="0020660D">
        <w:rPr>
          <w:sz w:val="24"/>
          <w:szCs w:val="24"/>
        </w:rPr>
        <w:t xml:space="preserve">В </w:t>
      </w:r>
      <w:proofErr w:type="gramStart"/>
      <w:r w:rsidRPr="0020660D">
        <w:rPr>
          <w:sz w:val="24"/>
          <w:szCs w:val="24"/>
        </w:rPr>
        <w:t>настоящем</w:t>
      </w:r>
      <w:proofErr w:type="gramEnd"/>
      <w:r w:rsidRPr="0020660D">
        <w:rPr>
          <w:sz w:val="24"/>
          <w:szCs w:val="24"/>
        </w:rPr>
        <w:t xml:space="preserve"> </w:t>
      </w:r>
      <w:r w:rsidR="00A307B2" w:rsidRPr="0020660D">
        <w:rPr>
          <w:sz w:val="24"/>
          <w:szCs w:val="24"/>
        </w:rPr>
        <w:t>стандарте</w:t>
      </w:r>
      <w:r w:rsidRPr="0020660D">
        <w:rPr>
          <w:sz w:val="24"/>
          <w:szCs w:val="24"/>
        </w:rPr>
        <w:t xml:space="preserve"> использованы нормативные ссылки на следующие документы</w:t>
      </w:r>
      <w:r w:rsidR="001A62F2" w:rsidRPr="0020660D">
        <w:rPr>
          <w:sz w:val="24"/>
          <w:szCs w:val="24"/>
        </w:rPr>
        <w:t xml:space="preserve"> по стандартизации</w:t>
      </w:r>
      <w:r w:rsidRPr="0020660D">
        <w:rPr>
          <w:sz w:val="24"/>
          <w:szCs w:val="24"/>
        </w:rPr>
        <w:t>:</w:t>
      </w:r>
    </w:p>
    <w:p w:rsidR="005758D2" w:rsidRPr="0020660D" w:rsidRDefault="005758D2" w:rsidP="00874881">
      <w:pPr>
        <w:widowControl/>
        <w:spacing w:line="360" w:lineRule="auto"/>
        <w:ind w:firstLine="709"/>
        <w:jc w:val="both"/>
        <w:rPr>
          <w:sz w:val="24"/>
          <w:szCs w:val="24"/>
        </w:rPr>
      </w:pPr>
      <w:r w:rsidRPr="0020660D">
        <w:rPr>
          <w:sz w:val="24"/>
          <w:szCs w:val="24"/>
        </w:rPr>
        <w:t>ГОСТ 2.602 Единая система конструкторской документации. Ремон</w:t>
      </w:r>
      <w:r w:rsidRPr="0020660D">
        <w:rPr>
          <w:sz w:val="24"/>
          <w:szCs w:val="24"/>
        </w:rPr>
        <w:t>т</w:t>
      </w:r>
      <w:r w:rsidRPr="0020660D">
        <w:rPr>
          <w:sz w:val="24"/>
          <w:szCs w:val="24"/>
        </w:rPr>
        <w:t>ные документы</w:t>
      </w:r>
    </w:p>
    <w:p w:rsidR="005758D2" w:rsidRPr="0020660D" w:rsidRDefault="005758D2" w:rsidP="00874881">
      <w:pPr>
        <w:widowControl/>
        <w:spacing w:line="360" w:lineRule="auto"/>
        <w:ind w:firstLine="709"/>
        <w:jc w:val="both"/>
        <w:rPr>
          <w:sz w:val="24"/>
          <w:szCs w:val="24"/>
        </w:rPr>
      </w:pPr>
      <w:r w:rsidRPr="0020660D">
        <w:rPr>
          <w:sz w:val="24"/>
          <w:szCs w:val="24"/>
        </w:rPr>
        <w:t>ГОСТ 12.0.004 Система стандартов безопасности труда. Организация обучения безопасности труда. Общие положения</w:t>
      </w:r>
    </w:p>
    <w:p w:rsidR="005758D2" w:rsidRPr="0020660D" w:rsidRDefault="005758D2" w:rsidP="00874881">
      <w:pPr>
        <w:widowControl/>
        <w:spacing w:line="360" w:lineRule="auto"/>
        <w:ind w:firstLine="709"/>
        <w:jc w:val="both"/>
        <w:rPr>
          <w:sz w:val="24"/>
          <w:szCs w:val="24"/>
        </w:rPr>
      </w:pPr>
      <w:r w:rsidRPr="0020660D">
        <w:rPr>
          <w:sz w:val="24"/>
          <w:szCs w:val="24"/>
        </w:rPr>
        <w:t>ГОСТ 12.1.004 Система стандартов безопасности труда. Пожарная безопасность. Общие требования</w:t>
      </w:r>
    </w:p>
    <w:p w:rsidR="002800DC" w:rsidRPr="0020660D" w:rsidRDefault="002800DC" w:rsidP="00874881">
      <w:pPr>
        <w:widowControl/>
        <w:spacing w:line="360" w:lineRule="auto"/>
        <w:ind w:firstLine="709"/>
        <w:jc w:val="both"/>
        <w:rPr>
          <w:sz w:val="24"/>
          <w:szCs w:val="24"/>
        </w:rPr>
      </w:pPr>
      <w:r w:rsidRPr="0020660D">
        <w:rPr>
          <w:sz w:val="24"/>
          <w:szCs w:val="24"/>
        </w:rPr>
        <w:t>ГОСТ 12.4.009</w:t>
      </w:r>
      <w:r w:rsidR="009E620C" w:rsidRPr="0020660D">
        <w:rPr>
          <w:sz w:val="24"/>
          <w:szCs w:val="24"/>
        </w:rPr>
        <w:t xml:space="preserve"> </w:t>
      </w:r>
      <w:r w:rsidRPr="0020660D">
        <w:rPr>
          <w:sz w:val="24"/>
          <w:szCs w:val="24"/>
        </w:rPr>
        <w:t>Системы стандартов безопасности труда. Пожарная техника для защиты объектов. Основные виды. Размещение и обслуживание</w:t>
      </w:r>
      <w:r w:rsidR="009E620C" w:rsidRPr="0020660D">
        <w:rPr>
          <w:sz w:val="24"/>
          <w:szCs w:val="24"/>
        </w:rPr>
        <w:t xml:space="preserve"> </w:t>
      </w:r>
    </w:p>
    <w:p w:rsidR="002800DC" w:rsidRPr="0020660D" w:rsidRDefault="00F67646" w:rsidP="00874881">
      <w:pPr>
        <w:widowControl/>
        <w:spacing w:line="360" w:lineRule="auto"/>
        <w:ind w:firstLine="709"/>
        <w:jc w:val="both"/>
        <w:rPr>
          <w:sz w:val="24"/>
          <w:szCs w:val="24"/>
        </w:rPr>
      </w:pPr>
      <w:r w:rsidRPr="0020660D">
        <w:rPr>
          <w:sz w:val="24"/>
          <w:szCs w:val="24"/>
        </w:rPr>
        <w:t>ГОСТ 12.4.026</w:t>
      </w:r>
      <w:r w:rsidR="00F56F13" w:rsidRPr="0020660D">
        <w:rPr>
          <w:sz w:val="24"/>
          <w:szCs w:val="24"/>
        </w:rPr>
        <w:t xml:space="preserve"> </w:t>
      </w:r>
      <w:r w:rsidRPr="0020660D">
        <w:rPr>
          <w:sz w:val="24"/>
          <w:szCs w:val="24"/>
        </w:rPr>
        <w:t>Системы стандартов безопасности труда. Цвета сигнальные, знаки безопасности и разметка сигнальная. Назначение и правила применения. О</w:t>
      </w:r>
      <w:r w:rsidRPr="0020660D">
        <w:rPr>
          <w:sz w:val="24"/>
          <w:szCs w:val="24"/>
        </w:rPr>
        <w:t>б</w:t>
      </w:r>
      <w:r w:rsidRPr="0020660D">
        <w:rPr>
          <w:sz w:val="24"/>
          <w:szCs w:val="24"/>
        </w:rPr>
        <w:t>щие технические требования и характеристики. Методы испытаний</w:t>
      </w:r>
    </w:p>
    <w:p w:rsidR="002800DC" w:rsidRPr="0020660D" w:rsidRDefault="002800DC" w:rsidP="00874881">
      <w:pPr>
        <w:widowControl/>
        <w:spacing w:line="360" w:lineRule="auto"/>
        <w:ind w:firstLine="709"/>
        <w:jc w:val="both"/>
        <w:rPr>
          <w:sz w:val="24"/>
          <w:szCs w:val="24"/>
        </w:rPr>
      </w:pPr>
      <w:r w:rsidRPr="0020660D">
        <w:rPr>
          <w:sz w:val="24"/>
          <w:szCs w:val="24"/>
        </w:rPr>
        <w:t>ГОСТ 14202</w:t>
      </w:r>
      <w:r w:rsidR="00F56F13" w:rsidRPr="0020660D">
        <w:rPr>
          <w:sz w:val="24"/>
          <w:szCs w:val="24"/>
        </w:rPr>
        <w:t xml:space="preserve"> </w:t>
      </w:r>
      <w:r w:rsidRPr="0020660D">
        <w:rPr>
          <w:sz w:val="24"/>
          <w:szCs w:val="24"/>
        </w:rPr>
        <w:t>Трубопроводы промышленных предприятий. Опознавательная окраска, предупреждающие знаки и маркировочные щитки</w:t>
      </w:r>
    </w:p>
    <w:p w:rsidR="005758D2" w:rsidRPr="0020660D" w:rsidRDefault="005758D2" w:rsidP="00874881">
      <w:pPr>
        <w:widowControl/>
        <w:spacing w:line="360" w:lineRule="auto"/>
        <w:ind w:firstLine="709"/>
        <w:jc w:val="both"/>
        <w:rPr>
          <w:sz w:val="24"/>
          <w:szCs w:val="24"/>
        </w:rPr>
      </w:pPr>
      <w:r w:rsidRPr="0020660D">
        <w:rPr>
          <w:sz w:val="24"/>
          <w:szCs w:val="24"/>
        </w:rPr>
        <w:t>ГОСТ 18322 Система технического обслуживания и ремонта техники. Термины и определения</w:t>
      </w:r>
    </w:p>
    <w:p w:rsidR="005758D2" w:rsidRPr="0020660D" w:rsidRDefault="005758D2" w:rsidP="00874881">
      <w:pPr>
        <w:widowControl/>
        <w:spacing w:line="360" w:lineRule="auto"/>
        <w:ind w:firstLine="709"/>
        <w:jc w:val="both"/>
        <w:rPr>
          <w:sz w:val="24"/>
          <w:szCs w:val="24"/>
        </w:rPr>
      </w:pPr>
      <w:r w:rsidRPr="0020660D">
        <w:rPr>
          <w:sz w:val="24"/>
          <w:szCs w:val="24"/>
        </w:rPr>
        <w:t>ГОСТ 20911 Техническая диагностика. Термины и определения</w:t>
      </w:r>
    </w:p>
    <w:p w:rsidR="002800DC" w:rsidRPr="0020660D" w:rsidRDefault="00F56F13" w:rsidP="00874881">
      <w:pPr>
        <w:widowControl/>
        <w:spacing w:line="360" w:lineRule="auto"/>
        <w:ind w:firstLine="709"/>
        <w:jc w:val="both"/>
        <w:rPr>
          <w:sz w:val="24"/>
          <w:szCs w:val="24"/>
        </w:rPr>
      </w:pPr>
      <w:r w:rsidRPr="0020660D">
        <w:rPr>
          <w:sz w:val="24"/>
          <w:szCs w:val="24"/>
        </w:rPr>
        <w:t>ГОСТ 21130</w:t>
      </w:r>
      <w:r w:rsidR="002800DC" w:rsidRPr="0020660D">
        <w:rPr>
          <w:sz w:val="24"/>
          <w:szCs w:val="24"/>
        </w:rPr>
        <w:t xml:space="preserve"> Изделия электротехнические. </w:t>
      </w:r>
      <w:proofErr w:type="gramStart"/>
      <w:r w:rsidR="002800DC" w:rsidRPr="0020660D">
        <w:rPr>
          <w:sz w:val="24"/>
          <w:szCs w:val="24"/>
        </w:rPr>
        <w:t>Зажимы</w:t>
      </w:r>
      <w:proofErr w:type="gramEnd"/>
      <w:r w:rsidR="002800DC" w:rsidRPr="0020660D">
        <w:rPr>
          <w:sz w:val="24"/>
          <w:szCs w:val="24"/>
        </w:rPr>
        <w:t xml:space="preserve"> заземляющие и знаки з</w:t>
      </w:r>
      <w:r w:rsidR="002800DC" w:rsidRPr="0020660D">
        <w:rPr>
          <w:sz w:val="24"/>
          <w:szCs w:val="24"/>
        </w:rPr>
        <w:t>а</w:t>
      </w:r>
      <w:r w:rsidR="002800DC" w:rsidRPr="0020660D">
        <w:rPr>
          <w:sz w:val="24"/>
          <w:szCs w:val="24"/>
        </w:rPr>
        <w:t>земления. Конструкция и размеры</w:t>
      </w:r>
    </w:p>
    <w:p w:rsidR="002800DC" w:rsidRPr="0020660D" w:rsidRDefault="002800DC" w:rsidP="00874881">
      <w:pPr>
        <w:widowControl/>
        <w:spacing w:line="360" w:lineRule="auto"/>
        <w:ind w:firstLine="709"/>
        <w:jc w:val="both"/>
        <w:rPr>
          <w:sz w:val="24"/>
          <w:szCs w:val="24"/>
        </w:rPr>
      </w:pPr>
      <w:r w:rsidRPr="0020660D">
        <w:rPr>
          <w:sz w:val="24"/>
          <w:szCs w:val="24"/>
        </w:rPr>
        <w:t>ГОСТ Р 21.1101</w:t>
      </w:r>
      <w:r w:rsidR="00F56F13" w:rsidRPr="0020660D">
        <w:rPr>
          <w:sz w:val="24"/>
          <w:szCs w:val="24"/>
        </w:rPr>
        <w:t xml:space="preserve"> </w:t>
      </w:r>
      <w:r w:rsidRPr="0020660D">
        <w:rPr>
          <w:sz w:val="24"/>
          <w:szCs w:val="24"/>
        </w:rPr>
        <w:t xml:space="preserve">Система проектной документации для строительства. </w:t>
      </w:r>
      <w:proofErr w:type="gramStart"/>
      <w:r w:rsidRPr="0020660D">
        <w:rPr>
          <w:sz w:val="24"/>
          <w:szCs w:val="24"/>
        </w:rPr>
        <w:t>Осно</w:t>
      </w:r>
      <w:r w:rsidRPr="0020660D">
        <w:rPr>
          <w:sz w:val="24"/>
          <w:szCs w:val="24"/>
        </w:rPr>
        <w:t>в</w:t>
      </w:r>
      <w:r w:rsidRPr="0020660D">
        <w:rPr>
          <w:sz w:val="24"/>
          <w:szCs w:val="24"/>
        </w:rPr>
        <w:t>ные требования к проектной и рабочей документа</w:t>
      </w:r>
      <w:r w:rsidR="00440AB7" w:rsidRPr="0020660D">
        <w:rPr>
          <w:sz w:val="24"/>
          <w:szCs w:val="24"/>
        </w:rPr>
        <w:t>ции</w:t>
      </w:r>
      <w:proofErr w:type="gramEnd"/>
    </w:p>
    <w:p w:rsidR="002800DC" w:rsidRPr="0020660D" w:rsidRDefault="00F56F13" w:rsidP="00874881">
      <w:pPr>
        <w:widowControl/>
        <w:spacing w:line="360" w:lineRule="auto"/>
        <w:ind w:firstLine="709"/>
        <w:jc w:val="both"/>
        <w:rPr>
          <w:sz w:val="24"/>
          <w:szCs w:val="24"/>
        </w:rPr>
      </w:pPr>
      <w:r w:rsidRPr="0020660D">
        <w:rPr>
          <w:sz w:val="24"/>
          <w:szCs w:val="24"/>
        </w:rPr>
        <w:t>ГОСТ Р 50680</w:t>
      </w:r>
      <w:r w:rsidR="002800DC" w:rsidRPr="0020660D">
        <w:rPr>
          <w:sz w:val="24"/>
          <w:szCs w:val="24"/>
        </w:rPr>
        <w:t> Установки водяного пожаротушения автоматические. Общие технические требования. Методы испытаний</w:t>
      </w:r>
    </w:p>
    <w:p w:rsidR="002800DC" w:rsidRPr="0020660D" w:rsidRDefault="002800DC" w:rsidP="00874881">
      <w:pPr>
        <w:widowControl/>
        <w:spacing w:line="360" w:lineRule="auto"/>
        <w:ind w:firstLine="709"/>
        <w:jc w:val="both"/>
        <w:rPr>
          <w:sz w:val="24"/>
          <w:szCs w:val="24"/>
        </w:rPr>
      </w:pPr>
      <w:r w:rsidRPr="0020660D">
        <w:rPr>
          <w:sz w:val="24"/>
          <w:szCs w:val="24"/>
        </w:rPr>
        <w:t>ГОСТ Р 50800</w:t>
      </w:r>
      <w:r w:rsidR="00F56F13" w:rsidRPr="0020660D">
        <w:rPr>
          <w:sz w:val="24"/>
          <w:szCs w:val="24"/>
        </w:rPr>
        <w:t xml:space="preserve"> </w:t>
      </w:r>
      <w:r w:rsidRPr="0020660D">
        <w:rPr>
          <w:sz w:val="24"/>
          <w:szCs w:val="24"/>
        </w:rPr>
        <w:t>Установки пенного пожаротушения автоматические. Общие технические требования. Методы испытаний</w:t>
      </w:r>
    </w:p>
    <w:p w:rsidR="002800DC" w:rsidRPr="0020660D" w:rsidRDefault="002800DC" w:rsidP="00874881">
      <w:pPr>
        <w:widowControl/>
        <w:spacing w:line="360" w:lineRule="auto"/>
        <w:ind w:firstLine="709"/>
        <w:jc w:val="both"/>
        <w:rPr>
          <w:sz w:val="24"/>
          <w:szCs w:val="24"/>
        </w:rPr>
      </w:pPr>
      <w:r w:rsidRPr="0020660D">
        <w:rPr>
          <w:sz w:val="24"/>
          <w:szCs w:val="24"/>
        </w:rPr>
        <w:t>ГОСТ Р 50969</w:t>
      </w:r>
      <w:r w:rsidR="00F56F13" w:rsidRPr="0020660D">
        <w:rPr>
          <w:sz w:val="24"/>
          <w:szCs w:val="24"/>
        </w:rPr>
        <w:t xml:space="preserve"> </w:t>
      </w:r>
      <w:r w:rsidRPr="0020660D">
        <w:rPr>
          <w:sz w:val="24"/>
          <w:szCs w:val="24"/>
        </w:rPr>
        <w:t>Установки газового пожаротушения автоматические. Общие те</w:t>
      </w:r>
      <w:r w:rsidRPr="0020660D">
        <w:rPr>
          <w:sz w:val="24"/>
          <w:szCs w:val="24"/>
        </w:rPr>
        <w:t>х</w:t>
      </w:r>
      <w:r w:rsidRPr="0020660D">
        <w:rPr>
          <w:sz w:val="24"/>
          <w:szCs w:val="24"/>
        </w:rPr>
        <w:t>нические требования. Методы испытаний</w:t>
      </w:r>
    </w:p>
    <w:p w:rsidR="002800DC" w:rsidRPr="0020660D" w:rsidRDefault="002800DC" w:rsidP="00874881">
      <w:pPr>
        <w:widowControl/>
        <w:spacing w:line="360" w:lineRule="auto"/>
        <w:ind w:firstLine="709"/>
        <w:jc w:val="both"/>
        <w:rPr>
          <w:sz w:val="24"/>
          <w:szCs w:val="24"/>
        </w:rPr>
      </w:pPr>
      <w:r w:rsidRPr="0020660D">
        <w:rPr>
          <w:sz w:val="24"/>
          <w:szCs w:val="24"/>
        </w:rPr>
        <w:t>ГОСТ Р 53280.4</w:t>
      </w:r>
      <w:r w:rsidR="00F42014" w:rsidRPr="0020660D">
        <w:rPr>
          <w:sz w:val="24"/>
          <w:szCs w:val="24"/>
        </w:rPr>
        <w:t xml:space="preserve"> </w:t>
      </w:r>
      <w:r w:rsidRPr="0020660D">
        <w:rPr>
          <w:sz w:val="24"/>
          <w:szCs w:val="24"/>
        </w:rPr>
        <w:t>Установки пожаротушения автоматические. Огнетушащие вещества. Часть 4. Порошки огнетушащие общего назначения. Общие технические требования и методы испытаний</w:t>
      </w:r>
    </w:p>
    <w:p w:rsidR="002800DC" w:rsidRPr="0020660D" w:rsidRDefault="002800DC" w:rsidP="00874881">
      <w:pPr>
        <w:widowControl/>
        <w:spacing w:line="360" w:lineRule="auto"/>
        <w:ind w:firstLine="709"/>
        <w:jc w:val="both"/>
        <w:rPr>
          <w:sz w:val="24"/>
          <w:szCs w:val="24"/>
        </w:rPr>
      </w:pPr>
      <w:r w:rsidRPr="0020660D">
        <w:rPr>
          <w:sz w:val="24"/>
          <w:szCs w:val="24"/>
        </w:rPr>
        <w:lastRenderedPageBreak/>
        <w:t>ГОСТ Р 53281</w:t>
      </w:r>
      <w:r w:rsidR="00F42014" w:rsidRPr="0020660D">
        <w:rPr>
          <w:sz w:val="24"/>
          <w:szCs w:val="24"/>
        </w:rPr>
        <w:t xml:space="preserve"> </w:t>
      </w:r>
      <w:r w:rsidRPr="0020660D">
        <w:rPr>
          <w:sz w:val="24"/>
          <w:szCs w:val="24"/>
        </w:rPr>
        <w:t>Установки газового пожаротушения автоматические. Модули и б</w:t>
      </w:r>
      <w:r w:rsidRPr="0020660D">
        <w:rPr>
          <w:sz w:val="24"/>
          <w:szCs w:val="24"/>
        </w:rPr>
        <w:t>а</w:t>
      </w:r>
      <w:r w:rsidRPr="0020660D">
        <w:rPr>
          <w:sz w:val="24"/>
          <w:szCs w:val="24"/>
        </w:rPr>
        <w:t>тареи. Общие технические требования. Методы испытаний</w:t>
      </w:r>
    </w:p>
    <w:p w:rsidR="002800DC" w:rsidRPr="0020660D" w:rsidRDefault="002800DC" w:rsidP="00874881">
      <w:pPr>
        <w:widowControl/>
        <w:spacing w:line="360" w:lineRule="auto"/>
        <w:ind w:firstLine="709"/>
        <w:jc w:val="both"/>
        <w:rPr>
          <w:sz w:val="24"/>
          <w:szCs w:val="24"/>
        </w:rPr>
      </w:pPr>
      <w:r w:rsidRPr="0020660D">
        <w:rPr>
          <w:sz w:val="24"/>
          <w:szCs w:val="24"/>
        </w:rPr>
        <w:t>ГОСТ Р 53282</w:t>
      </w:r>
      <w:r w:rsidR="00F42014" w:rsidRPr="0020660D">
        <w:rPr>
          <w:sz w:val="24"/>
          <w:szCs w:val="24"/>
        </w:rPr>
        <w:t xml:space="preserve"> </w:t>
      </w:r>
      <w:r w:rsidRPr="0020660D">
        <w:rPr>
          <w:sz w:val="24"/>
          <w:szCs w:val="24"/>
        </w:rPr>
        <w:t>Установки газового пожаротушения автоматические. Резервуары изотермические пожарные. Общие технические требования. Методы испытаний</w:t>
      </w:r>
    </w:p>
    <w:p w:rsidR="002800DC" w:rsidRPr="0020660D" w:rsidRDefault="002800DC" w:rsidP="00874881">
      <w:pPr>
        <w:widowControl/>
        <w:spacing w:line="360" w:lineRule="auto"/>
        <w:ind w:firstLine="709"/>
        <w:jc w:val="both"/>
        <w:rPr>
          <w:sz w:val="24"/>
          <w:szCs w:val="24"/>
        </w:rPr>
      </w:pPr>
      <w:r w:rsidRPr="0020660D">
        <w:rPr>
          <w:sz w:val="24"/>
          <w:szCs w:val="24"/>
        </w:rPr>
        <w:t>ГОСТ Р 53284</w:t>
      </w:r>
      <w:r w:rsidR="00F42014" w:rsidRPr="0020660D">
        <w:rPr>
          <w:sz w:val="24"/>
          <w:szCs w:val="24"/>
        </w:rPr>
        <w:t xml:space="preserve"> </w:t>
      </w:r>
      <w:r w:rsidRPr="0020660D">
        <w:rPr>
          <w:sz w:val="24"/>
          <w:szCs w:val="24"/>
        </w:rPr>
        <w:t>Техника пожарная. Генераторы огнетушащего аэрозоля. О</w:t>
      </w:r>
      <w:r w:rsidRPr="0020660D">
        <w:rPr>
          <w:sz w:val="24"/>
          <w:szCs w:val="24"/>
        </w:rPr>
        <w:t>б</w:t>
      </w:r>
      <w:r w:rsidRPr="0020660D">
        <w:rPr>
          <w:sz w:val="24"/>
          <w:szCs w:val="24"/>
        </w:rPr>
        <w:t>щие технические требования. Методы испытаний</w:t>
      </w:r>
    </w:p>
    <w:p w:rsidR="008E7CB1" w:rsidRPr="0020660D" w:rsidRDefault="008E7CB1" w:rsidP="00874881">
      <w:pPr>
        <w:widowControl/>
        <w:spacing w:line="360" w:lineRule="auto"/>
        <w:ind w:firstLine="709"/>
        <w:jc w:val="both"/>
        <w:rPr>
          <w:sz w:val="24"/>
          <w:szCs w:val="24"/>
        </w:rPr>
      </w:pPr>
      <w:r w:rsidRPr="0020660D">
        <w:rPr>
          <w:sz w:val="24"/>
          <w:szCs w:val="24"/>
        </w:rPr>
        <w:t xml:space="preserve">ГОСТ </w:t>
      </w:r>
      <w:r w:rsidR="00AB644A" w:rsidRPr="0020660D">
        <w:rPr>
          <w:sz w:val="24"/>
          <w:szCs w:val="24"/>
        </w:rPr>
        <w:t>Р 57839 Производственные услуги. Системы безопасно</w:t>
      </w:r>
      <w:r w:rsidRPr="0020660D">
        <w:rPr>
          <w:sz w:val="24"/>
          <w:szCs w:val="24"/>
        </w:rPr>
        <w:t>сти технические. Задание</w:t>
      </w:r>
      <w:r w:rsidR="00AB644A" w:rsidRPr="0020660D">
        <w:rPr>
          <w:sz w:val="24"/>
          <w:szCs w:val="24"/>
        </w:rPr>
        <w:t xml:space="preserve"> на проектирование. Общие требо</w:t>
      </w:r>
      <w:r w:rsidRPr="0020660D">
        <w:rPr>
          <w:sz w:val="24"/>
          <w:szCs w:val="24"/>
        </w:rPr>
        <w:t>вания</w:t>
      </w:r>
    </w:p>
    <w:p w:rsidR="00AE108D" w:rsidRPr="0020660D" w:rsidRDefault="002800DC" w:rsidP="00874881">
      <w:pPr>
        <w:widowControl/>
        <w:spacing w:line="360" w:lineRule="auto"/>
        <w:ind w:firstLine="709"/>
        <w:jc w:val="both"/>
        <w:rPr>
          <w:sz w:val="24"/>
          <w:szCs w:val="24"/>
        </w:rPr>
      </w:pPr>
      <w:r w:rsidRPr="0020660D">
        <w:rPr>
          <w:sz w:val="24"/>
          <w:szCs w:val="24"/>
        </w:rPr>
        <w:t>СП</w:t>
      </w:r>
      <w:r w:rsidR="00F42014" w:rsidRPr="0020660D">
        <w:rPr>
          <w:sz w:val="24"/>
          <w:szCs w:val="24"/>
        </w:rPr>
        <w:t xml:space="preserve"> 5.13130 Системы противопожарной защиты. Установки пожарной сигнал</w:t>
      </w:r>
      <w:r w:rsidR="00F42014" w:rsidRPr="0020660D">
        <w:rPr>
          <w:sz w:val="24"/>
          <w:szCs w:val="24"/>
        </w:rPr>
        <w:t>и</w:t>
      </w:r>
      <w:r w:rsidR="00F42014" w:rsidRPr="0020660D">
        <w:rPr>
          <w:sz w:val="24"/>
          <w:szCs w:val="24"/>
        </w:rPr>
        <w:t>зации и пожаротушения автоматические. Нормы и правила проектирования</w:t>
      </w:r>
    </w:p>
    <w:p w:rsidR="00F42014" w:rsidRPr="0020660D" w:rsidRDefault="00F42014" w:rsidP="00874881">
      <w:pPr>
        <w:widowControl/>
        <w:spacing w:line="360" w:lineRule="auto"/>
        <w:ind w:firstLine="709"/>
        <w:jc w:val="both"/>
        <w:rPr>
          <w:sz w:val="24"/>
          <w:szCs w:val="24"/>
        </w:rPr>
      </w:pPr>
      <w:r w:rsidRPr="0020660D">
        <w:rPr>
          <w:sz w:val="24"/>
          <w:szCs w:val="24"/>
        </w:rPr>
        <w:t>СП 246.13255800 Положение об авторском надзоре за строительством зданий и сооружений</w:t>
      </w:r>
    </w:p>
    <w:p w:rsidR="002800DC" w:rsidRPr="0020660D" w:rsidRDefault="002800DC" w:rsidP="00874881">
      <w:pPr>
        <w:widowControl/>
        <w:spacing w:line="360" w:lineRule="auto"/>
        <w:ind w:firstLine="709"/>
        <w:jc w:val="both"/>
        <w:rPr>
          <w:sz w:val="22"/>
          <w:szCs w:val="22"/>
        </w:rPr>
      </w:pPr>
      <w:proofErr w:type="gramStart"/>
      <w:r w:rsidRPr="0020660D">
        <w:rPr>
          <w:sz w:val="22"/>
          <w:szCs w:val="22"/>
        </w:rPr>
        <w:t xml:space="preserve">Примечание — При пользовании настоящим </w:t>
      </w:r>
      <w:r w:rsidR="00A307B2" w:rsidRPr="0020660D">
        <w:rPr>
          <w:sz w:val="22"/>
          <w:szCs w:val="22"/>
        </w:rPr>
        <w:t xml:space="preserve">стандартом </w:t>
      </w:r>
      <w:r w:rsidRPr="0020660D">
        <w:rPr>
          <w:sz w:val="22"/>
          <w:szCs w:val="22"/>
        </w:rPr>
        <w:t>целесообразно пров</w:t>
      </w:r>
      <w:r w:rsidRPr="0020660D">
        <w:rPr>
          <w:sz w:val="22"/>
          <w:szCs w:val="22"/>
        </w:rPr>
        <w:t>е</w:t>
      </w:r>
      <w:r w:rsidRPr="0020660D">
        <w:rPr>
          <w:sz w:val="22"/>
          <w:szCs w:val="22"/>
        </w:rPr>
        <w:t>рить действие ссылочных стандартов и сводов правил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информационному указат</w:t>
      </w:r>
      <w:r w:rsidRPr="0020660D">
        <w:rPr>
          <w:sz w:val="22"/>
          <w:szCs w:val="22"/>
        </w:rPr>
        <w:t>е</w:t>
      </w:r>
      <w:r w:rsidRPr="0020660D">
        <w:rPr>
          <w:sz w:val="22"/>
          <w:szCs w:val="22"/>
        </w:rPr>
        <w:t>лю «Национальные стандарты», который опубликован по состоянию на 1 января текущего года, и по выпускам ежемесячно издаваемого информационного указателя «Национал</w:t>
      </w:r>
      <w:r w:rsidRPr="0020660D">
        <w:rPr>
          <w:sz w:val="22"/>
          <w:szCs w:val="22"/>
        </w:rPr>
        <w:t>ь</w:t>
      </w:r>
      <w:r w:rsidRPr="0020660D">
        <w:rPr>
          <w:sz w:val="22"/>
          <w:szCs w:val="22"/>
        </w:rPr>
        <w:t>ные стандарты» за текущий год.</w:t>
      </w:r>
      <w:proofErr w:type="gramEnd"/>
      <w:r w:rsidRPr="0020660D">
        <w:rPr>
          <w:sz w:val="22"/>
          <w:szCs w:val="22"/>
        </w:rPr>
        <w:t xml:space="preserve"> Сведения о действии сводов правил можно проверить на официальном сайте МЧС России и/или Минстроя России. Если заменен ссылочный док</w:t>
      </w:r>
      <w:r w:rsidRPr="0020660D">
        <w:rPr>
          <w:sz w:val="22"/>
          <w:szCs w:val="22"/>
        </w:rPr>
        <w:t>у</w:t>
      </w:r>
      <w:r w:rsidRPr="0020660D">
        <w:rPr>
          <w:sz w:val="22"/>
          <w:szCs w:val="22"/>
        </w:rPr>
        <w:t>мент, на который дана недатированная ссылка, то рекомендуется использовать действу</w:t>
      </w:r>
      <w:r w:rsidRPr="0020660D">
        <w:rPr>
          <w:sz w:val="22"/>
          <w:szCs w:val="22"/>
        </w:rPr>
        <w:t>ю</w:t>
      </w:r>
      <w:r w:rsidRPr="0020660D">
        <w:rPr>
          <w:sz w:val="22"/>
          <w:szCs w:val="22"/>
        </w:rPr>
        <w:t>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w:t>
      </w:r>
      <w:r w:rsidRPr="0020660D">
        <w:rPr>
          <w:sz w:val="22"/>
          <w:szCs w:val="22"/>
        </w:rPr>
        <w:t>с</w:t>
      </w:r>
      <w:r w:rsidRPr="0020660D">
        <w:rPr>
          <w:sz w:val="22"/>
          <w:szCs w:val="22"/>
        </w:rPr>
        <w:t xml:space="preserve">пользовать версию этого документа с указанным выше годом утверждения (принятия). Если после утверждения настоящего </w:t>
      </w:r>
      <w:r w:rsidR="00A307B2" w:rsidRPr="0020660D">
        <w:rPr>
          <w:sz w:val="22"/>
          <w:szCs w:val="22"/>
        </w:rPr>
        <w:t xml:space="preserve">стандарта </w:t>
      </w:r>
      <w:r w:rsidRPr="0020660D">
        <w:rPr>
          <w:sz w:val="22"/>
          <w:szCs w:val="22"/>
        </w:rPr>
        <w:t xml:space="preserve"> в ссылочный документ, на который дана датир</w:t>
      </w:r>
      <w:r w:rsidRPr="0020660D">
        <w:rPr>
          <w:sz w:val="22"/>
          <w:szCs w:val="22"/>
        </w:rPr>
        <w:t>о</w:t>
      </w:r>
      <w:r w:rsidRPr="0020660D">
        <w:rPr>
          <w:sz w:val="22"/>
          <w:szCs w:val="22"/>
        </w:rPr>
        <w:t>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w:t>
      </w:r>
      <w:r w:rsidRPr="0020660D">
        <w:rPr>
          <w:sz w:val="22"/>
          <w:szCs w:val="22"/>
        </w:rPr>
        <w:t>о</w:t>
      </w:r>
      <w:r w:rsidRPr="0020660D">
        <w:rPr>
          <w:sz w:val="22"/>
          <w:szCs w:val="22"/>
        </w:rPr>
        <w:t xml:space="preserve">кумент отменен без замены, то положение, в </w:t>
      </w:r>
      <w:proofErr w:type="gramStart"/>
      <w:r w:rsidRPr="0020660D">
        <w:rPr>
          <w:sz w:val="22"/>
          <w:szCs w:val="22"/>
        </w:rPr>
        <w:t>котором</w:t>
      </w:r>
      <w:proofErr w:type="gramEnd"/>
      <w:r w:rsidRPr="0020660D">
        <w:rPr>
          <w:sz w:val="22"/>
          <w:szCs w:val="22"/>
        </w:rPr>
        <w:t xml:space="preserve"> дана ссылка на него, рекомендуется применять в части, не затрагивающей эту ссылку.</w:t>
      </w:r>
    </w:p>
    <w:p w:rsidR="006141D3" w:rsidRPr="0020660D" w:rsidRDefault="006141D3" w:rsidP="00874881">
      <w:pPr>
        <w:widowControl/>
        <w:spacing w:line="360" w:lineRule="auto"/>
        <w:ind w:firstLine="709"/>
        <w:jc w:val="both"/>
        <w:rPr>
          <w:sz w:val="24"/>
          <w:szCs w:val="24"/>
        </w:rPr>
      </w:pPr>
    </w:p>
    <w:p w:rsidR="002800DC" w:rsidRPr="0020660D" w:rsidRDefault="002800DC" w:rsidP="00874881">
      <w:pPr>
        <w:widowControl/>
        <w:spacing w:line="360" w:lineRule="auto"/>
        <w:ind w:firstLine="709"/>
        <w:jc w:val="both"/>
        <w:rPr>
          <w:b/>
          <w:bCs/>
          <w:sz w:val="24"/>
          <w:szCs w:val="24"/>
        </w:rPr>
      </w:pPr>
      <w:r w:rsidRPr="0020660D">
        <w:rPr>
          <w:b/>
          <w:bCs/>
          <w:sz w:val="24"/>
          <w:szCs w:val="24"/>
        </w:rPr>
        <w:t>3 Термины и определения</w:t>
      </w:r>
    </w:p>
    <w:p w:rsidR="002800DC" w:rsidRPr="0020660D" w:rsidRDefault="002800DC" w:rsidP="00874881">
      <w:pPr>
        <w:widowControl/>
        <w:spacing w:line="360" w:lineRule="auto"/>
        <w:ind w:firstLine="709"/>
        <w:jc w:val="both"/>
        <w:rPr>
          <w:sz w:val="24"/>
          <w:szCs w:val="24"/>
        </w:rPr>
      </w:pPr>
    </w:p>
    <w:p w:rsidR="002800DC" w:rsidRPr="0020660D" w:rsidRDefault="002800DC" w:rsidP="00874881">
      <w:pPr>
        <w:widowControl/>
        <w:spacing w:line="360" w:lineRule="auto"/>
        <w:ind w:firstLine="709"/>
        <w:jc w:val="both"/>
        <w:rPr>
          <w:sz w:val="24"/>
          <w:szCs w:val="24"/>
        </w:rPr>
      </w:pPr>
      <w:r w:rsidRPr="0020660D">
        <w:rPr>
          <w:sz w:val="24"/>
          <w:szCs w:val="24"/>
        </w:rPr>
        <w:t xml:space="preserve">В </w:t>
      </w:r>
      <w:proofErr w:type="gramStart"/>
      <w:r w:rsidRPr="0020660D">
        <w:rPr>
          <w:sz w:val="24"/>
          <w:szCs w:val="24"/>
        </w:rPr>
        <w:t>настоящем</w:t>
      </w:r>
      <w:proofErr w:type="gramEnd"/>
      <w:r w:rsidRPr="0020660D">
        <w:rPr>
          <w:sz w:val="24"/>
          <w:szCs w:val="24"/>
        </w:rPr>
        <w:t xml:space="preserve"> </w:t>
      </w:r>
      <w:r w:rsidR="00A307B2" w:rsidRPr="0020660D">
        <w:rPr>
          <w:sz w:val="24"/>
          <w:szCs w:val="24"/>
        </w:rPr>
        <w:t>стандарте</w:t>
      </w:r>
      <w:r w:rsidRPr="0020660D">
        <w:rPr>
          <w:sz w:val="24"/>
          <w:szCs w:val="24"/>
        </w:rPr>
        <w:t xml:space="preserve"> применены термины по ГОСТ </w:t>
      </w:r>
      <w:r w:rsidR="009D6257" w:rsidRPr="0020660D">
        <w:rPr>
          <w:sz w:val="24"/>
          <w:szCs w:val="24"/>
        </w:rPr>
        <w:t>24856</w:t>
      </w:r>
      <w:r w:rsidRPr="0020660D">
        <w:rPr>
          <w:sz w:val="24"/>
          <w:szCs w:val="24"/>
        </w:rPr>
        <w:t xml:space="preserve"> и следующие термины с соответствующими определениями:</w:t>
      </w:r>
    </w:p>
    <w:p w:rsidR="002800DC" w:rsidRPr="0020660D" w:rsidRDefault="0020660D" w:rsidP="0020660D">
      <w:pPr>
        <w:widowControl/>
        <w:tabs>
          <w:tab w:val="num" w:pos="1418"/>
          <w:tab w:val="num" w:pos="1560"/>
        </w:tabs>
        <w:autoSpaceDE/>
        <w:autoSpaceDN/>
        <w:adjustRightInd/>
        <w:spacing w:line="360" w:lineRule="auto"/>
        <w:ind w:firstLine="709"/>
        <w:jc w:val="both"/>
        <w:rPr>
          <w:sz w:val="24"/>
          <w:szCs w:val="24"/>
        </w:rPr>
      </w:pPr>
      <w:r w:rsidRPr="0020660D">
        <w:rPr>
          <w:b/>
          <w:bCs/>
          <w:sz w:val="24"/>
          <w:szCs w:val="24"/>
        </w:rPr>
        <w:lastRenderedPageBreak/>
        <w:t xml:space="preserve">3.1 </w:t>
      </w:r>
      <w:r w:rsidR="002800DC" w:rsidRPr="0020660D">
        <w:rPr>
          <w:b/>
          <w:bCs/>
          <w:sz w:val="24"/>
          <w:szCs w:val="24"/>
        </w:rPr>
        <w:t xml:space="preserve">автоматический водопитатель: </w:t>
      </w:r>
      <w:r w:rsidR="002800DC" w:rsidRPr="0020660D">
        <w:rPr>
          <w:sz w:val="24"/>
          <w:szCs w:val="24"/>
        </w:rPr>
        <w:t xml:space="preserve">Водопитатель, автоматически </w:t>
      </w:r>
      <w:proofErr w:type="gramStart"/>
      <w:r w:rsidR="002800DC" w:rsidRPr="0020660D">
        <w:rPr>
          <w:sz w:val="24"/>
          <w:szCs w:val="24"/>
        </w:rPr>
        <w:t>обеспеч</w:t>
      </w:r>
      <w:r w:rsidR="002800DC" w:rsidRPr="0020660D">
        <w:rPr>
          <w:sz w:val="24"/>
          <w:szCs w:val="24"/>
        </w:rPr>
        <w:t>и</w:t>
      </w:r>
      <w:r w:rsidR="002800DC" w:rsidRPr="0020660D">
        <w:rPr>
          <w:sz w:val="24"/>
          <w:szCs w:val="24"/>
        </w:rPr>
        <w:t>вающий</w:t>
      </w:r>
      <w:proofErr w:type="gramEnd"/>
      <w:r w:rsidR="002800DC" w:rsidRPr="0020660D">
        <w:rPr>
          <w:sz w:val="24"/>
          <w:szCs w:val="24"/>
        </w:rPr>
        <w:t xml:space="preserve"> в дежурном режиме давление в трубопроводах, необходимое для срабат</w:t>
      </w:r>
      <w:r w:rsidR="002800DC" w:rsidRPr="0020660D">
        <w:rPr>
          <w:sz w:val="24"/>
          <w:szCs w:val="24"/>
        </w:rPr>
        <w:t>ы</w:t>
      </w:r>
      <w:r w:rsidR="002800DC" w:rsidRPr="0020660D">
        <w:rPr>
          <w:sz w:val="24"/>
          <w:szCs w:val="24"/>
        </w:rPr>
        <w:t>вания узлов управления.</w:t>
      </w:r>
    </w:p>
    <w:p w:rsidR="002800DC" w:rsidRPr="0020660D" w:rsidRDefault="0020660D" w:rsidP="0020660D">
      <w:pPr>
        <w:widowControl/>
        <w:tabs>
          <w:tab w:val="num" w:pos="1353"/>
          <w:tab w:val="num" w:pos="1418"/>
          <w:tab w:val="num" w:pos="1560"/>
        </w:tabs>
        <w:autoSpaceDE/>
        <w:autoSpaceDN/>
        <w:adjustRightInd/>
        <w:spacing w:line="360" w:lineRule="auto"/>
        <w:ind w:firstLine="709"/>
        <w:jc w:val="both"/>
        <w:rPr>
          <w:sz w:val="24"/>
          <w:szCs w:val="24"/>
        </w:rPr>
      </w:pPr>
      <w:r w:rsidRPr="0020660D">
        <w:rPr>
          <w:b/>
          <w:sz w:val="24"/>
          <w:szCs w:val="24"/>
        </w:rPr>
        <w:t xml:space="preserve">3.2 </w:t>
      </w:r>
      <w:r w:rsidR="002800DC" w:rsidRPr="0020660D">
        <w:rPr>
          <w:b/>
          <w:sz w:val="24"/>
          <w:szCs w:val="24"/>
        </w:rPr>
        <w:t>автоматический</w:t>
      </w:r>
      <w:r w:rsidR="002800DC" w:rsidRPr="0020660D">
        <w:rPr>
          <w:b/>
          <w:bCs/>
          <w:sz w:val="24"/>
          <w:szCs w:val="24"/>
        </w:rPr>
        <w:t xml:space="preserve"> пуск установки пожаротушения</w:t>
      </w:r>
      <w:r w:rsidR="009A4FDD" w:rsidRPr="0020660D">
        <w:rPr>
          <w:b/>
          <w:sz w:val="24"/>
          <w:szCs w:val="24"/>
        </w:rPr>
        <w:t>:</w:t>
      </w:r>
      <w:r w:rsidR="009A4FDD" w:rsidRPr="0020660D">
        <w:rPr>
          <w:sz w:val="24"/>
          <w:szCs w:val="24"/>
        </w:rPr>
        <w:t xml:space="preserve"> Пуск установки без участия человека от собственных тех</w:t>
      </w:r>
      <w:r w:rsidR="00AB644A" w:rsidRPr="0020660D">
        <w:rPr>
          <w:sz w:val="24"/>
          <w:szCs w:val="24"/>
        </w:rPr>
        <w:t>ни</w:t>
      </w:r>
      <w:r w:rsidR="009A4FDD" w:rsidRPr="0020660D">
        <w:rPr>
          <w:sz w:val="24"/>
          <w:szCs w:val="24"/>
        </w:rPr>
        <w:t>ческих средств обнаружения пожара или от управл</w:t>
      </w:r>
      <w:r w:rsidR="00AB644A" w:rsidRPr="0020660D">
        <w:rPr>
          <w:sz w:val="24"/>
          <w:szCs w:val="24"/>
        </w:rPr>
        <w:t>яющего сигнала, формируемого си</w:t>
      </w:r>
      <w:r w:rsidR="009A4FDD" w:rsidRPr="0020660D">
        <w:rPr>
          <w:sz w:val="24"/>
          <w:szCs w:val="24"/>
        </w:rPr>
        <w:t>стемой пожарной сигнализации при сраб</w:t>
      </w:r>
      <w:r w:rsidR="009A4FDD" w:rsidRPr="0020660D">
        <w:rPr>
          <w:sz w:val="24"/>
          <w:szCs w:val="24"/>
        </w:rPr>
        <w:t>а</w:t>
      </w:r>
      <w:r w:rsidR="009A4FDD" w:rsidRPr="0020660D">
        <w:rPr>
          <w:sz w:val="24"/>
          <w:szCs w:val="24"/>
        </w:rPr>
        <w:t>тывании автоматических пожарных извещателей</w:t>
      </w:r>
      <w:r w:rsidR="00173B0E" w:rsidRPr="0020660D">
        <w:rPr>
          <w:sz w:val="24"/>
          <w:szCs w:val="24"/>
        </w:rPr>
        <w:t>.</w:t>
      </w:r>
    </w:p>
    <w:p w:rsidR="002800DC" w:rsidRPr="0020660D" w:rsidRDefault="0020660D" w:rsidP="0020660D">
      <w:pPr>
        <w:widowControl/>
        <w:tabs>
          <w:tab w:val="num" w:pos="1418"/>
          <w:tab w:val="num" w:pos="1560"/>
        </w:tabs>
        <w:autoSpaceDE/>
        <w:autoSpaceDN/>
        <w:adjustRightInd/>
        <w:spacing w:line="360" w:lineRule="auto"/>
        <w:ind w:firstLine="709"/>
        <w:jc w:val="both"/>
        <w:rPr>
          <w:bCs/>
          <w:sz w:val="24"/>
          <w:szCs w:val="24"/>
        </w:rPr>
      </w:pPr>
      <w:r w:rsidRPr="0020660D">
        <w:rPr>
          <w:b/>
          <w:bCs/>
          <w:sz w:val="24"/>
          <w:szCs w:val="24"/>
        </w:rPr>
        <w:t xml:space="preserve">3.3 </w:t>
      </w:r>
      <w:r w:rsidR="00E87B2B" w:rsidRPr="0020660D">
        <w:rPr>
          <w:b/>
          <w:bCs/>
          <w:sz w:val="24"/>
          <w:szCs w:val="24"/>
        </w:rPr>
        <w:t>б</w:t>
      </w:r>
      <w:r w:rsidR="002800DC" w:rsidRPr="0020660D">
        <w:rPr>
          <w:b/>
          <w:bCs/>
          <w:sz w:val="24"/>
          <w:szCs w:val="24"/>
        </w:rPr>
        <w:t>атарея</w:t>
      </w:r>
      <w:r w:rsidR="00E87B2B" w:rsidRPr="0020660D">
        <w:rPr>
          <w:b/>
          <w:bCs/>
          <w:sz w:val="24"/>
          <w:szCs w:val="24"/>
        </w:rPr>
        <w:t xml:space="preserve"> </w:t>
      </w:r>
      <w:r w:rsidR="002800DC" w:rsidRPr="0020660D">
        <w:rPr>
          <w:b/>
          <w:bCs/>
          <w:sz w:val="24"/>
          <w:szCs w:val="24"/>
        </w:rPr>
        <w:t xml:space="preserve">пожаротушения: </w:t>
      </w:r>
      <w:r w:rsidR="009C18AF" w:rsidRPr="0020660D">
        <w:rPr>
          <w:bCs/>
          <w:sz w:val="24"/>
          <w:szCs w:val="24"/>
        </w:rPr>
        <w:t>Группа модулей, объединенных трубопроводным коллектором и устройством ручного пуска.</w:t>
      </w:r>
    </w:p>
    <w:p w:rsidR="002800DC" w:rsidRPr="0020660D" w:rsidRDefault="0020660D" w:rsidP="0020660D">
      <w:pPr>
        <w:widowControl/>
        <w:tabs>
          <w:tab w:val="num" w:pos="1418"/>
          <w:tab w:val="num" w:pos="1560"/>
        </w:tabs>
        <w:autoSpaceDE/>
        <w:autoSpaceDN/>
        <w:adjustRightInd/>
        <w:spacing w:line="360" w:lineRule="auto"/>
        <w:ind w:firstLine="709"/>
        <w:jc w:val="both"/>
        <w:rPr>
          <w:bCs/>
          <w:sz w:val="24"/>
          <w:szCs w:val="24"/>
        </w:rPr>
      </w:pPr>
      <w:r w:rsidRPr="0020660D">
        <w:rPr>
          <w:b/>
          <w:bCs/>
          <w:sz w:val="24"/>
          <w:szCs w:val="24"/>
        </w:rPr>
        <w:t xml:space="preserve">3.4 </w:t>
      </w:r>
      <w:r w:rsidR="002800DC" w:rsidRPr="0020660D">
        <w:rPr>
          <w:b/>
          <w:bCs/>
          <w:sz w:val="24"/>
          <w:szCs w:val="24"/>
        </w:rPr>
        <w:t xml:space="preserve">ветвь распределительного трубопровода: </w:t>
      </w:r>
      <w:r w:rsidR="002800DC" w:rsidRPr="0020660D">
        <w:rPr>
          <w:bCs/>
          <w:sz w:val="24"/>
          <w:szCs w:val="24"/>
        </w:rPr>
        <w:t>Участок рядка распредел</w:t>
      </w:r>
      <w:r w:rsidR="002800DC" w:rsidRPr="0020660D">
        <w:rPr>
          <w:bCs/>
          <w:sz w:val="24"/>
          <w:szCs w:val="24"/>
        </w:rPr>
        <w:t>и</w:t>
      </w:r>
      <w:r w:rsidR="002800DC" w:rsidRPr="0020660D">
        <w:rPr>
          <w:bCs/>
          <w:sz w:val="24"/>
          <w:szCs w:val="24"/>
        </w:rPr>
        <w:t>тельного трубопровода, расположенного с одной стороны питающего трубопровода.</w:t>
      </w:r>
    </w:p>
    <w:p w:rsidR="008B097A" w:rsidRPr="0020660D" w:rsidRDefault="0020660D" w:rsidP="0020660D">
      <w:pPr>
        <w:widowControl/>
        <w:tabs>
          <w:tab w:val="num" w:pos="1418"/>
          <w:tab w:val="num" w:pos="1560"/>
        </w:tabs>
        <w:autoSpaceDE/>
        <w:autoSpaceDN/>
        <w:adjustRightInd/>
        <w:spacing w:line="360" w:lineRule="auto"/>
        <w:ind w:firstLine="709"/>
        <w:jc w:val="both"/>
        <w:rPr>
          <w:sz w:val="24"/>
          <w:szCs w:val="24"/>
        </w:rPr>
      </w:pPr>
      <w:r w:rsidRPr="0020660D">
        <w:rPr>
          <w:b/>
          <w:bCs/>
          <w:sz w:val="24"/>
          <w:szCs w:val="24"/>
        </w:rPr>
        <w:t>3.5</w:t>
      </w:r>
      <w:r w:rsidR="00474849" w:rsidRPr="0020660D">
        <w:rPr>
          <w:b/>
          <w:bCs/>
          <w:sz w:val="24"/>
          <w:szCs w:val="24"/>
        </w:rPr>
        <w:t xml:space="preserve"> </w:t>
      </w:r>
      <w:r w:rsidR="002800DC" w:rsidRPr="0020660D">
        <w:rPr>
          <w:b/>
          <w:bCs/>
          <w:sz w:val="24"/>
          <w:szCs w:val="24"/>
        </w:rPr>
        <w:t xml:space="preserve">водозаполненная установка: </w:t>
      </w:r>
      <w:r w:rsidR="008B097A" w:rsidRPr="0020660D">
        <w:rPr>
          <w:sz w:val="24"/>
          <w:szCs w:val="24"/>
        </w:rPr>
        <w:t xml:space="preserve">Установка, у которой </w:t>
      </w:r>
      <w:proofErr w:type="gramStart"/>
      <w:r w:rsidR="008B097A" w:rsidRPr="0020660D">
        <w:rPr>
          <w:sz w:val="24"/>
          <w:szCs w:val="24"/>
        </w:rPr>
        <w:t>подводящий</w:t>
      </w:r>
      <w:proofErr w:type="gramEnd"/>
      <w:r w:rsidR="008B097A" w:rsidRPr="0020660D">
        <w:rPr>
          <w:sz w:val="24"/>
          <w:szCs w:val="24"/>
        </w:rPr>
        <w:t>, пит</w:t>
      </w:r>
      <w:r w:rsidR="008B097A" w:rsidRPr="0020660D">
        <w:rPr>
          <w:sz w:val="24"/>
          <w:szCs w:val="24"/>
        </w:rPr>
        <w:t>а</w:t>
      </w:r>
      <w:r w:rsidR="008B097A" w:rsidRPr="0020660D">
        <w:rPr>
          <w:sz w:val="24"/>
          <w:szCs w:val="24"/>
        </w:rPr>
        <w:t>ющий и распределительный трубопроводы в дежурном режиме заполнены водой или водным раствором.</w:t>
      </w:r>
    </w:p>
    <w:p w:rsidR="002800DC" w:rsidRPr="0020660D" w:rsidRDefault="002800DC" w:rsidP="0020660D">
      <w:pPr>
        <w:widowControl/>
        <w:tabs>
          <w:tab w:val="num" w:pos="1418"/>
          <w:tab w:val="num" w:pos="1560"/>
        </w:tabs>
        <w:spacing w:line="360" w:lineRule="auto"/>
        <w:ind w:firstLine="709"/>
        <w:jc w:val="both"/>
        <w:rPr>
          <w:sz w:val="22"/>
          <w:szCs w:val="22"/>
        </w:rPr>
      </w:pPr>
      <w:r w:rsidRPr="0020660D">
        <w:rPr>
          <w:sz w:val="22"/>
          <w:szCs w:val="22"/>
        </w:rPr>
        <w:t xml:space="preserve">Примечание — Установка предназначена для работы в </w:t>
      </w:r>
      <w:proofErr w:type="gramStart"/>
      <w:r w:rsidRPr="0020660D">
        <w:rPr>
          <w:sz w:val="22"/>
          <w:szCs w:val="22"/>
        </w:rPr>
        <w:t>условиях</w:t>
      </w:r>
      <w:proofErr w:type="gramEnd"/>
      <w:r w:rsidRPr="0020660D">
        <w:rPr>
          <w:sz w:val="22"/>
          <w:szCs w:val="22"/>
        </w:rPr>
        <w:t xml:space="preserve"> положител</w:t>
      </w:r>
      <w:r w:rsidRPr="0020660D">
        <w:rPr>
          <w:sz w:val="22"/>
          <w:szCs w:val="22"/>
        </w:rPr>
        <w:t>ь</w:t>
      </w:r>
      <w:r w:rsidRPr="0020660D">
        <w:rPr>
          <w:sz w:val="22"/>
          <w:szCs w:val="22"/>
        </w:rPr>
        <w:t>ных температур</w:t>
      </w:r>
      <w:r w:rsidR="004E0FDD" w:rsidRPr="0020660D">
        <w:rPr>
          <w:sz w:val="22"/>
          <w:szCs w:val="22"/>
        </w:rPr>
        <w:t xml:space="preserve"> </w:t>
      </w:r>
      <w:r w:rsidR="009C18AF" w:rsidRPr="0020660D">
        <w:rPr>
          <w:sz w:val="22"/>
          <w:szCs w:val="22"/>
        </w:rPr>
        <w:t xml:space="preserve">(от + 5 </w:t>
      </w:r>
      <w:r w:rsidR="009C18AF" w:rsidRPr="0020660D">
        <w:rPr>
          <w:sz w:val="22"/>
          <w:szCs w:val="22"/>
          <w:vertAlign w:val="superscript"/>
        </w:rPr>
        <w:t>о</w:t>
      </w:r>
      <w:r w:rsidR="009C18AF" w:rsidRPr="0020660D">
        <w:rPr>
          <w:sz w:val="22"/>
          <w:szCs w:val="22"/>
        </w:rPr>
        <w:t>С и выше).</w:t>
      </w:r>
    </w:p>
    <w:p w:rsidR="002800DC" w:rsidRPr="0020660D" w:rsidRDefault="0020660D" w:rsidP="0020660D">
      <w:pPr>
        <w:widowControl/>
        <w:tabs>
          <w:tab w:val="num" w:pos="1418"/>
          <w:tab w:val="num" w:pos="1560"/>
        </w:tabs>
        <w:autoSpaceDE/>
        <w:autoSpaceDN/>
        <w:adjustRightInd/>
        <w:spacing w:line="360" w:lineRule="auto"/>
        <w:ind w:firstLine="709"/>
        <w:jc w:val="both"/>
        <w:rPr>
          <w:sz w:val="24"/>
          <w:szCs w:val="24"/>
        </w:rPr>
      </w:pPr>
      <w:r w:rsidRPr="0020660D">
        <w:rPr>
          <w:b/>
          <w:bCs/>
          <w:sz w:val="24"/>
          <w:szCs w:val="24"/>
        </w:rPr>
        <w:t>3.6</w:t>
      </w:r>
      <w:r w:rsidR="00DC5C79" w:rsidRPr="0020660D">
        <w:rPr>
          <w:b/>
          <w:bCs/>
          <w:sz w:val="24"/>
          <w:szCs w:val="24"/>
        </w:rPr>
        <w:t xml:space="preserve"> </w:t>
      </w:r>
      <w:r w:rsidR="002800DC" w:rsidRPr="0020660D">
        <w:rPr>
          <w:b/>
          <w:bCs/>
          <w:sz w:val="24"/>
          <w:szCs w:val="24"/>
        </w:rPr>
        <w:t xml:space="preserve">воздушная установка: </w:t>
      </w:r>
      <w:r w:rsidR="009A4FDD" w:rsidRPr="0020660D">
        <w:rPr>
          <w:sz w:val="24"/>
          <w:szCs w:val="24"/>
        </w:rPr>
        <w:t xml:space="preserve">Установка, у которой в </w:t>
      </w:r>
      <w:proofErr w:type="gramStart"/>
      <w:r w:rsidR="009A4FDD" w:rsidRPr="0020660D">
        <w:rPr>
          <w:sz w:val="24"/>
          <w:szCs w:val="24"/>
        </w:rPr>
        <w:t>дежурном</w:t>
      </w:r>
      <w:proofErr w:type="gramEnd"/>
      <w:r w:rsidR="009A4FDD" w:rsidRPr="0020660D">
        <w:rPr>
          <w:sz w:val="24"/>
          <w:szCs w:val="24"/>
        </w:rPr>
        <w:t xml:space="preserve"> режиме подв</w:t>
      </w:r>
      <w:r w:rsidR="009A4FDD" w:rsidRPr="0020660D">
        <w:rPr>
          <w:sz w:val="24"/>
          <w:szCs w:val="24"/>
        </w:rPr>
        <w:t>о</w:t>
      </w:r>
      <w:r w:rsidR="009A4FDD" w:rsidRPr="0020660D">
        <w:rPr>
          <w:sz w:val="24"/>
          <w:szCs w:val="24"/>
        </w:rPr>
        <w:t>дящий трубопровод заполнен водой, а питающий и распределительный трубопров</w:t>
      </w:r>
      <w:r w:rsidR="009A4FDD" w:rsidRPr="0020660D">
        <w:rPr>
          <w:sz w:val="24"/>
          <w:szCs w:val="24"/>
        </w:rPr>
        <w:t>о</w:t>
      </w:r>
      <w:r w:rsidR="009A4FDD" w:rsidRPr="0020660D">
        <w:rPr>
          <w:sz w:val="24"/>
          <w:szCs w:val="24"/>
        </w:rPr>
        <w:t>ды – воздухом под давлением</w:t>
      </w:r>
    </w:p>
    <w:p w:rsidR="002800DC" w:rsidRPr="0020660D" w:rsidRDefault="0020660D" w:rsidP="0020660D">
      <w:pPr>
        <w:widowControl/>
        <w:tabs>
          <w:tab w:val="num" w:pos="1418"/>
          <w:tab w:val="num" w:pos="1560"/>
        </w:tabs>
        <w:autoSpaceDE/>
        <w:autoSpaceDN/>
        <w:adjustRightInd/>
        <w:spacing w:line="360" w:lineRule="auto"/>
        <w:ind w:firstLine="709"/>
        <w:jc w:val="both"/>
        <w:rPr>
          <w:sz w:val="24"/>
          <w:szCs w:val="24"/>
        </w:rPr>
      </w:pPr>
      <w:r w:rsidRPr="0020660D">
        <w:rPr>
          <w:b/>
          <w:bCs/>
          <w:sz w:val="24"/>
          <w:szCs w:val="24"/>
        </w:rPr>
        <w:t xml:space="preserve">3.7 </w:t>
      </w:r>
      <w:r w:rsidR="002800DC" w:rsidRPr="0020660D">
        <w:rPr>
          <w:b/>
          <w:bCs/>
          <w:sz w:val="24"/>
          <w:szCs w:val="24"/>
        </w:rPr>
        <w:t xml:space="preserve">вспомогательный водопитатель: </w:t>
      </w:r>
      <w:r w:rsidR="002800DC" w:rsidRPr="0020660D">
        <w:rPr>
          <w:sz w:val="24"/>
          <w:szCs w:val="24"/>
        </w:rPr>
        <w:t>Водопитатель, автоматически по</w:t>
      </w:r>
      <w:r w:rsidR="002800DC" w:rsidRPr="0020660D">
        <w:rPr>
          <w:sz w:val="24"/>
          <w:szCs w:val="24"/>
        </w:rPr>
        <w:t>д</w:t>
      </w:r>
      <w:r w:rsidR="002800DC" w:rsidRPr="0020660D">
        <w:rPr>
          <w:sz w:val="24"/>
          <w:szCs w:val="24"/>
        </w:rPr>
        <w:t xml:space="preserve">держивающий давление в </w:t>
      </w:r>
      <w:proofErr w:type="gramStart"/>
      <w:r w:rsidR="002800DC" w:rsidRPr="0020660D">
        <w:rPr>
          <w:sz w:val="24"/>
          <w:szCs w:val="24"/>
        </w:rPr>
        <w:t>трубопроводах</w:t>
      </w:r>
      <w:proofErr w:type="gramEnd"/>
      <w:r w:rsidR="002800DC" w:rsidRPr="0020660D">
        <w:rPr>
          <w:sz w:val="24"/>
          <w:szCs w:val="24"/>
        </w:rPr>
        <w:t>, необходимое для срабатывания узлов управления, а также расчетные расход и давление воды и/или водного раствора до выхода на рабочий режим основного водопитателя.</w:t>
      </w:r>
    </w:p>
    <w:p w:rsidR="002800DC" w:rsidRPr="0020660D" w:rsidRDefault="0020660D" w:rsidP="0020660D">
      <w:pPr>
        <w:widowControl/>
        <w:tabs>
          <w:tab w:val="num" w:pos="1418"/>
          <w:tab w:val="num" w:pos="1560"/>
        </w:tabs>
        <w:autoSpaceDE/>
        <w:autoSpaceDN/>
        <w:adjustRightInd/>
        <w:spacing w:line="360" w:lineRule="auto"/>
        <w:ind w:firstLine="709"/>
        <w:jc w:val="both"/>
        <w:rPr>
          <w:sz w:val="24"/>
          <w:szCs w:val="24"/>
        </w:rPr>
      </w:pPr>
      <w:r w:rsidRPr="0020660D">
        <w:rPr>
          <w:b/>
          <w:bCs/>
          <w:sz w:val="24"/>
          <w:szCs w:val="24"/>
        </w:rPr>
        <w:t xml:space="preserve">3.8 </w:t>
      </w:r>
      <w:r w:rsidR="002800DC" w:rsidRPr="0020660D">
        <w:rPr>
          <w:b/>
          <w:bCs/>
          <w:sz w:val="24"/>
          <w:szCs w:val="24"/>
        </w:rPr>
        <w:t xml:space="preserve">газовый пожарный извещатель: </w:t>
      </w:r>
      <w:r w:rsidR="002800DC" w:rsidRPr="0020660D">
        <w:rPr>
          <w:sz w:val="24"/>
          <w:szCs w:val="24"/>
        </w:rPr>
        <w:t>Автоматический пожарный извещ</w:t>
      </w:r>
      <w:r w:rsidR="002800DC" w:rsidRPr="0020660D">
        <w:rPr>
          <w:sz w:val="24"/>
          <w:szCs w:val="24"/>
        </w:rPr>
        <w:t>а</w:t>
      </w:r>
      <w:r w:rsidR="002800DC" w:rsidRPr="0020660D">
        <w:rPr>
          <w:sz w:val="24"/>
          <w:szCs w:val="24"/>
        </w:rPr>
        <w:t>тель, реагирующий на изменение химического состава атмосферы, вызванное во</w:t>
      </w:r>
      <w:r w:rsidR="002800DC" w:rsidRPr="0020660D">
        <w:rPr>
          <w:sz w:val="24"/>
          <w:szCs w:val="24"/>
        </w:rPr>
        <w:t>з</w:t>
      </w:r>
      <w:r w:rsidR="002800DC" w:rsidRPr="0020660D">
        <w:rPr>
          <w:sz w:val="24"/>
          <w:szCs w:val="24"/>
        </w:rPr>
        <w:t>действием пожара.</w:t>
      </w:r>
    </w:p>
    <w:p w:rsidR="002800DC" w:rsidRPr="0020660D" w:rsidRDefault="0020660D" w:rsidP="0020660D">
      <w:pPr>
        <w:widowControl/>
        <w:tabs>
          <w:tab w:val="num" w:pos="1353"/>
          <w:tab w:val="num" w:pos="1418"/>
          <w:tab w:val="num" w:pos="1560"/>
        </w:tabs>
        <w:autoSpaceDE/>
        <w:autoSpaceDN/>
        <w:adjustRightInd/>
        <w:spacing w:line="360" w:lineRule="auto"/>
        <w:ind w:firstLine="709"/>
        <w:jc w:val="both"/>
        <w:rPr>
          <w:sz w:val="24"/>
          <w:szCs w:val="24"/>
        </w:rPr>
      </w:pPr>
      <w:r w:rsidRPr="0020660D">
        <w:rPr>
          <w:b/>
          <w:bCs/>
          <w:sz w:val="24"/>
          <w:szCs w:val="24"/>
        </w:rPr>
        <w:t xml:space="preserve">3.9 </w:t>
      </w:r>
      <w:r w:rsidR="002800DC" w:rsidRPr="0020660D">
        <w:rPr>
          <w:b/>
          <w:bCs/>
          <w:sz w:val="24"/>
          <w:szCs w:val="24"/>
        </w:rPr>
        <w:t xml:space="preserve">генератор огнетушащего аэрозоля: </w:t>
      </w:r>
      <w:r w:rsidR="009A4FDD" w:rsidRPr="0020660D">
        <w:rPr>
          <w:sz w:val="24"/>
          <w:szCs w:val="24"/>
        </w:rPr>
        <w:t>Устройство для получения огнет</w:t>
      </w:r>
      <w:r w:rsidR="009A4FDD" w:rsidRPr="0020660D">
        <w:rPr>
          <w:sz w:val="24"/>
          <w:szCs w:val="24"/>
        </w:rPr>
        <w:t>у</w:t>
      </w:r>
      <w:r w:rsidR="009A4FDD" w:rsidRPr="0020660D">
        <w:rPr>
          <w:sz w:val="24"/>
          <w:szCs w:val="24"/>
        </w:rPr>
        <w:t>шащего аэрозоля с заданным</w:t>
      </w:r>
      <w:r w:rsidR="009E0622" w:rsidRPr="0020660D">
        <w:rPr>
          <w:sz w:val="24"/>
          <w:szCs w:val="24"/>
        </w:rPr>
        <w:t>и параметрами и его подачи в за</w:t>
      </w:r>
      <w:r w:rsidR="009A4FDD" w:rsidRPr="0020660D">
        <w:rPr>
          <w:sz w:val="24"/>
          <w:szCs w:val="24"/>
        </w:rPr>
        <w:t>щищаемое помещ</w:t>
      </w:r>
      <w:r w:rsidR="009A4FDD" w:rsidRPr="0020660D">
        <w:rPr>
          <w:sz w:val="24"/>
          <w:szCs w:val="24"/>
        </w:rPr>
        <w:t>е</w:t>
      </w:r>
      <w:r w:rsidR="009A4FDD" w:rsidRPr="0020660D">
        <w:rPr>
          <w:sz w:val="24"/>
          <w:szCs w:val="24"/>
        </w:rPr>
        <w:t>ние</w:t>
      </w:r>
      <w:r w:rsidR="002800DC" w:rsidRPr="0020660D">
        <w:rPr>
          <w:sz w:val="24"/>
          <w:szCs w:val="24"/>
        </w:rPr>
        <w:t>.</w:t>
      </w:r>
    </w:p>
    <w:p w:rsidR="008405BA" w:rsidRPr="0020660D" w:rsidRDefault="0020660D" w:rsidP="0020660D">
      <w:pPr>
        <w:widowControl/>
        <w:tabs>
          <w:tab w:val="num" w:pos="1418"/>
          <w:tab w:val="num" w:pos="1560"/>
        </w:tabs>
        <w:autoSpaceDE/>
        <w:autoSpaceDN/>
        <w:adjustRightInd/>
        <w:spacing w:line="360" w:lineRule="auto"/>
        <w:ind w:firstLine="709"/>
        <w:jc w:val="both"/>
        <w:rPr>
          <w:sz w:val="24"/>
          <w:szCs w:val="24"/>
        </w:rPr>
      </w:pPr>
      <w:r w:rsidRPr="0020660D">
        <w:rPr>
          <w:b/>
          <w:sz w:val="24"/>
          <w:szCs w:val="24"/>
        </w:rPr>
        <w:t xml:space="preserve">3.10 </w:t>
      </w:r>
      <w:r w:rsidR="008405BA" w:rsidRPr="0020660D">
        <w:rPr>
          <w:b/>
          <w:sz w:val="24"/>
          <w:szCs w:val="24"/>
        </w:rPr>
        <w:t xml:space="preserve">генератор пены: </w:t>
      </w:r>
      <w:r w:rsidR="008405BA" w:rsidRPr="0020660D">
        <w:rPr>
          <w:sz w:val="24"/>
          <w:szCs w:val="24"/>
        </w:rPr>
        <w:t>Устройство, предназначенное для получения из водн</w:t>
      </w:r>
      <w:r w:rsidR="008405BA" w:rsidRPr="0020660D">
        <w:rPr>
          <w:sz w:val="24"/>
          <w:szCs w:val="24"/>
        </w:rPr>
        <w:t>о</w:t>
      </w:r>
      <w:r w:rsidR="008405BA" w:rsidRPr="0020660D">
        <w:rPr>
          <w:sz w:val="24"/>
          <w:szCs w:val="24"/>
        </w:rPr>
        <w:t>го раствора пенообразователя  воздушно-механической пены</w:t>
      </w:r>
    </w:p>
    <w:p w:rsidR="002800DC" w:rsidRPr="0020660D" w:rsidRDefault="0020660D" w:rsidP="0020660D">
      <w:pPr>
        <w:widowControl/>
        <w:tabs>
          <w:tab w:val="num" w:pos="1418"/>
          <w:tab w:val="num" w:pos="1560"/>
        </w:tabs>
        <w:autoSpaceDE/>
        <w:autoSpaceDN/>
        <w:adjustRightInd/>
        <w:spacing w:line="360" w:lineRule="auto"/>
        <w:ind w:firstLine="709"/>
        <w:jc w:val="both"/>
        <w:rPr>
          <w:sz w:val="24"/>
          <w:szCs w:val="24"/>
        </w:rPr>
      </w:pPr>
      <w:r w:rsidRPr="0020660D">
        <w:rPr>
          <w:b/>
          <w:bCs/>
          <w:sz w:val="24"/>
          <w:szCs w:val="24"/>
        </w:rPr>
        <w:t xml:space="preserve">3.11 </w:t>
      </w:r>
      <w:r w:rsidR="002800DC" w:rsidRPr="0020660D">
        <w:rPr>
          <w:b/>
          <w:bCs/>
          <w:sz w:val="24"/>
          <w:szCs w:val="24"/>
        </w:rPr>
        <w:t xml:space="preserve">дежурный режим </w:t>
      </w:r>
      <w:proofErr w:type="gramStart"/>
      <w:r w:rsidR="002800DC" w:rsidRPr="0020660D">
        <w:rPr>
          <w:b/>
          <w:sz w:val="24"/>
          <w:szCs w:val="24"/>
        </w:rPr>
        <w:t>автоматической</w:t>
      </w:r>
      <w:proofErr w:type="gramEnd"/>
      <w:r w:rsidR="002800DC" w:rsidRPr="0020660D">
        <w:rPr>
          <w:b/>
          <w:sz w:val="24"/>
          <w:szCs w:val="24"/>
        </w:rPr>
        <w:t xml:space="preserve"> установки пожаротушения</w:t>
      </w:r>
      <w:r w:rsidR="002800DC" w:rsidRPr="0020660D">
        <w:rPr>
          <w:b/>
          <w:bCs/>
          <w:sz w:val="24"/>
          <w:szCs w:val="24"/>
        </w:rPr>
        <w:t xml:space="preserve">: </w:t>
      </w:r>
      <w:r w:rsidR="002800DC" w:rsidRPr="0020660D">
        <w:rPr>
          <w:sz w:val="24"/>
          <w:szCs w:val="24"/>
        </w:rPr>
        <w:t>Сост</w:t>
      </w:r>
      <w:r w:rsidR="002800DC" w:rsidRPr="0020660D">
        <w:rPr>
          <w:sz w:val="24"/>
          <w:szCs w:val="24"/>
        </w:rPr>
        <w:t>о</w:t>
      </w:r>
      <w:r w:rsidR="002800DC" w:rsidRPr="0020660D">
        <w:rPr>
          <w:sz w:val="24"/>
          <w:szCs w:val="24"/>
        </w:rPr>
        <w:t>яние готовности автоматической установки пожаротушения к срабатыванию.</w:t>
      </w:r>
    </w:p>
    <w:p w:rsidR="002800DC" w:rsidRPr="0020660D" w:rsidRDefault="0020660D" w:rsidP="0020660D">
      <w:pPr>
        <w:widowControl/>
        <w:tabs>
          <w:tab w:val="num" w:pos="1353"/>
          <w:tab w:val="num" w:pos="1418"/>
          <w:tab w:val="num" w:pos="1560"/>
        </w:tabs>
        <w:autoSpaceDE/>
        <w:autoSpaceDN/>
        <w:adjustRightInd/>
        <w:spacing w:line="360" w:lineRule="auto"/>
        <w:ind w:firstLine="709"/>
        <w:jc w:val="both"/>
        <w:rPr>
          <w:sz w:val="24"/>
          <w:szCs w:val="24"/>
        </w:rPr>
      </w:pPr>
      <w:r w:rsidRPr="0020660D">
        <w:rPr>
          <w:b/>
          <w:bCs/>
          <w:sz w:val="24"/>
          <w:szCs w:val="24"/>
        </w:rPr>
        <w:lastRenderedPageBreak/>
        <w:t xml:space="preserve">3.12 </w:t>
      </w:r>
      <w:r w:rsidR="002800DC" w:rsidRPr="0020660D">
        <w:rPr>
          <w:b/>
          <w:bCs/>
          <w:sz w:val="24"/>
          <w:szCs w:val="24"/>
        </w:rPr>
        <w:t xml:space="preserve">диктующий ороситель: </w:t>
      </w:r>
      <w:r w:rsidR="009A4FDD" w:rsidRPr="0020660D">
        <w:rPr>
          <w:sz w:val="24"/>
          <w:szCs w:val="24"/>
        </w:rPr>
        <w:t>Ороситель (распылитель), для которого гидра</w:t>
      </w:r>
      <w:r w:rsidR="009A4FDD" w:rsidRPr="0020660D">
        <w:rPr>
          <w:sz w:val="24"/>
          <w:szCs w:val="24"/>
        </w:rPr>
        <w:t>в</w:t>
      </w:r>
      <w:r w:rsidR="009A4FDD" w:rsidRPr="0020660D">
        <w:rPr>
          <w:sz w:val="24"/>
          <w:szCs w:val="24"/>
        </w:rPr>
        <w:t>лические потери по трубопроводной сети от водопитателя имеют максимальное зн</w:t>
      </w:r>
      <w:r w:rsidR="009A4FDD" w:rsidRPr="0020660D">
        <w:rPr>
          <w:sz w:val="24"/>
          <w:szCs w:val="24"/>
        </w:rPr>
        <w:t>а</w:t>
      </w:r>
      <w:r w:rsidR="009A4FDD" w:rsidRPr="0020660D">
        <w:rPr>
          <w:sz w:val="24"/>
          <w:szCs w:val="24"/>
        </w:rPr>
        <w:t>чение</w:t>
      </w:r>
      <w:r w:rsidR="002800DC" w:rsidRPr="0020660D">
        <w:rPr>
          <w:sz w:val="24"/>
          <w:szCs w:val="24"/>
        </w:rPr>
        <w:t>.</w:t>
      </w:r>
    </w:p>
    <w:p w:rsidR="002800DC" w:rsidRPr="0020660D" w:rsidRDefault="0020660D" w:rsidP="0020660D">
      <w:pPr>
        <w:widowControl/>
        <w:tabs>
          <w:tab w:val="num" w:pos="1418"/>
          <w:tab w:val="num" w:pos="1560"/>
        </w:tabs>
        <w:autoSpaceDE/>
        <w:autoSpaceDN/>
        <w:adjustRightInd/>
        <w:spacing w:line="360" w:lineRule="auto"/>
        <w:ind w:firstLine="709"/>
        <w:jc w:val="both"/>
        <w:rPr>
          <w:sz w:val="24"/>
          <w:szCs w:val="24"/>
        </w:rPr>
      </w:pPr>
      <w:r w:rsidRPr="0020660D">
        <w:rPr>
          <w:b/>
          <w:bCs/>
          <w:sz w:val="24"/>
          <w:szCs w:val="24"/>
        </w:rPr>
        <w:t xml:space="preserve">3.13 </w:t>
      </w:r>
      <w:r w:rsidR="002800DC" w:rsidRPr="0020660D">
        <w:rPr>
          <w:b/>
          <w:bCs/>
          <w:sz w:val="24"/>
          <w:szCs w:val="24"/>
        </w:rPr>
        <w:t xml:space="preserve">дистанционное включение (пуск) установки пожаротушения: </w:t>
      </w:r>
      <w:r w:rsidR="002800DC" w:rsidRPr="0020660D">
        <w:rPr>
          <w:sz w:val="24"/>
          <w:szCs w:val="24"/>
        </w:rPr>
        <w:t>Вкл</w:t>
      </w:r>
      <w:r w:rsidR="002800DC" w:rsidRPr="0020660D">
        <w:rPr>
          <w:sz w:val="24"/>
          <w:szCs w:val="24"/>
        </w:rPr>
        <w:t>ю</w:t>
      </w:r>
      <w:r w:rsidR="002800DC" w:rsidRPr="0020660D">
        <w:rPr>
          <w:sz w:val="24"/>
          <w:szCs w:val="24"/>
        </w:rPr>
        <w:t>чение (пуск) установки пожаротушения вручную от устройств дистанционного пуска или органов управления прибора управления пожарного, устанавливаемых в защ</w:t>
      </w:r>
      <w:r w:rsidR="002800DC" w:rsidRPr="0020660D">
        <w:rPr>
          <w:sz w:val="24"/>
          <w:szCs w:val="24"/>
        </w:rPr>
        <w:t>и</w:t>
      </w:r>
      <w:r w:rsidR="002800DC" w:rsidRPr="0020660D">
        <w:rPr>
          <w:sz w:val="24"/>
          <w:szCs w:val="24"/>
        </w:rPr>
        <w:t xml:space="preserve">щаемом </w:t>
      </w:r>
      <w:proofErr w:type="gramStart"/>
      <w:r w:rsidR="002800DC" w:rsidRPr="0020660D">
        <w:rPr>
          <w:sz w:val="24"/>
          <w:szCs w:val="24"/>
        </w:rPr>
        <w:t>помещении</w:t>
      </w:r>
      <w:proofErr w:type="gramEnd"/>
      <w:r w:rsidR="002800DC" w:rsidRPr="0020660D">
        <w:rPr>
          <w:sz w:val="24"/>
          <w:szCs w:val="24"/>
        </w:rPr>
        <w:t xml:space="preserve"> или рядом с ним, в диспетчерском пункте, </w:t>
      </w:r>
      <w:r w:rsidR="009C18AF" w:rsidRPr="0020660D">
        <w:rPr>
          <w:sz w:val="24"/>
          <w:szCs w:val="24"/>
        </w:rPr>
        <w:t>помещении пожарн</w:t>
      </w:r>
      <w:r w:rsidR="009C18AF" w:rsidRPr="0020660D">
        <w:rPr>
          <w:sz w:val="24"/>
          <w:szCs w:val="24"/>
        </w:rPr>
        <w:t>о</w:t>
      </w:r>
      <w:r w:rsidR="009C18AF" w:rsidRPr="0020660D">
        <w:rPr>
          <w:sz w:val="24"/>
          <w:szCs w:val="24"/>
        </w:rPr>
        <w:t>го поста</w:t>
      </w:r>
      <w:r w:rsidR="002800DC" w:rsidRPr="0020660D">
        <w:rPr>
          <w:sz w:val="24"/>
          <w:szCs w:val="24"/>
        </w:rPr>
        <w:t>, у защищаемого сооружения или оборудования.</w:t>
      </w:r>
    </w:p>
    <w:p w:rsidR="002800DC" w:rsidRPr="0020660D" w:rsidRDefault="0020660D" w:rsidP="0020660D">
      <w:pPr>
        <w:widowControl/>
        <w:tabs>
          <w:tab w:val="num" w:pos="1418"/>
          <w:tab w:val="num" w:pos="1560"/>
        </w:tabs>
        <w:autoSpaceDE/>
        <w:autoSpaceDN/>
        <w:adjustRightInd/>
        <w:spacing w:line="360" w:lineRule="auto"/>
        <w:ind w:firstLine="709"/>
        <w:jc w:val="both"/>
        <w:rPr>
          <w:sz w:val="24"/>
          <w:szCs w:val="24"/>
        </w:rPr>
      </w:pPr>
      <w:r w:rsidRPr="0020660D">
        <w:rPr>
          <w:b/>
          <w:bCs/>
          <w:sz w:val="24"/>
          <w:szCs w:val="24"/>
        </w:rPr>
        <w:t xml:space="preserve">3.14 </w:t>
      </w:r>
      <w:r w:rsidR="002800DC" w:rsidRPr="0020660D">
        <w:rPr>
          <w:b/>
          <w:bCs/>
          <w:sz w:val="24"/>
          <w:szCs w:val="24"/>
        </w:rPr>
        <w:t>дренчерный ороситель (распылитель):</w:t>
      </w:r>
      <w:r w:rsidRPr="0020660D">
        <w:rPr>
          <w:b/>
          <w:bCs/>
          <w:sz w:val="24"/>
          <w:szCs w:val="24"/>
        </w:rPr>
        <w:t xml:space="preserve"> </w:t>
      </w:r>
      <w:r w:rsidR="002800DC" w:rsidRPr="0020660D">
        <w:rPr>
          <w:sz w:val="24"/>
          <w:szCs w:val="24"/>
        </w:rPr>
        <w:t>Ороситель (распылитель) с о</w:t>
      </w:r>
      <w:r w:rsidR="002800DC" w:rsidRPr="0020660D">
        <w:rPr>
          <w:sz w:val="24"/>
          <w:szCs w:val="24"/>
        </w:rPr>
        <w:t>т</w:t>
      </w:r>
      <w:r w:rsidR="002800DC" w:rsidRPr="0020660D">
        <w:rPr>
          <w:sz w:val="24"/>
          <w:szCs w:val="24"/>
        </w:rPr>
        <w:t>крытым выходным отверстием.</w:t>
      </w:r>
    </w:p>
    <w:p w:rsidR="002800DC" w:rsidRPr="0020660D" w:rsidRDefault="0020660D" w:rsidP="0020660D">
      <w:pPr>
        <w:widowControl/>
        <w:tabs>
          <w:tab w:val="num" w:pos="1418"/>
          <w:tab w:val="num" w:pos="1560"/>
        </w:tabs>
        <w:autoSpaceDE/>
        <w:autoSpaceDN/>
        <w:adjustRightInd/>
        <w:spacing w:line="360" w:lineRule="auto"/>
        <w:ind w:firstLine="709"/>
        <w:jc w:val="both"/>
        <w:rPr>
          <w:sz w:val="24"/>
          <w:szCs w:val="24"/>
        </w:rPr>
      </w:pPr>
      <w:r w:rsidRPr="0020660D">
        <w:rPr>
          <w:b/>
          <w:bCs/>
          <w:sz w:val="24"/>
          <w:szCs w:val="24"/>
        </w:rPr>
        <w:t xml:space="preserve">3.15 </w:t>
      </w:r>
      <w:r w:rsidR="002800DC" w:rsidRPr="0020660D">
        <w:rPr>
          <w:b/>
          <w:bCs/>
          <w:sz w:val="24"/>
          <w:szCs w:val="24"/>
        </w:rPr>
        <w:t xml:space="preserve">запас </w:t>
      </w:r>
      <w:proofErr w:type="gramStart"/>
      <w:r w:rsidR="002800DC" w:rsidRPr="0020660D">
        <w:rPr>
          <w:b/>
          <w:bCs/>
          <w:sz w:val="24"/>
          <w:szCs w:val="24"/>
        </w:rPr>
        <w:t>огнетушащего</w:t>
      </w:r>
      <w:proofErr w:type="gramEnd"/>
      <w:r w:rsidR="002800DC" w:rsidRPr="0020660D">
        <w:rPr>
          <w:b/>
          <w:bCs/>
          <w:sz w:val="24"/>
          <w:szCs w:val="24"/>
        </w:rPr>
        <w:t xml:space="preserve"> вещества: </w:t>
      </w:r>
      <w:proofErr w:type="gramStart"/>
      <w:r w:rsidR="009C18AF" w:rsidRPr="0020660D">
        <w:rPr>
          <w:sz w:val="24"/>
          <w:szCs w:val="24"/>
        </w:rPr>
        <w:t>Требуемое количество огнетушащего вещества или компонентов для его приготовления, хранящиеся на объекте защиты или в сервисной организации в целях оперативного восстановления его расчетного количества или резерва.</w:t>
      </w:r>
      <w:proofErr w:type="gramEnd"/>
    </w:p>
    <w:p w:rsidR="002800DC" w:rsidRPr="0020660D" w:rsidRDefault="0020660D" w:rsidP="0020660D">
      <w:pPr>
        <w:widowControl/>
        <w:tabs>
          <w:tab w:val="num" w:pos="1418"/>
          <w:tab w:val="num" w:pos="1560"/>
        </w:tabs>
        <w:autoSpaceDE/>
        <w:autoSpaceDN/>
        <w:adjustRightInd/>
        <w:spacing w:line="360" w:lineRule="auto"/>
        <w:ind w:firstLine="709"/>
        <w:jc w:val="both"/>
        <w:rPr>
          <w:sz w:val="24"/>
          <w:szCs w:val="24"/>
        </w:rPr>
      </w:pPr>
      <w:r w:rsidRPr="0020660D">
        <w:rPr>
          <w:b/>
          <w:bCs/>
          <w:sz w:val="24"/>
          <w:szCs w:val="24"/>
        </w:rPr>
        <w:t xml:space="preserve">3.16 </w:t>
      </w:r>
      <w:r w:rsidR="002800DC" w:rsidRPr="0020660D">
        <w:rPr>
          <w:b/>
          <w:bCs/>
          <w:sz w:val="24"/>
          <w:szCs w:val="24"/>
        </w:rPr>
        <w:t>запорно-пусковое устройство</w:t>
      </w:r>
      <w:r w:rsidR="007B38E7" w:rsidRPr="0020660D">
        <w:rPr>
          <w:b/>
          <w:bCs/>
          <w:sz w:val="24"/>
          <w:szCs w:val="24"/>
        </w:rPr>
        <w:t>, ЗПУ</w:t>
      </w:r>
      <w:r w:rsidR="002800DC" w:rsidRPr="0020660D">
        <w:rPr>
          <w:b/>
          <w:bCs/>
          <w:sz w:val="24"/>
          <w:szCs w:val="24"/>
        </w:rPr>
        <w:t xml:space="preserve">: </w:t>
      </w:r>
      <w:r w:rsidR="002800DC" w:rsidRPr="0020660D">
        <w:rPr>
          <w:sz w:val="24"/>
          <w:szCs w:val="24"/>
        </w:rPr>
        <w:t>Запорное устройство, устанавл</w:t>
      </w:r>
      <w:r w:rsidR="002800DC" w:rsidRPr="0020660D">
        <w:rPr>
          <w:sz w:val="24"/>
          <w:szCs w:val="24"/>
        </w:rPr>
        <w:t>и</w:t>
      </w:r>
      <w:r w:rsidR="002800DC" w:rsidRPr="0020660D">
        <w:rPr>
          <w:sz w:val="24"/>
          <w:szCs w:val="24"/>
        </w:rPr>
        <w:t xml:space="preserve">ваемое на </w:t>
      </w:r>
      <w:proofErr w:type="gramStart"/>
      <w:r w:rsidR="002800DC" w:rsidRPr="0020660D">
        <w:rPr>
          <w:sz w:val="24"/>
          <w:szCs w:val="24"/>
        </w:rPr>
        <w:t>сосуде</w:t>
      </w:r>
      <w:proofErr w:type="gramEnd"/>
      <w:r w:rsidR="002800DC" w:rsidRPr="0020660D">
        <w:rPr>
          <w:sz w:val="24"/>
          <w:szCs w:val="24"/>
        </w:rPr>
        <w:t xml:space="preserve"> (баллоне), и обеспечивающее выпуск из него огнетушащего вещ</w:t>
      </w:r>
      <w:r w:rsidR="002800DC" w:rsidRPr="0020660D">
        <w:rPr>
          <w:sz w:val="24"/>
          <w:szCs w:val="24"/>
        </w:rPr>
        <w:t>е</w:t>
      </w:r>
      <w:r w:rsidR="002800DC" w:rsidRPr="0020660D">
        <w:rPr>
          <w:sz w:val="24"/>
          <w:szCs w:val="24"/>
        </w:rPr>
        <w:t>ства.</w:t>
      </w:r>
    </w:p>
    <w:p w:rsidR="002800DC" w:rsidRPr="0020660D" w:rsidRDefault="0020660D" w:rsidP="0020660D">
      <w:pPr>
        <w:widowControl/>
        <w:tabs>
          <w:tab w:val="num" w:pos="1418"/>
          <w:tab w:val="num" w:pos="1560"/>
        </w:tabs>
        <w:autoSpaceDE/>
        <w:autoSpaceDN/>
        <w:adjustRightInd/>
        <w:spacing w:line="360" w:lineRule="auto"/>
        <w:ind w:firstLine="709"/>
        <w:jc w:val="both"/>
        <w:rPr>
          <w:sz w:val="24"/>
          <w:szCs w:val="24"/>
        </w:rPr>
      </w:pPr>
      <w:r w:rsidRPr="0020660D">
        <w:rPr>
          <w:b/>
          <w:bCs/>
          <w:sz w:val="24"/>
          <w:szCs w:val="24"/>
        </w:rPr>
        <w:t xml:space="preserve">3.17 </w:t>
      </w:r>
      <w:r w:rsidR="002800DC" w:rsidRPr="0020660D">
        <w:rPr>
          <w:b/>
          <w:bCs/>
          <w:sz w:val="24"/>
          <w:szCs w:val="24"/>
        </w:rPr>
        <w:t xml:space="preserve">защищаемая зона: </w:t>
      </w:r>
      <w:r w:rsidR="009A4FDD" w:rsidRPr="0020660D">
        <w:rPr>
          <w:sz w:val="24"/>
          <w:szCs w:val="24"/>
        </w:rPr>
        <w:t>Совокупность площадей, объемов помещений объе</w:t>
      </w:r>
      <w:r w:rsidR="009A4FDD" w:rsidRPr="0020660D">
        <w:rPr>
          <w:sz w:val="24"/>
          <w:szCs w:val="24"/>
        </w:rPr>
        <w:t>к</w:t>
      </w:r>
      <w:r w:rsidR="009A4FDD" w:rsidRPr="0020660D">
        <w:rPr>
          <w:sz w:val="24"/>
          <w:szCs w:val="24"/>
        </w:rPr>
        <w:t>та, ограниченных строительными конструкциями (стенами, пер</w:t>
      </w:r>
      <w:r w:rsidR="009E0622" w:rsidRPr="0020660D">
        <w:rPr>
          <w:sz w:val="24"/>
          <w:szCs w:val="24"/>
        </w:rPr>
        <w:t>е</w:t>
      </w:r>
      <w:r w:rsidR="009A4FDD" w:rsidRPr="0020660D">
        <w:rPr>
          <w:sz w:val="24"/>
          <w:szCs w:val="24"/>
        </w:rPr>
        <w:t>крытиями, фальшп</w:t>
      </w:r>
      <w:r w:rsidR="009A4FDD" w:rsidRPr="0020660D">
        <w:rPr>
          <w:sz w:val="24"/>
          <w:szCs w:val="24"/>
        </w:rPr>
        <w:t>о</w:t>
      </w:r>
      <w:r w:rsidR="009A4FDD" w:rsidRPr="0020660D">
        <w:rPr>
          <w:sz w:val="24"/>
          <w:szCs w:val="24"/>
        </w:rPr>
        <w:t>толками, фальшполами и т. д.), появление в которых факторов пожара должно быть своевременно обнаружено</w:t>
      </w:r>
      <w:r w:rsidR="002800DC" w:rsidRPr="0020660D">
        <w:rPr>
          <w:sz w:val="24"/>
          <w:szCs w:val="24"/>
        </w:rPr>
        <w:t xml:space="preserve">. </w:t>
      </w:r>
    </w:p>
    <w:p w:rsidR="009A4FDD" w:rsidRPr="0020660D" w:rsidRDefault="0020660D" w:rsidP="0020660D">
      <w:pPr>
        <w:widowControl/>
        <w:tabs>
          <w:tab w:val="num" w:pos="1418"/>
          <w:tab w:val="num" w:pos="1560"/>
        </w:tabs>
        <w:autoSpaceDE/>
        <w:autoSpaceDN/>
        <w:adjustRightInd/>
        <w:spacing w:line="360" w:lineRule="auto"/>
        <w:ind w:firstLine="709"/>
        <w:jc w:val="both"/>
        <w:rPr>
          <w:sz w:val="24"/>
          <w:szCs w:val="24"/>
        </w:rPr>
      </w:pPr>
      <w:r w:rsidRPr="0020660D">
        <w:rPr>
          <w:b/>
          <w:bCs/>
          <w:sz w:val="24"/>
          <w:szCs w:val="24"/>
        </w:rPr>
        <w:t xml:space="preserve">3.18 </w:t>
      </w:r>
      <w:r w:rsidR="002800DC" w:rsidRPr="0020660D">
        <w:rPr>
          <w:b/>
          <w:bCs/>
          <w:sz w:val="24"/>
          <w:szCs w:val="24"/>
        </w:rPr>
        <w:t xml:space="preserve">инерционность установки пожаротушения: </w:t>
      </w:r>
      <w:r w:rsidR="009A4FDD" w:rsidRPr="0020660D">
        <w:rPr>
          <w:sz w:val="24"/>
          <w:szCs w:val="24"/>
        </w:rPr>
        <w:t>Время с момента посту</w:t>
      </w:r>
      <w:r w:rsidR="009A4FDD" w:rsidRPr="0020660D">
        <w:rPr>
          <w:sz w:val="24"/>
          <w:szCs w:val="24"/>
        </w:rPr>
        <w:t>п</w:t>
      </w:r>
      <w:r w:rsidR="009A4FDD" w:rsidRPr="0020660D">
        <w:rPr>
          <w:sz w:val="24"/>
          <w:szCs w:val="24"/>
        </w:rPr>
        <w:t>ления управляющего сигнала от системы пожарной сигнализации или достижения контролируемым фактором пожара уровня срабатывани</w:t>
      </w:r>
      <w:r w:rsidR="009E0622" w:rsidRPr="0020660D">
        <w:rPr>
          <w:sz w:val="24"/>
          <w:szCs w:val="24"/>
        </w:rPr>
        <w:t>я спринклерного оросителя, побудительного устройства, либо выдачи сигнала управления от тех</w:t>
      </w:r>
      <w:r w:rsidR="009A4FDD" w:rsidRPr="0020660D">
        <w:rPr>
          <w:sz w:val="24"/>
          <w:szCs w:val="24"/>
        </w:rPr>
        <w:t>нологической защиты или команд ручного управления до начала подачи огнетушащего вещества в защищаемую зону.</w:t>
      </w:r>
    </w:p>
    <w:p w:rsidR="002800DC" w:rsidRPr="00BC7CF5" w:rsidRDefault="009A4FDD" w:rsidP="0020660D">
      <w:pPr>
        <w:widowControl/>
        <w:autoSpaceDE/>
        <w:autoSpaceDN/>
        <w:adjustRightInd/>
        <w:spacing w:line="360" w:lineRule="auto"/>
        <w:ind w:firstLine="709"/>
        <w:jc w:val="both"/>
        <w:rPr>
          <w:sz w:val="22"/>
          <w:szCs w:val="22"/>
        </w:rPr>
      </w:pPr>
      <w:r w:rsidRPr="00BC7CF5">
        <w:rPr>
          <w:sz w:val="22"/>
          <w:szCs w:val="22"/>
        </w:rPr>
        <w:t>Примечание — Для установок пожаротушения, в которых предусмотрена задержка врем</w:t>
      </w:r>
      <w:r w:rsidRPr="00BC7CF5">
        <w:rPr>
          <w:sz w:val="22"/>
          <w:szCs w:val="22"/>
        </w:rPr>
        <w:t>е</w:t>
      </w:r>
      <w:r w:rsidRPr="00BC7CF5">
        <w:rPr>
          <w:sz w:val="22"/>
          <w:szCs w:val="22"/>
        </w:rPr>
        <w:t>ни на выпуск огнетушащего вещества с целью безопасной эвакуации людей из защищаемого пом</w:t>
      </w:r>
      <w:r w:rsidRPr="00BC7CF5">
        <w:rPr>
          <w:sz w:val="22"/>
          <w:szCs w:val="22"/>
        </w:rPr>
        <w:t>е</w:t>
      </w:r>
      <w:r w:rsidRPr="00BC7CF5">
        <w:rPr>
          <w:sz w:val="22"/>
          <w:szCs w:val="22"/>
        </w:rPr>
        <w:t>щения и/или для управления технологическим оборудованием, это время не входит в инерционность автоматической установки пожаротушения</w:t>
      </w:r>
      <w:r w:rsidR="002800DC" w:rsidRPr="00BC7CF5">
        <w:rPr>
          <w:sz w:val="22"/>
          <w:szCs w:val="22"/>
        </w:rPr>
        <w:t>.</w:t>
      </w:r>
    </w:p>
    <w:p w:rsidR="002800DC" w:rsidRPr="0020660D" w:rsidRDefault="0020660D" w:rsidP="0020660D">
      <w:pPr>
        <w:widowControl/>
        <w:tabs>
          <w:tab w:val="num" w:pos="1418"/>
          <w:tab w:val="num" w:pos="1560"/>
        </w:tabs>
        <w:autoSpaceDE/>
        <w:autoSpaceDN/>
        <w:adjustRightInd/>
        <w:spacing w:line="360" w:lineRule="auto"/>
        <w:ind w:firstLine="709"/>
        <w:jc w:val="both"/>
        <w:rPr>
          <w:sz w:val="24"/>
          <w:szCs w:val="24"/>
        </w:rPr>
      </w:pPr>
      <w:r w:rsidRPr="0020660D">
        <w:rPr>
          <w:b/>
          <w:bCs/>
          <w:sz w:val="24"/>
          <w:szCs w:val="24"/>
        </w:rPr>
        <w:t xml:space="preserve">3.19 </w:t>
      </w:r>
      <w:r w:rsidR="002800DC" w:rsidRPr="0020660D">
        <w:rPr>
          <w:b/>
          <w:bCs/>
          <w:sz w:val="24"/>
          <w:szCs w:val="24"/>
        </w:rPr>
        <w:t>интенсивность орошения</w:t>
      </w:r>
      <w:r w:rsidR="002800DC" w:rsidRPr="0020660D">
        <w:rPr>
          <w:b/>
          <w:sz w:val="24"/>
          <w:szCs w:val="24"/>
        </w:rPr>
        <w:t xml:space="preserve">: </w:t>
      </w:r>
      <w:r w:rsidR="009F3363" w:rsidRPr="0020660D">
        <w:rPr>
          <w:sz w:val="24"/>
          <w:szCs w:val="24"/>
        </w:rPr>
        <w:t>Количество огнетушаще</w:t>
      </w:r>
      <w:r w:rsidR="00FC4DF7" w:rsidRPr="0020660D">
        <w:rPr>
          <w:sz w:val="24"/>
          <w:szCs w:val="24"/>
        </w:rPr>
        <w:t>го</w:t>
      </w:r>
      <w:r w:rsidR="00023103" w:rsidRPr="0020660D">
        <w:rPr>
          <w:sz w:val="24"/>
          <w:szCs w:val="24"/>
        </w:rPr>
        <w:t xml:space="preserve"> вещества</w:t>
      </w:r>
      <w:r w:rsidR="009F3363" w:rsidRPr="0020660D">
        <w:rPr>
          <w:sz w:val="24"/>
          <w:szCs w:val="24"/>
        </w:rPr>
        <w:t>, прих</w:t>
      </w:r>
      <w:r w:rsidR="009F3363" w:rsidRPr="0020660D">
        <w:rPr>
          <w:sz w:val="24"/>
          <w:szCs w:val="24"/>
        </w:rPr>
        <w:t>о</w:t>
      </w:r>
      <w:r w:rsidR="009F3363" w:rsidRPr="0020660D">
        <w:rPr>
          <w:sz w:val="24"/>
          <w:szCs w:val="24"/>
        </w:rPr>
        <w:t>дя</w:t>
      </w:r>
      <w:r w:rsidR="00023103" w:rsidRPr="0020660D">
        <w:rPr>
          <w:sz w:val="24"/>
          <w:szCs w:val="24"/>
        </w:rPr>
        <w:t xml:space="preserve">щегося </w:t>
      </w:r>
      <w:r w:rsidR="009F3363" w:rsidRPr="0020660D">
        <w:rPr>
          <w:sz w:val="24"/>
          <w:szCs w:val="24"/>
        </w:rPr>
        <w:t>на единицу площади в единицу времени.</w:t>
      </w:r>
    </w:p>
    <w:p w:rsidR="001307E4" w:rsidRPr="0020660D" w:rsidRDefault="0020660D" w:rsidP="0020660D">
      <w:pPr>
        <w:widowControl/>
        <w:tabs>
          <w:tab w:val="num" w:pos="1353"/>
          <w:tab w:val="num" w:pos="1418"/>
          <w:tab w:val="num" w:pos="1560"/>
        </w:tabs>
        <w:autoSpaceDE/>
        <w:autoSpaceDN/>
        <w:adjustRightInd/>
        <w:spacing w:line="360" w:lineRule="auto"/>
        <w:ind w:firstLine="709"/>
        <w:jc w:val="both"/>
        <w:rPr>
          <w:sz w:val="24"/>
          <w:szCs w:val="24"/>
        </w:rPr>
      </w:pPr>
      <w:r w:rsidRPr="0020660D">
        <w:rPr>
          <w:b/>
          <w:bCs/>
          <w:sz w:val="24"/>
          <w:szCs w:val="24"/>
        </w:rPr>
        <w:t xml:space="preserve">3.20 </w:t>
      </w:r>
      <w:r w:rsidR="002800DC" w:rsidRPr="0020660D">
        <w:rPr>
          <w:b/>
          <w:bCs/>
          <w:sz w:val="24"/>
          <w:szCs w:val="24"/>
        </w:rPr>
        <w:t xml:space="preserve">местное включение (пуск) установки пожаротушения: </w:t>
      </w:r>
      <w:r w:rsidR="009A4FDD" w:rsidRPr="0020660D">
        <w:rPr>
          <w:sz w:val="24"/>
          <w:szCs w:val="24"/>
        </w:rPr>
        <w:t>Ручное включ</w:t>
      </w:r>
      <w:r w:rsidR="009A4FDD" w:rsidRPr="0020660D">
        <w:rPr>
          <w:sz w:val="24"/>
          <w:szCs w:val="24"/>
        </w:rPr>
        <w:t>е</w:t>
      </w:r>
      <w:r w:rsidR="009A4FDD" w:rsidRPr="0020660D">
        <w:rPr>
          <w:sz w:val="24"/>
          <w:szCs w:val="24"/>
        </w:rPr>
        <w:t xml:space="preserve">ние (пуск) установки пожаротушения от пусковых элементов, размещенных в </w:t>
      </w:r>
      <w:r w:rsidR="009A4FDD" w:rsidRPr="0020660D">
        <w:rPr>
          <w:sz w:val="24"/>
          <w:szCs w:val="24"/>
        </w:rPr>
        <w:lastRenderedPageBreak/>
        <w:t>насо</w:t>
      </w:r>
      <w:r w:rsidR="009A4FDD" w:rsidRPr="0020660D">
        <w:rPr>
          <w:sz w:val="24"/>
          <w:szCs w:val="24"/>
        </w:rPr>
        <w:t>с</w:t>
      </w:r>
      <w:r w:rsidR="009A4FDD" w:rsidRPr="0020660D">
        <w:rPr>
          <w:sz w:val="24"/>
          <w:szCs w:val="24"/>
        </w:rPr>
        <w:t>ной станции или в помещении станции пожаротушения, а также от пусковых элеме</w:t>
      </w:r>
      <w:r w:rsidR="009A4FDD" w:rsidRPr="0020660D">
        <w:rPr>
          <w:sz w:val="24"/>
          <w:szCs w:val="24"/>
        </w:rPr>
        <w:t>н</w:t>
      </w:r>
      <w:r w:rsidR="009A4FDD" w:rsidRPr="0020660D">
        <w:rPr>
          <w:sz w:val="24"/>
          <w:szCs w:val="24"/>
        </w:rPr>
        <w:t>тов, установленных на узлах управления или на модулях пожаротушения, распред</w:t>
      </w:r>
      <w:r w:rsidR="009A4FDD" w:rsidRPr="0020660D">
        <w:rPr>
          <w:sz w:val="24"/>
          <w:szCs w:val="24"/>
        </w:rPr>
        <w:t>е</w:t>
      </w:r>
      <w:r w:rsidR="009E0622" w:rsidRPr="0020660D">
        <w:rPr>
          <w:sz w:val="24"/>
          <w:szCs w:val="24"/>
        </w:rPr>
        <w:t>ли</w:t>
      </w:r>
      <w:r w:rsidR="009A4FDD" w:rsidRPr="0020660D">
        <w:rPr>
          <w:sz w:val="24"/>
          <w:szCs w:val="24"/>
        </w:rPr>
        <w:t>тельных устройствах</w:t>
      </w:r>
      <w:r w:rsidR="005A732A" w:rsidRPr="0020660D">
        <w:rPr>
          <w:sz w:val="24"/>
          <w:szCs w:val="24"/>
        </w:rPr>
        <w:t>.</w:t>
      </w:r>
    </w:p>
    <w:p w:rsidR="002800DC" w:rsidRPr="0020660D" w:rsidRDefault="0020660D" w:rsidP="0020660D">
      <w:pPr>
        <w:widowControl/>
        <w:tabs>
          <w:tab w:val="num" w:pos="1353"/>
          <w:tab w:val="num" w:pos="1418"/>
          <w:tab w:val="num" w:pos="1560"/>
        </w:tabs>
        <w:autoSpaceDE/>
        <w:autoSpaceDN/>
        <w:adjustRightInd/>
        <w:spacing w:line="360" w:lineRule="auto"/>
        <w:ind w:firstLine="709"/>
        <w:jc w:val="both"/>
        <w:rPr>
          <w:sz w:val="24"/>
          <w:szCs w:val="24"/>
        </w:rPr>
      </w:pPr>
      <w:r w:rsidRPr="0020660D">
        <w:rPr>
          <w:b/>
          <w:bCs/>
          <w:sz w:val="24"/>
          <w:szCs w:val="24"/>
        </w:rPr>
        <w:t xml:space="preserve">3.21 </w:t>
      </w:r>
      <w:r w:rsidR="002800DC" w:rsidRPr="0020660D">
        <w:rPr>
          <w:b/>
          <w:bCs/>
          <w:sz w:val="24"/>
          <w:szCs w:val="24"/>
        </w:rPr>
        <w:t xml:space="preserve">модуль пожаротушения: </w:t>
      </w:r>
      <w:r w:rsidR="000D6961" w:rsidRPr="0020660D">
        <w:rPr>
          <w:sz w:val="24"/>
          <w:szCs w:val="24"/>
        </w:rPr>
        <w:t xml:space="preserve">Устройство, в </w:t>
      </w:r>
      <w:proofErr w:type="gramStart"/>
      <w:r w:rsidR="000D6961" w:rsidRPr="0020660D">
        <w:rPr>
          <w:sz w:val="24"/>
          <w:szCs w:val="24"/>
        </w:rPr>
        <w:t>корпусе</w:t>
      </w:r>
      <w:proofErr w:type="gramEnd"/>
      <w:r w:rsidR="000D6961" w:rsidRPr="0020660D">
        <w:rPr>
          <w:sz w:val="24"/>
          <w:szCs w:val="24"/>
        </w:rPr>
        <w:t xml:space="preserve"> которого совмещены функ</w:t>
      </w:r>
      <w:r w:rsidR="00D17997" w:rsidRPr="0020660D">
        <w:rPr>
          <w:sz w:val="24"/>
          <w:szCs w:val="24"/>
        </w:rPr>
        <w:t>ции хранения, а также подачи ог</w:t>
      </w:r>
      <w:r w:rsidR="000D6961" w:rsidRPr="0020660D">
        <w:rPr>
          <w:sz w:val="24"/>
          <w:szCs w:val="24"/>
        </w:rPr>
        <w:t>нетушащего вещества при воздействии пуск</w:t>
      </w:r>
      <w:r w:rsidR="000D6961" w:rsidRPr="0020660D">
        <w:rPr>
          <w:sz w:val="24"/>
          <w:szCs w:val="24"/>
        </w:rPr>
        <w:t>о</w:t>
      </w:r>
      <w:r w:rsidR="000D6961" w:rsidRPr="0020660D">
        <w:rPr>
          <w:sz w:val="24"/>
          <w:szCs w:val="24"/>
        </w:rPr>
        <w:t>вого импульса</w:t>
      </w:r>
      <w:r w:rsidR="002800DC" w:rsidRPr="0020660D">
        <w:rPr>
          <w:sz w:val="24"/>
          <w:szCs w:val="24"/>
        </w:rPr>
        <w:t>.</w:t>
      </w:r>
    </w:p>
    <w:p w:rsidR="002800DC" w:rsidRPr="0020660D" w:rsidRDefault="0020660D" w:rsidP="0020660D">
      <w:pPr>
        <w:widowControl/>
        <w:tabs>
          <w:tab w:val="num" w:pos="1418"/>
          <w:tab w:val="num" w:pos="1560"/>
        </w:tabs>
        <w:autoSpaceDE/>
        <w:autoSpaceDN/>
        <w:adjustRightInd/>
        <w:spacing w:line="360" w:lineRule="auto"/>
        <w:ind w:firstLine="709"/>
        <w:jc w:val="both"/>
        <w:rPr>
          <w:sz w:val="24"/>
          <w:szCs w:val="24"/>
        </w:rPr>
      </w:pPr>
      <w:r w:rsidRPr="0020660D">
        <w:rPr>
          <w:b/>
          <w:bCs/>
          <w:sz w:val="24"/>
          <w:szCs w:val="24"/>
        </w:rPr>
        <w:t xml:space="preserve">3.22 </w:t>
      </w:r>
      <w:r w:rsidR="002800DC" w:rsidRPr="0020660D">
        <w:rPr>
          <w:b/>
          <w:bCs/>
          <w:sz w:val="24"/>
          <w:szCs w:val="24"/>
        </w:rPr>
        <w:t xml:space="preserve">модуль пожаротушения импульсный: </w:t>
      </w:r>
      <w:r w:rsidR="002800DC" w:rsidRPr="0020660D">
        <w:rPr>
          <w:sz w:val="24"/>
          <w:szCs w:val="24"/>
        </w:rPr>
        <w:t>Модуль пожаротушения с пр</w:t>
      </w:r>
      <w:r w:rsidR="002800DC" w:rsidRPr="0020660D">
        <w:rPr>
          <w:sz w:val="24"/>
          <w:szCs w:val="24"/>
        </w:rPr>
        <w:t>о</w:t>
      </w:r>
      <w:r w:rsidR="002800DC" w:rsidRPr="0020660D">
        <w:rPr>
          <w:sz w:val="24"/>
          <w:szCs w:val="24"/>
        </w:rPr>
        <w:t xml:space="preserve">должительностью подачи огнетушащего вещества до 1 </w:t>
      </w:r>
      <w:proofErr w:type="gramStart"/>
      <w:r w:rsidR="002800DC" w:rsidRPr="0020660D">
        <w:rPr>
          <w:sz w:val="24"/>
          <w:szCs w:val="24"/>
        </w:rPr>
        <w:t>с</w:t>
      </w:r>
      <w:proofErr w:type="gramEnd"/>
      <w:r w:rsidR="002800DC" w:rsidRPr="0020660D">
        <w:rPr>
          <w:sz w:val="24"/>
          <w:szCs w:val="24"/>
        </w:rPr>
        <w:t>.</w:t>
      </w:r>
    </w:p>
    <w:p w:rsidR="002800DC" w:rsidRPr="0020660D" w:rsidRDefault="0020660D" w:rsidP="0020660D">
      <w:pPr>
        <w:widowControl/>
        <w:tabs>
          <w:tab w:val="num" w:pos="1418"/>
          <w:tab w:val="num" w:pos="1560"/>
        </w:tabs>
        <w:autoSpaceDE/>
        <w:autoSpaceDN/>
        <w:adjustRightInd/>
        <w:spacing w:line="360" w:lineRule="auto"/>
        <w:ind w:firstLine="709"/>
        <w:jc w:val="both"/>
        <w:rPr>
          <w:sz w:val="24"/>
          <w:szCs w:val="24"/>
        </w:rPr>
      </w:pPr>
      <w:r w:rsidRPr="0020660D">
        <w:rPr>
          <w:b/>
          <w:bCs/>
          <w:sz w:val="24"/>
          <w:szCs w:val="24"/>
        </w:rPr>
        <w:t xml:space="preserve">3.23 </w:t>
      </w:r>
      <w:r w:rsidR="002800DC" w:rsidRPr="0020660D">
        <w:rPr>
          <w:b/>
          <w:bCs/>
          <w:sz w:val="24"/>
          <w:szCs w:val="24"/>
        </w:rPr>
        <w:t xml:space="preserve">модульная насосная установка: </w:t>
      </w:r>
      <w:r w:rsidR="002800DC" w:rsidRPr="0020660D">
        <w:rPr>
          <w:sz w:val="24"/>
          <w:szCs w:val="24"/>
        </w:rPr>
        <w:t>Насосная установка, технические сре</w:t>
      </w:r>
      <w:r w:rsidR="002800DC" w:rsidRPr="0020660D">
        <w:rPr>
          <w:sz w:val="24"/>
          <w:szCs w:val="24"/>
        </w:rPr>
        <w:t>д</w:t>
      </w:r>
      <w:r w:rsidR="002800DC" w:rsidRPr="0020660D">
        <w:rPr>
          <w:sz w:val="24"/>
          <w:szCs w:val="24"/>
        </w:rPr>
        <w:t xml:space="preserve">ства которой </w:t>
      </w:r>
      <w:proofErr w:type="gramStart"/>
      <w:r w:rsidR="002800DC" w:rsidRPr="0020660D">
        <w:rPr>
          <w:sz w:val="24"/>
          <w:szCs w:val="24"/>
        </w:rPr>
        <w:t>смонтированы</w:t>
      </w:r>
      <w:proofErr w:type="gramEnd"/>
      <w:r w:rsidR="002800DC" w:rsidRPr="0020660D">
        <w:rPr>
          <w:sz w:val="24"/>
          <w:szCs w:val="24"/>
        </w:rPr>
        <w:t xml:space="preserve"> на единой раме.</w:t>
      </w:r>
    </w:p>
    <w:p w:rsidR="00927F8C" w:rsidRPr="0020660D" w:rsidRDefault="0020660D" w:rsidP="0020660D">
      <w:pPr>
        <w:widowControl/>
        <w:tabs>
          <w:tab w:val="num" w:pos="1418"/>
          <w:tab w:val="num" w:pos="1560"/>
        </w:tabs>
        <w:autoSpaceDE/>
        <w:autoSpaceDN/>
        <w:adjustRightInd/>
        <w:spacing w:line="360" w:lineRule="auto"/>
        <w:ind w:firstLine="709"/>
        <w:jc w:val="both"/>
        <w:rPr>
          <w:sz w:val="24"/>
          <w:szCs w:val="24"/>
        </w:rPr>
      </w:pPr>
      <w:r w:rsidRPr="0020660D">
        <w:rPr>
          <w:b/>
          <w:sz w:val="24"/>
          <w:szCs w:val="24"/>
        </w:rPr>
        <w:t xml:space="preserve">3.24 </w:t>
      </w:r>
      <w:r w:rsidR="00927F8C" w:rsidRPr="0020660D">
        <w:rPr>
          <w:b/>
          <w:sz w:val="24"/>
          <w:szCs w:val="24"/>
        </w:rPr>
        <w:t>модульная установка пожаротушения:</w:t>
      </w:r>
      <w:r w:rsidR="00927F8C" w:rsidRPr="0020660D">
        <w:rPr>
          <w:sz w:val="24"/>
          <w:szCs w:val="24"/>
        </w:rPr>
        <w:t xml:space="preserve"> Автоматическая установка пожаротушения, состоящая из одного или нескольких модулей, объединенных ед</w:t>
      </w:r>
      <w:r w:rsidR="00927F8C" w:rsidRPr="0020660D">
        <w:rPr>
          <w:sz w:val="24"/>
          <w:szCs w:val="24"/>
        </w:rPr>
        <w:t>и</w:t>
      </w:r>
      <w:r w:rsidR="00927F8C" w:rsidRPr="0020660D">
        <w:rPr>
          <w:sz w:val="24"/>
          <w:szCs w:val="24"/>
        </w:rPr>
        <w:t>ной системой обнаружения пожара и приведения их в действие, способных самост</w:t>
      </w:r>
      <w:r w:rsidR="00927F8C" w:rsidRPr="0020660D">
        <w:rPr>
          <w:sz w:val="24"/>
          <w:szCs w:val="24"/>
        </w:rPr>
        <w:t>о</w:t>
      </w:r>
      <w:r w:rsidR="00927F8C" w:rsidRPr="0020660D">
        <w:rPr>
          <w:sz w:val="24"/>
          <w:szCs w:val="24"/>
        </w:rPr>
        <w:t>ятельно выполнять функцию пожаротушения и размещенных в защищаемом пом</w:t>
      </w:r>
      <w:r w:rsidR="00927F8C" w:rsidRPr="0020660D">
        <w:rPr>
          <w:sz w:val="24"/>
          <w:szCs w:val="24"/>
        </w:rPr>
        <w:t>е</w:t>
      </w:r>
      <w:r w:rsidR="00927F8C" w:rsidRPr="0020660D">
        <w:rPr>
          <w:sz w:val="24"/>
          <w:szCs w:val="24"/>
        </w:rPr>
        <w:t>щении или рядом с ним.</w:t>
      </w:r>
    </w:p>
    <w:p w:rsidR="009E0622" w:rsidRPr="0020660D" w:rsidRDefault="00BC7CF5" w:rsidP="0020660D">
      <w:pPr>
        <w:widowControl/>
        <w:tabs>
          <w:tab w:val="num" w:pos="1418"/>
          <w:tab w:val="num" w:pos="1560"/>
        </w:tabs>
        <w:autoSpaceDE/>
        <w:autoSpaceDN/>
        <w:adjustRightInd/>
        <w:spacing w:line="360" w:lineRule="auto"/>
        <w:ind w:firstLine="709"/>
        <w:jc w:val="both"/>
        <w:rPr>
          <w:sz w:val="24"/>
          <w:szCs w:val="24"/>
        </w:rPr>
      </w:pPr>
      <w:r>
        <w:rPr>
          <w:b/>
          <w:bCs/>
          <w:sz w:val="24"/>
          <w:szCs w:val="24"/>
        </w:rPr>
        <w:t xml:space="preserve">3.25 </w:t>
      </w:r>
      <w:r w:rsidR="002800DC" w:rsidRPr="0020660D">
        <w:rPr>
          <w:b/>
          <w:bCs/>
          <w:sz w:val="24"/>
          <w:szCs w:val="24"/>
        </w:rPr>
        <w:t xml:space="preserve">насадок: </w:t>
      </w:r>
      <w:r w:rsidR="002800DC" w:rsidRPr="0020660D">
        <w:rPr>
          <w:sz w:val="24"/>
          <w:szCs w:val="24"/>
        </w:rPr>
        <w:t>Устройство для выпуска и распределения газового, газопоро</w:t>
      </w:r>
      <w:r w:rsidR="002800DC" w:rsidRPr="0020660D">
        <w:rPr>
          <w:sz w:val="24"/>
          <w:szCs w:val="24"/>
        </w:rPr>
        <w:t>ш</w:t>
      </w:r>
      <w:r w:rsidR="002800DC" w:rsidRPr="0020660D">
        <w:rPr>
          <w:sz w:val="24"/>
          <w:szCs w:val="24"/>
        </w:rPr>
        <w:t>кового огнетушащего вещества или огнетушащего порошка.</w:t>
      </w:r>
    </w:p>
    <w:p w:rsidR="00A63CBD" w:rsidRPr="0020660D" w:rsidRDefault="00BC7CF5" w:rsidP="0020660D">
      <w:pPr>
        <w:widowControl/>
        <w:tabs>
          <w:tab w:val="num" w:pos="1418"/>
          <w:tab w:val="num" w:pos="1560"/>
        </w:tabs>
        <w:autoSpaceDE/>
        <w:autoSpaceDN/>
        <w:adjustRightInd/>
        <w:spacing w:line="360" w:lineRule="auto"/>
        <w:ind w:firstLine="709"/>
        <w:jc w:val="both"/>
        <w:rPr>
          <w:sz w:val="24"/>
          <w:szCs w:val="24"/>
        </w:rPr>
      </w:pPr>
      <w:r>
        <w:rPr>
          <w:b/>
          <w:sz w:val="24"/>
          <w:szCs w:val="24"/>
        </w:rPr>
        <w:t xml:space="preserve">3.26 </w:t>
      </w:r>
      <w:r w:rsidR="00A63CBD" w:rsidRPr="0020660D">
        <w:rPr>
          <w:b/>
          <w:sz w:val="24"/>
          <w:szCs w:val="24"/>
        </w:rPr>
        <w:t xml:space="preserve">насосный агрегат (пожарный насос): </w:t>
      </w:r>
      <w:r w:rsidR="00814402" w:rsidRPr="0020660D">
        <w:rPr>
          <w:sz w:val="24"/>
          <w:szCs w:val="24"/>
        </w:rPr>
        <w:t>А</w:t>
      </w:r>
      <w:r w:rsidR="00A63CBD" w:rsidRPr="0020660D">
        <w:rPr>
          <w:sz w:val="24"/>
          <w:szCs w:val="24"/>
        </w:rPr>
        <w:t xml:space="preserve">грегат, состоящий из насоса и приводящего двигателя, </w:t>
      </w:r>
      <w:proofErr w:type="gramStart"/>
      <w:r w:rsidR="00A63CBD" w:rsidRPr="0020660D">
        <w:rPr>
          <w:sz w:val="24"/>
          <w:szCs w:val="24"/>
        </w:rPr>
        <w:t>соединенных</w:t>
      </w:r>
      <w:proofErr w:type="gramEnd"/>
      <w:r w:rsidR="00A63CBD" w:rsidRPr="0020660D">
        <w:rPr>
          <w:sz w:val="24"/>
          <w:szCs w:val="24"/>
        </w:rPr>
        <w:t xml:space="preserve"> между собой.</w:t>
      </w:r>
    </w:p>
    <w:p w:rsidR="002800DC" w:rsidRPr="0020660D" w:rsidRDefault="00BC7CF5" w:rsidP="0020660D">
      <w:pPr>
        <w:widowControl/>
        <w:tabs>
          <w:tab w:val="num" w:pos="1560"/>
        </w:tabs>
        <w:autoSpaceDE/>
        <w:autoSpaceDN/>
        <w:adjustRightInd/>
        <w:spacing w:line="360" w:lineRule="auto"/>
        <w:ind w:firstLine="709"/>
        <w:jc w:val="both"/>
        <w:rPr>
          <w:sz w:val="24"/>
          <w:szCs w:val="24"/>
        </w:rPr>
      </w:pPr>
      <w:r>
        <w:rPr>
          <w:b/>
          <w:bCs/>
          <w:sz w:val="24"/>
          <w:szCs w:val="24"/>
        </w:rPr>
        <w:t xml:space="preserve">3.27 </w:t>
      </w:r>
      <w:r w:rsidR="002800DC" w:rsidRPr="0020660D">
        <w:rPr>
          <w:b/>
          <w:bCs/>
          <w:sz w:val="24"/>
          <w:szCs w:val="24"/>
        </w:rPr>
        <w:t>насосная станция</w:t>
      </w:r>
      <w:r w:rsidR="002800DC" w:rsidRPr="0020660D">
        <w:rPr>
          <w:b/>
          <w:sz w:val="24"/>
          <w:szCs w:val="24"/>
        </w:rPr>
        <w:t xml:space="preserve">: </w:t>
      </w:r>
      <w:r w:rsidR="00814402" w:rsidRPr="0020660D">
        <w:rPr>
          <w:sz w:val="24"/>
          <w:szCs w:val="24"/>
        </w:rPr>
        <w:t>П</w:t>
      </w:r>
      <w:r w:rsidR="009C18AF" w:rsidRPr="0020660D">
        <w:rPr>
          <w:sz w:val="24"/>
          <w:szCs w:val="24"/>
        </w:rPr>
        <w:t xml:space="preserve">омещение, в </w:t>
      </w:r>
      <w:proofErr w:type="gramStart"/>
      <w:r w:rsidR="009C18AF" w:rsidRPr="0020660D">
        <w:rPr>
          <w:sz w:val="24"/>
          <w:szCs w:val="24"/>
        </w:rPr>
        <w:t>котором</w:t>
      </w:r>
      <w:proofErr w:type="gramEnd"/>
      <w:r w:rsidR="009C18AF" w:rsidRPr="0020660D">
        <w:rPr>
          <w:sz w:val="24"/>
          <w:szCs w:val="24"/>
        </w:rPr>
        <w:t xml:space="preserve"> располагается одна или несколько насосных установок.</w:t>
      </w:r>
    </w:p>
    <w:p w:rsidR="002800DC" w:rsidRPr="0020660D" w:rsidRDefault="00BC7CF5" w:rsidP="0020660D">
      <w:pPr>
        <w:widowControl/>
        <w:tabs>
          <w:tab w:val="num" w:pos="1418"/>
          <w:tab w:val="num" w:pos="1560"/>
        </w:tabs>
        <w:autoSpaceDE/>
        <w:autoSpaceDN/>
        <w:adjustRightInd/>
        <w:spacing w:line="360" w:lineRule="auto"/>
        <w:ind w:firstLine="709"/>
        <w:jc w:val="both"/>
        <w:rPr>
          <w:sz w:val="24"/>
          <w:szCs w:val="24"/>
        </w:rPr>
      </w:pPr>
      <w:r>
        <w:rPr>
          <w:b/>
          <w:bCs/>
          <w:sz w:val="24"/>
          <w:szCs w:val="24"/>
        </w:rPr>
        <w:t xml:space="preserve">328 </w:t>
      </w:r>
      <w:r w:rsidR="002800DC" w:rsidRPr="0020660D">
        <w:rPr>
          <w:b/>
          <w:bCs/>
          <w:sz w:val="24"/>
          <w:szCs w:val="24"/>
        </w:rPr>
        <w:t xml:space="preserve">насосная установка: </w:t>
      </w:r>
      <w:r w:rsidR="002800DC" w:rsidRPr="0020660D">
        <w:rPr>
          <w:sz w:val="24"/>
          <w:szCs w:val="24"/>
        </w:rPr>
        <w:t>Совокупность</w:t>
      </w:r>
      <w:r w:rsidR="002800DC" w:rsidRPr="0020660D">
        <w:rPr>
          <w:b/>
          <w:bCs/>
          <w:sz w:val="24"/>
          <w:szCs w:val="24"/>
        </w:rPr>
        <w:t xml:space="preserve"> </w:t>
      </w:r>
      <w:r w:rsidR="002800DC" w:rsidRPr="0020660D">
        <w:rPr>
          <w:sz w:val="24"/>
          <w:szCs w:val="24"/>
        </w:rPr>
        <w:t>насосных агрегатов, технических средств гидравлической обвязки и системы управления, смонтированных по опред</w:t>
      </w:r>
      <w:r w:rsidR="002800DC" w:rsidRPr="0020660D">
        <w:rPr>
          <w:sz w:val="24"/>
          <w:szCs w:val="24"/>
        </w:rPr>
        <w:t>е</w:t>
      </w:r>
      <w:r w:rsidR="002800DC" w:rsidRPr="0020660D">
        <w:rPr>
          <w:sz w:val="24"/>
          <w:szCs w:val="24"/>
        </w:rPr>
        <w:t>ленной схеме.</w:t>
      </w:r>
    </w:p>
    <w:p w:rsidR="003C0AA9" w:rsidRPr="0020660D" w:rsidRDefault="00BC7CF5" w:rsidP="0020660D">
      <w:pPr>
        <w:widowControl/>
        <w:tabs>
          <w:tab w:val="num" w:pos="1418"/>
          <w:tab w:val="num" w:pos="1560"/>
        </w:tabs>
        <w:autoSpaceDE/>
        <w:autoSpaceDN/>
        <w:adjustRightInd/>
        <w:spacing w:line="360" w:lineRule="auto"/>
        <w:ind w:firstLine="709"/>
        <w:jc w:val="both"/>
        <w:rPr>
          <w:sz w:val="24"/>
          <w:szCs w:val="24"/>
        </w:rPr>
      </w:pPr>
      <w:r>
        <w:rPr>
          <w:b/>
          <w:bCs/>
          <w:sz w:val="24"/>
          <w:szCs w:val="24"/>
        </w:rPr>
        <w:t xml:space="preserve">3.29 </w:t>
      </w:r>
      <w:r w:rsidR="003C0AA9" w:rsidRPr="0020660D">
        <w:rPr>
          <w:b/>
          <w:bCs/>
          <w:sz w:val="24"/>
          <w:szCs w:val="24"/>
        </w:rPr>
        <w:t xml:space="preserve">огнетушащее вещество: </w:t>
      </w:r>
      <w:r w:rsidR="003C0AA9" w:rsidRPr="0020660D">
        <w:rPr>
          <w:bCs/>
          <w:sz w:val="24"/>
          <w:szCs w:val="24"/>
        </w:rPr>
        <w:t>В</w:t>
      </w:r>
      <w:r w:rsidR="003C0AA9" w:rsidRPr="0020660D">
        <w:rPr>
          <w:sz w:val="24"/>
          <w:szCs w:val="24"/>
        </w:rPr>
        <w:t>ещество, обладающ</w:t>
      </w:r>
      <w:r w:rsidR="005A732A" w:rsidRPr="0020660D">
        <w:rPr>
          <w:sz w:val="24"/>
          <w:szCs w:val="24"/>
        </w:rPr>
        <w:t>е</w:t>
      </w:r>
      <w:r w:rsidR="003C0AA9" w:rsidRPr="0020660D">
        <w:rPr>
          <w:sz w:val="24"/>
          <w:szCs w:val="24"/>
        </w:rPr>
        <w:t>е физико-химическими свойствами, позволяющими создать условия для прекращения горения.</w:t>
      </w:r>
    </w:p>
    <w:p w:rsidR="002800DC" w:rsidRPr="0020660D" w:rsidRDefault="00BC7CF5" w:rsidP="0020660D">
      <w:pPr>
        <w:widowControl/>
        <w:tabs>
          <w:tab w:val="num" w:pos="1418"/>
          <w:tab w:val="num" w:pos="1560"/>
        </w:tabs>
        <w:autoSpaceDE/>
        <w:autoSpaceDN/>
        <w:adjustRightInd/>
        <w:spacing w:line="360" w:lineRule="auto"/>
        <w:ind w:firstLine="709"/>
        <w:jc w:val="both"/>
        <w:rPr>
          <w:sz w:val="24"/>
          <w:szCs w:val="24"/>
        </w:rPr>
      </w:pPr>
      <w:r>
        <w:rPr>
          <w:b/>
          <w:bCs/>
          <w:sz w:val="24"/>
          <w:szCs w:val="24"/>
        </w:rPr>
        <w:t xml:space="preserve">3.30 </w:t>
      </w:r>
      <w:r w:rsidR="002800DC" w:rsidRPr="0020660D">
        <w:rPr>
          <w:b/>
          <w:bCs/>
          <w:sz w:val="24"/>
          <w:szCs w:val="24"/>
        </w:rPr>
        <w:t xml:space="preserve">огнетушащий аэрозоль: </w:t>
      </w:r>
      <w:r w:rsidR="002800DC" w:rsidRPr="0020660D">
        <w:rPr>
          <w:sz w:val="24"/>
          <w:szCs w:val="24"/>
        </w:rPr>
        <w:t>Продукты горения аэрозолеобразующего с</w:t>
      </w:r>
      <w:r w:rsidR="002800DC" w:rsidRPr="0020660D">
        <w:rPr>
          <w:sz w:val="24"/>
          <w:szCs w:val="24"/>
        </w:rPr>
        <w:t>о</w:t>
      </w:r>
      <w:r w:rsidR="002800DC" w:rsidRPr="0020660D">
        <w:rPr>
          <w:sz w:val="24"/>
          <w:szCs w:val="24"/>
        </w:rPr>
        <w:t>става, оказывающие огнетушащее действие на очаг пожара.</w:t>
      </w:r>
    </w:p>
    <w:p w:rsidR="002800DC" w:rsidRPr="0020660D" w:rsidRDefault="00BC7CF5" w:rsidP="0020660D">
      <w:pPr>
        <w:widowControl/>
        <w:tabs>
          <w:tab w:val="num" w:pos="1353"/>
          <w:tab w:val="num" w:pos="1418"/>
          <w:tab w:val="num" w:pos="1560"/>
        </w:tabs>
        <w:autoSpaceDE/>
        <w:autoSpaceDN/>
        <w:adjustRightInd/>
        <w:spacing w:line="360" w:lineRule="auto"/>
        <w:ind w:firstLine="709"/>
        <w:jc w:val="both"/>
        <w:rPr>
          <w:b/>
          <w:bCs/>
          <w:sz w:val="24"/>
          <w:szCs w:val="24"/>
        </w:rPr>
      </w:pPr>
      <w:r>
        <w:rPr>
          <w:b/>
          <w:bCs/>
          <w:sz w:val="24"/>
          <w:szCs w:val="24"/>
        </w:rPr>
        <w:t xml:space="preserve">3.31 </w:t>
      </w:r>
      <w:r w:rsidR="002800DC" w:rsidRPr="0020660D">
        <w:rPr>
          <w:b/>
          <w:bCs/>
          <w:sz w:val="24"/>
          <w:szCs w:val="24"/>
        </w:rPr>
        <w:t xml:space="preserve">ороситель: </w:t>
      </w:r>
      <w:r w:rsidR="000D6961" w:rsidRPr="0020660D">
        <w:rPr>
          <w:sz w:val="24"/>
          <w:szCs w:val="24"/>
        </w:rPr>
        <w:t>Устройство, предназначенное для распределения струй о</w:t>
      </w:r>
      <w:r w:rsidR="000D6961" w:rsidRPr="0020660D">
        <w:rPr>
          <w:sz w:val="24"/>
          <w:szCs w:val="24"/>
        </w:rPr>
        <w:t>г</w:t>
      </w:r>
      <w:r w:rsidR="000D6961" w:rsidRPr="0020660D">
        <w:rPr>
          <w:sz w:val="24"/>
          <w:szCs w:val="24"/>
        </w:rPr>
        <w:t>нетушащего вещества в жидкой фазе по защищаемой площади</w:t>
      </w:r>
      <w:r w:rsidR="002800DC" w:rsidRPr="0020660D">
        <w:rPr>
          <w:sz w:val="24"/>
          <w:szCs w:val="24"/>
        </w:rPr>
        <w:t>.</w:t>
      </w:r>
    </w:p>
    <w:p w:rsidR="00D17997" w:rsidRPr="0020660D" w:rsidRDefault="00BC7CF5" w:rsidP="0020660D">
      <w:pPr>
        <w:widowControl/>
        <w:tabs>
          <w:tab w:val="num" w:pos="1353"/>
          <w:tab w:val="num" w:pos="1418"/>
          <w:tab w:val="num" w:pos="1560"/>
        </w:tabs>
        <w:autoSpaceDE/>
        <w:autoSpaceDN/>
        <w:adjustRightInd/>
        <w:spacing w:line="360" w:lineRule="auto"/>
        <w:ind w:firstLine="709"/>
        <w:jc w:val="both"/>
        <w:rPr>
          <w:b/>
          <w:bCs/>
          <w:sz w:val="24"/>
          <w:szCs w:val="24"/>
        </w:rPr>
      </w:pPr>
      <w:r>
        <w:rPr>
          <w:b/>
          <w:bCs/>
          <w:sz w:val="24"/>
          <w:szCs w:val="24"/>
        </w:rPr>
        <w:t xml:space="preserve">3.32 </w:t>
      </w:r>
      <w:r w:rsidR="00D17997" w:rsidRPr="0020660D">
        <w:rPr>
          <w:b/>
          <w:bCs/>
          <w:sz w:val="24"/>
          <w:szCs w:val="24"/>
        </w:rPr>
        <w:t xml:space="preserve">основной водопитатель: </w:t>
      </w:r>
      <w:r w:rsidR="00D17997" w:rsidRPr="0020660D">
        <w:rPr>
          <w:bCs/>
          <w:sz w:val="24"/>
          <w:szCs w:val="24"/>
        </w:rPr>
        <w:t>Устройство, обеспечивающее работу автом</w:t>
      </w:r>
      <w:r w:rsidR="00D17997" w:rsidRPr="0020660D">
        <w:rPr>
          <w:bCs/>
          <w:sz w:val="24"/>
          <w:szCs w:val="24"/>
        </w:rPr>
        <w:t>а</w:t>
      </w:r>
      <w:r w:rsidR="00D17997" w:rsidRPr="0020660D">
        <w:rPr>
          <w:bCs/>
          <w:sz w:val="24"/>
          <w:szCs w:val="24"/>
        </w:rPr>
        <w:t>тической установки пожаротушения в течение установленного времени с расчетным расходом и давлением воды и/или водного раствора, указанными в технической д</w:t>
      </w:r>
      <w:r w:rsidR="00D17997" w:rsidRPr="0020660D">
        <w:rPr>
          <w:bCs/>
          <w:sz w:val="24"/>
          <w:szCs w:val="24"/>
        </w:rPr>
        <w:t>о</w:t>
      </w:r>
      <w:r w:rsidR="00D17997" w:rsidRPr="0020660D">
        <w:rPr>
          <w:bCs/>
          <w:sz w:val="24"/>
          <w:szCs w:val="24"/>
        </w:rPr>
        <w:t>кументации.</w:t>
      </w:r>
    </w:p>
    <w:p w:rsidR="002800DC" w:rsidRPr="0020660D" w:rsidRDefault="00BC7CF5" w:rsidP="0020660D">
      <w:pPr>
        <w:widowControl/>
        <w:autoSpaceDE/>
        <w:autoSpaceDN/>
        <w:adjustRightInd/>
        <w:spacing w:line="360" w:lineRule="auto"/>
        <w:ind w:firstLine="709"/>
        <w:jc w:val="both"/>
        <w:rPr>
          <w:sz w:val="24"/>
          <w:szCs w:val="24"/>
        </w:rPr>
      </w:pPr>
      <w:r>
        <w:rPr>
          <w:b/>
          <w:bCs/>
          <w:sz w:val="24"/>
          <w:szCs w:val="24"/>
        </w:rPr>
        <w:lastRenderedPageBreak/>
        <w:t xml:space="preserve">3.33 </w:t>
      </w:r>
      <w:r w:rsidR="002800DC" w:rsidRPr="0020660D">
        <w:rPr>
          <w:b/>
          <w:bCs/>
          <w:sz w:val="24"/>
          <w:szCs w:val="24"/>
        </w:rPr>
        <w:t xml:space="preserve">питающий трубопровод: </w:t>
      </w:r>
      <w:r w:rsidR="002800DC" w:rsidRPr="0020660D">
        <w:rPr>
          <w:sz w:val="24"/>
          <w:szCs w:val="24"/>
        </w:rPr>
        <w:t>Трубопровод, соединяющий узел управления с распределительными трубопроводами.</w:t>
      </w:r>
    </w:p>
    <w:p w:rsidR="002800DC" w:rsidRPr="0020660D" w:rsidRDefault="00BC7CF5" w:rsidP="0020660D">
      <w:pPr>
        <w:widowControl/>
        <w:autoSpaceDE/>
        <w:autoSpaceDN/>
        <w:adjustRightInd/>
        <w:spacing w:line="360" w:lineRule="auto"/>
        <w:ind w:firstLine="709"/>
        <w:jc w:val="both"/>
        <w:rPr>
          <w:sz w:val="24"/>
          <w:szCs w:val="24"/>
        </w:rPr>
      </w:pPr>
      <w:r>
        <w:rPr>
          <w:b/>
          <w:bCs/>
          <w:sz w:val="24"/>
          <w:szCs w:val="24"/>
        </w:rPr>
        <w:t xml:space="preserve">3.34 </w:t>
      </w:r>
      <w:r w:rsidR="002800DC" w:rsidRPr="0020660D">
        <w:rPr>
          <w:b/>
          <w:bCs/>
          <w:sz w:val="24"/>
          <w:szCs w:val="24"/>
        </w:rPr>
        <w:t xml:space="preserve">побудительная система: </w:t>
      </w:r>
      <w:r w:rsidR="009C18AF" w:rsidRPr="0020660D">
        <w:rPr>
          <w:sz w:val="24"/>
          <w:szCs w:val="24"/>
        </w:rPr>
        <w:t>Трубопровод со спринклерными оросит</w:t>
      </w:r>
      <w:r w:rsidR="009C18AF" w:rsidRPr="0020660D">
        <w:rPr>
          <w:sz w:val="24"/>
          <w:szCs w:val="24"/>
        </w:rPr>
        <w:t>е</w:t>
      </w:r>
      <w:r w:rsidR="009C18AF" w:rsidRPr="0020660D">
        <w:rPr>
          <w:sz w:val="24"/>
          <w:szCs w:val="24"/>
        </w:rPr>
        <w:t>лями, заполненный водой, водным раствором, сжатым воздухом или иные устро</w:t>
      </w:r>
      <w:r w:rsidR="009C18AF" w:rsidRPr="0020660D">
        <w:rPr>
          <w:sz w:val="24"/>
          <w:szCs w:val="24"/>
        </w:rPr>
        <w:t>й</w:t>
      </w:r>
      <w:r w:rsidR="009C18AF" w:rsidRPr="0020660D">
        <w:rPr>
          <w:sz w:val="24"/>
          <w:szCs w:val="24"/>
        </w:rPr>
        <w:t>ства, которые предназначены для автоматического и дистанционного включения в</w:t>
      </w:r>
      <w:r w:rsidR="009C18AF" w:rsidRPr="0020660D">
        <w:rPr>
          <w:sz w:val="24"/>
          <w:szCs w:val="24"/>
        </w:rPr>
        <w:t>о</w:t>
      </w:r>
      <w:r w:rsidR="009C18AF" w:rsidRPr="0020660D">
        <w:rPr>
          <w:sz w:val="24"/>
          <w:szCs w:val="24"/>
        </w:rPr>
        <w:t>дяных и пенных дренчерных установок пожаротушения, а также установок газового или порошкового пожаротушения.</w:t>
      </w:r>
    </w:p>
    <w:p w:rsidR="002800DC" w:rsidRPr="0020660D" w:rsidRDefault="00BC7CF5" w:rsidP="0020660D">
      <w:pPr>
        <w:widowControl/>
        <w:autoSpaceDE/>
        <w:autoSpaceDN/>
        <w:adjustRightInd/>
        <w:spacing w:line="360" w:lineRule="auto"/>
        <w:ind w:firstLine="709"/>
        <w:jc w:val="both"/>
        <w:rPr>
          <w:sz w:val="24"/>
          <w:szCs w:val="24"/>
        </w:rPr>
      </w:pPr>
      <w:r>
        <w:rPr>
          <w:b/>
          <w:bCs/>
          <w:sz w:val="24"/>
          <w:szCs w:val="24"/>
        </w:rPr>
        <w:t xml:space="preserve">3.35 </w:t>
      </w:r>
      <w:r w:rsidR="002800DC" w:rsidRPr="0020660D">
        <w:rPr>
          <w:b/>
          <w:bCs/>
          <w:sz w:val="24"/>
          <w:szCs w:val="24"/>
        </w:rPr>
        <w:t xml:space="preserve">подводящий трубопровод: </w:t>
      </w:r>
      <w:r w:rsidR="002800DC" w:rsidRPr="0020660D">
        <w:rPr>
          <w:sz w:val="24"/>
          <w:szCs w:val="24"/>
        </w:rPr>
        <w:t>Трубопровод, соединяющий источник огн</w:t>
      </w:r>
      <w:r w:rsidR="002800DC" w:rsidRPr="0020660D">
        <w:rPr>
          <w:sz w:val="24"/>
          <w:szCs w:val="24"/>
        </w:rPr>
        <w:t>е</w:t>
      </w:r>
      <w:r w:rsidR="002800DC" w:rsidRPr="0020660D">
        <w:rPr>
          <w:sz w:val="24"/>
          <w:szCs w:val="24"/>
        </w:rPr>
        <w:t>тушащего вещества с узлами управления.</w:t>
      </w:r>
    </w:p>
    <w:p w:rsidR="00F1576A" w:rsidRPr="0020660D" w:rsidRDefault="00BC7CF5" w:rsidP="0020660D">
      <w:pPr>
        <w:widowControl/>
        <w:autoSpaceDE/>
        <w:autoSpaceDN/>
        <w:adjustRightInd/>
        <w:spacing w:line="360" w:lineRule="auto"/>
        <w:ind w:firstLine="709"/>
        <w:jc w:val="both"/>
        <w:rPr>
          <w:sz w:val="24"/>
          <w:szCs w:val="24"/>
        </w:rPr>
      </w:pPr>
      <w:r>
        <w:rPr>
          <w:b/>
          <w:sz w:val="24"/>
          <w:szCs w:val="24"/>
        </w:rPr>
        <w:t xml:space="preserve">3.36 </w:t>
      </w:r>
      <w:r w:rsidR="00F1576A" w:rsidRPr="0020660D">
        <w:rPr>
          <w:b/>
          <w:sz w:val="24"/>
          <w:szCs w:val="24"/>
        </w:rPr>
        <w:t>пожарное запорное устройство:</w:t>
      </w:r>
      <w:r w:rsidR="00F1576A" w:rsidRPr="0020660D">
        <w:rPr>
          <w:sz w:val="24"/>
          <w:szCs w:val="24"/>
        </w:rPr>
        <w:t xml:space="preserve"> Устройство, предназначенное для подачи, регулирования и перекрытия потока огнетушащего вещества.</w:t>
      </w:r>
    </w:p>
    <w:p w:rsidR="002800DC" w:rsidRPr="0020660D" w:rsidRDefault="00BC7CF5" w:rsidP="0020660D">
      <w:pPr>
        <w:widowControl/>
        <w:autoSpaceDE/>
        <w:autoSpaceDN/>
        <w:adjustRightInd/>
        <w:spacing w:line="360" w:lineRule="auto"/>
        <w:ind w:firstLine="709"/>
        <w:jc w:val="both"/>
        <w:rPr>
          <w:sz w:val="24"/>
          <w:szCs w:val="24"/>
        </w:rPr>
      </w:pPr>
      <w:r>
        <w:rPr>
          <w:b/>
          <w:bCs/>
          <w:sz w:val="24"/>
          <w:szCs w:val="24"/>
        </w:rPr>
        <w:t xml:space="preserve">3.37 </w:t>
      </w:r>
      <w:r w:rsidR="002800DC" w:rsidRPr="0020660D">
        <w:rPr>
          <w:b/>
          <w:bCs/>
          <w:sz w:val="24"/>
          <w:szCs w:val="24"/>
        </w:rPr>
        <w:t xml:space="preserve">пожарный пост: </w:t>
      </w:r>
      <w:r w:rsidR="00C90602" w:rsidRPr="0020660D">
        <w:rPr>
          <w:sz w:val="24"/>
          <w:szCs w:val="24"/>
        </w:rPr>
        <w:t>Помещение здания или со</w:t>
      </w:r>
      <w:r w:rsidR="000D6961" w:rsidRPr="0020660D">
        <w:rPr>
          <w:sz w:val="24"/>
          <w:szCs w:val="24"/>
        </w:rPr>
        <w:t>оружения, оборудованное приборами контроля состояния и управления техническими средствами пожарной а</w:t>
      </w:r>
      <w:r w:rsidR="000D6961" w:rsidRPr="0020660D">
        <w:rPr>
          <w:sz w:val="24"/>
          <w:szCs w:val="24"/>
        </w:rPr>
        <w:t>в</w:t>
      </w:r>
      <w:r w:rsidR="000D6961" w:rsidRPr="0020660D">
        <w:rPr>
          <w:sz w:val="24"/>
          <w:szCs w:val="24"/>
        </w:rPr>
        <w:t>томатики, с круглосуточным пребыванием дежурного персонала</w:t>
      </w:r>
      <w:r w:rsidR="002800DC" w:rsidRPr="0020660D">
        <w:rPr>
          <w:sz w:val="24"/>
          <w:szCs w:val="24"/>
        </w:rPr>
        <w:t>.</w:t>
      </w:r>
    </w:p>
    <w:p w:rsidR="002800DC" w:rsidRPr="0020660D" w:rsidRDefault="00BC7CF5" w:rsidP="0020660D">
      <w:pPr>
        <w:widowControl/>
        <w:tabs>
          <w:tab w:val="left" w:pos="1316"/>
        </w:tabs>
        <w:autoSpaceDE/>
        <w:autoSpaceDN/>
        <w:adjustRightInd/>
        <w:spacing w:line="360" w:lineRule="auto"/>
        <w:ind w:firstLine="709"/>
        <w:jc w:val="both"/>
        <w:rPr>
          <w:sz w:val="24"/>
          <w:szCs w:val="24"/>
        </w:rPr>
      </w:pPr>
      <w:r>
        <w:rPr>
          <w:b/>
          <w:bCs/>
          <w:sz w:val="24"/>
          <w:szCs w:val="24"/>
        </w:rPr>
        <w:t xml:space="preserve">3.38 </w:t>
      </w:r>
      <w:r w:rsidR="002800DC" w:rsidRPr="0020660D">
        <w:rPr>
          <w:b/>
          <w:bCs/>
          <w:sz w:val="24"/>
          <w:szCs w:val="24"/>
        </w:rPr>
        <w:t xml:space="preserve">распределительный трубопровод: </w:t>
      </w:r>
      <w:r w:rsidR="002800DC" w:rsidRPr="0020660D">
        <w:rPr>
          <w:sz w:val="24"/>
          <w:szCs w:val="24"/>
        </w:rPr>
        <w:t xml:space="preserve">Трубопровод, на </w:t>
      </w:r>
      <w:proofErr w:type="gramStart"/>
      <w:r w:rsidR="002800DC" w:rsidRPr="0020660D">
        <w:rPr>
          <w:sz w:val="24"/>
          <w:szCs w:val="24"/>
        </w:rPr>
        <w:t>котором</w:t>
      </w:r>
      <w:proofErr w:type="gramEnd"/>
      <w:r w:rsidR="002800DC" w:rsidRPr="0020660D">
        <w:rPr>
          <w:sz w:val="24"/>
          <w:szCs w:val="24"/>
        </w:rPr>
        <w:t xml:space="preserve"> смонтир</w:t>
      </w:r>
      <w:r w:rsidR="002800DC" w:rsidRPr="0020660D">
        <w:rPr>
          <w:sz w:val="24"/>
          <w:szCs w:val="24"/>
        </w:rPr>
        <w:t>о</w:t>
      </w:r>
      <w:r w:rsidR="002800DC" w:rsidRPr="0020660D">
        <w:rPr>
          <w:sz w:val="24"/>
          <w:szCs w:val="24"/>
        </w:rPr>
        <w:t>ваны оросители, распылители или насадки.</w:t>
      </w:r>
    </w:p>
    <w:p w:rsidR="002800DC" w:rsidRPr="0020660D" w:rsidRDefault="00BC7CF5" w:rsidP="0020660D">
      <w:pPr>
        <w:widowControl/>
        <w:tabs>
          <w:tab w:val="left" w:pos="1316"/>
        </w:tabs>
        <w:autoSpaceDE/>
        <w:autoSpaceDN/>
        <w:adjustRightInd/>
        <w:spacing w:line="360" w:lineRule="auto"/>
        <w:ind w:firstLine="709"/>
        <w:jc w:val="both"/>
        <w:rPr>
          <w:sz w:val="24"/>
          <w:szCs w:val="24"/>
        </w:rPr>
      </w:pPr>
      <w:r>
        <w:rPr>
          <w:b/>
          <w:bCs/>
          <w:sz w:val="24"/>
          <w:szCs w:val="24"/>
        </w:rPr>
        <w:t xml:space="preserve">3.39 </w:t>
      </w:r>
      <w:r w:rsidR="002800DC" w:rsidRPr="0020660D">
        <w:rPr>
          <w:b/>
          <w:bCs/>
          <w:sz w:val="24"/>
          <w:szCs w:val="24"/>
        </w:rPr>
        <w:t xml:space="preserve">распыленный поток </w:t>
      </w:r>
      <w:proofErr w:type="gramStart"/>
      <w:r w:rsidR="002800DC" w:rsidRPr="0020660D">
        <w:rPr>
          <w:b/>
          <w:bCs/>
          <w:sz w:val="24"/>
          <w:szCs w:val="24"/>
        </w:rPr>
        <w:t>огнетушащего</w:t>
      </w:r>
      <w:proofErr w:type="gramEnd"/>
      <w:r w:rsidR="002800DC" w:rsidRPr="0020660D">
        <w:rPr>
          <w:b/>
          <w:bCs/>
          <w:sz w:val="24"/>
          <w:szCs w:val="24"/>
        </w:rPr>
        <w:t xml:space="preserve"> вещества: </w:t>
      </w:r>
      <w:r w:rsidR="002800DC" w:rsidRPr="0020660D">
        <w:rPr>
          <w:sz w:val="24"/>
          <w:szCs w:val="24"/>
        </w:rPr>
        <w:t>Поток жидкого огнет</w:t>
      </w:r>
      <w:r w:rsidR="002800DC" w:rsidRPr="0020660D">
        <w:rPr>
          <w:sz w:val="24"/>
          <w:szCs w:val="24"/>
        </w:rPr>
        <w:t>у</w:t>
      </w:r>
      <w:r w:rsidR="002800DC" w:rsidRPr="0020660D">
        <w:rPr>
          <w:sz w:val="24"/>
          <w:szCs w:val="24"/>
        </w:rPr>
        <w:t>шащего вещества со среднеарифметическим диаметром капель свыше 150</w:t>
      </w:r>
      <w:r>
        <w:rPr>
          <w:sz w:val="24"/>
          <w:szCs w:val="24"/>
        </w:rPr>
        <w:t> </w:t>
      </w:r>
      <w:r w:rsidR="002800DC" w:rsidRPr="0020660D">
        <w:rPr>
          <w:sz w:val="24"/>
          <w:szCs w:val="24"/>
        </w:rPr>
        <w:t>мкм.</w:t>
      </w:r>
    </w:p>
    <w:p w:rsidR="002800DC" w:rsidRPr="0020660D" w:rsidRDefault="00BC7CF5" w:rsidP="0020660D">
      <w:pPr>
        <w:widowControl/>
        <w:tabs>
          <w:tab w:val="left" w:pos="1316"/>
        </w:tabs>
        <w:autoSpaceDE/>
        <w:autoSpaceDN/>
        <w:adjustRightInd/>
        <w:spacing w:line="360" w:lineRule="auto"/>
        <w:ind w:firstLine="709"/>
        <w:jc w:val="both"/>
        <w:rPr>
          <w:sz w:val="24"/>
          <w:szCs w:val="24"/>
        </w:rPr>
      </w:pPr>
      <w:r>
        <w:rPr>
          <w:b/>
          <w:bCs/>
          <w:sz w:val="24"/>
          <w:szCs w:val="24"/>
        </w:rPr>
        <w:t xml:space="preserve">3.40 </w:t>
      </w:r>
      <w:r w:rsidR="002800DC" w:rsidRPr="0020660D">
        <w:rPr>
          <w:b/>
          <w:bCs/>
          <w:sz w:val="24"/>
          <w:szCs w:val="24"/>
        </w:rPr>
        <w:t xml:space="preserve">распылитель: </w:t>
      </w:r>
      <w:r w:rsidR="000D6961" w:rsidRPr="0020660D">
        <w:rPr>
          <w:sz w:val="24"/>
          <w:szCs w:val="24"/>
        </w:rPr>
        <w:t>Оро</w:t>
      </w:r>
      <w:r w:rsidR="00C90602" w:rsidRPr="0020660D">
        <w:rPr>
          <w:sz w:val="24"/>
          <w:szCs w:val="24"/>
        </w:rPr>
        <w:t>ситель, предназначенный для рас</w:t>
      </w:r>
      <w:r w:rsidR="000D6961" w:rsidRPr="0020660D">
        <w:rPr>
          <w:sz w:val="24"/>
          <w:szCs w:val="24"/>
        </w:rPr>
        <w:t xml:space="preserve">пыления растворов огнетушащих веществ при </w:t>
      </w:r>
      <w:proofErr w:type="gramStart"/>
      <w:r w:rsidR="000D6961" w:rsidRPr="0020660D">
        <w:rPr>
          <w:sz w:val="24"/>
          <w:szCs w:val="24"/>
        </w:rPr>
        <w:t>среднем</w:t>
      </w:r>
      <w:proofErr w:type="gramEnd"/>
      <w:r w:rsidR="000D6961" w:rsidRPr="0020660D">
        <w:rPr>
          <w:sz w:val="24"/>
          <w:szCs w:val="24"/>
        </w:rPr>
        <w:t xml:space="preserve"> диаметре капель в распыленном потоке 150 мкм и менее</w:t>
      </w:r>
      <w:r w:rsidR="002800DC" w:rsidRPr="0020660D">
        <w:rPr>
          <w:sz w:val="24"/>
          <w:szCs w:val="24"/>
        </w:rPr>
        <w:t>.</w:t>
      </w:r>
    </w:p>
    <w:p w:rsidR="004A3E72" w:rsidRPr="0020660D" w:rsidRDefault="00BC7CF5" w:rsidP="0020660D">
      <w:pPr>
        <w:widowControl/>
        <w:tabs>
          <w:tab w:val="left" w:pos="1428"/>
        </w:tabs>
        <w:autoSpaceDE/>
        <w:autoSpaceDN/>
        <w:adjustRightInd/>
        <w:spacing w:line="360" w:lineRule="auto"/>
        <w:ind w:firstLine="709"/>
        <w:jc w:val="both"/>
        <w:rPr>
          <w:sz w:val="24"/>
          <w:szCs w:val="24"/>
        </w:rPr>
      </w:pPr>
      <w:r>
        <w:rPr>
          <w:b/>
          <w:bCs/>
          <w:sz w:val="24"/>
          <w:szCs w:val="24"/>
        </w:rPr>
        <w:t xml:space="preserve">3.41 </w:t>
      </w:r>
      <w:r w:rsidR="002800DC" w:rsidRPr="0020660D">
        <w:rPr>
          <w:b/>
          <w:bCs/>
          <w:sz w:val="24"/>
          <w:szCs w:val="24"/>
        </w:rPr>
        <w:t xml:space="preserve">резерв </w:t>
      </w:r>
      <w:proofErr w:type="gramStart"/>
      <w:r w:rsidR="002800DC" w:rsidRPr="0020660D">
        <w:rPr>
          <w:b/>
          <w:bCs/>
          <w:sz w:val="24"/>
          <w:szCs w:val="24"/>
        </w:rPr>
        <w:t>огнетушащего</w:t>
      </w:r>
      <w:proofErr w:type="gramEnd"/>
      <w:r w:rsidR="002800DC" w:rsidRPr="0020660D">
        <w:rPr>
          <w:b/>
          <w:bCs/>
          <w:sz w:val="24"/>
          <w:szCs w:val="24"/>
        </w:rPr>
        <w:t xml:space="preserve"> вещества: </w:t>
      </w:r>
      <w:r w:rsidR="00B77312" w:rsidRPr="0020660D">
        <w:rPr>
          <w:sz w:val="24"/>
          <w:szCs w:val="24"/>
        </w:rPr>
        <w:t>Требуемое количество огнетушащего вещества</w:t>
      </w:r>
      <w:r w:rsidR="00757ADD" w:rsidRPr="0020660D">
        <w:rPr>
          <w:sz w:val="24"/>
          <w:szCs w:val="24"/>
        </w:rPr>
        <w:t xml:space="preserve"> (или компонентов для его </w:t>
      </w:r>
      <w:r w:rsidR="009C18AF" w:rsidRPr="0020660D">
        <w:rPr>
          <w:sz w:val="24"/>
          <w:szCs w:val="24"/>
        </w:rPr>
        <w:t>приготовления</w:t>
      </w:r>
      <w:r w:rsidR="00757ADD" w:rsidRPr="0020660D">
        <w:rPr>
          <w:sz w:val="24"/>
          <w:szCs w:val="24"/>
        </w:rPr>
        <w:t>)</w:t>
      </w:r>
      <w:r w:rsidR="00B77312" w:rsidRPr="0020660D">
        <w:rPr>
          <w:sz w:val="24"/>
          <w:szCs w:val="24"/>
        </w:rPr>
        <w:t>, готовое к немедленному прим</w:t>
      </w:r>
      <w:r w:rsidR="00B77312" w:rsidRPr="0020660D">
        <w:rPr>
          <w:sz w:val="24"/>
          <w:szCs w:val="24"/>
        </w:rPr>
        <w:t>е</w:t>
      </w:r>
      <w:r w:rsidR="00B77312" w:rsidRPr="0020660D">
        <w:rPr>
          <w:sz w:val="24"/>
          <w:szCs w:val="24"/>
        </w:rPr>
        <w:t xml:space="preserve">нению </w:t>
      </w:r>
      <w:r w:rsidR="00B77312" w:rsidRPr="0020660D">
        <w:rPr>
          <w:iCs/>
          <w:sz w:val="24"/>
          <w:szCs w:val="24"/>
        </w:rPr>
        <w:t>для повторного включения установки в рабочий режим</w:t>
      </w:r>
      <w:r w:rsidR="00F618C8" w:rsidRPr="0020660D">
        <w:rPr>
          <w:iCs/>
          <w:sz w:val="24"/>
          <w:szCs w:val="24"/>
        </w:rPr>
        <w:t xml:space="preserve"> на расчетное время тушения</w:t>
      </w:r>
      <w:r w:rsidR="002800DC" w:rsidRPr="0020660D">
        <w:rPr>
          <w:sz w:val="24"/>
          <w:szCs w:val="24"/>
        </w:rPr>
        <w:t>.</w:t>
      </w:r>
    </w:p>
    <w:p w:rsidR="00814402" w:rsidRPr="0020660D" w:rsidRDefault="00BC7CF5" w:rsidP="0020660D">
      <w:pPr>
        <w:widowControl/>
        <w:tabs>
          <w:tab w:val="left" w:pos="1428"/>
        </w:tabs>
        <w:autoSpaceDE/>
        <w:autoSpaceDN/>
        <w:adjustRightInd/>
        <w:spacing w:line="360" w:lineRule="auto"/>
        <w:ind w:firstLine="709"/>
        <w:jc w:val="both"/>
        <w:rPr>
          <w:sz w:val="24"/>
          <w:szCs w:val="24"/>
        </w:rPr>
      </w:pPr>
      <w:r>
        <w:rPr>
          <w:b/>
          <w:bCs/>
          <w:sz w:val="24"/>
          <w:szCs w:val="24"/>
        </w:rPr>
        <w:t xml:space="preserve">3.42 </w:t>
      </w:r>
      <w:r w:rsidR="00814402" w:rsidRPr="0020660D">
        <w:rPr>
          <w:b/>
          <w:bCs/>
          <w:sz w:val="24"/>
          <w:szCs w:val="24"/>
        </w:rPr>
        <w:t>ремонт:</w:t>
      </w:r>
      <w:r w:rsidR="00814402" w:rsidRPr="0020660D">
        <w:rPr>
          <w:sz w:val="24"/>
          <w:szCs w:val="24"/>
        </w:rPr>
        <w:t xml:space="preserve"> Комплекс технических операций и организационных действий по восстановлению исправного или работоспособного состояния объекта и восст</w:t>
      </w:r>
      <w:r w:rsidR="00814402" w:rsidRPr="0020660D">
        <w:rPr>
          <w:sz w:val="24"/>
          <w:szCs w:val="24"/>
        </w:rPr>
        <w:t>а</w:t>
      </w:r>
      <w:r w:rsidR="00814402" w:rsidRPr="0020660D">
        <w:rPr>
          <w:sz w:val="24"/>
          <w:szCs w:val="24"/>
        </w:rPr>
        <w:t>новлению объекта или его составных частей.</w:t>
      </w:r>
    </w:p>
    <w:p w:rsidR="002800DC" w:rsidRPr="0020660D" w:rsidRDefault="00BC7CF5" w:rsidP="0020660D">
      <w:pPr>
        <w:widowControl/>
        <w:tabs>
          <w:tab w:val="num" w:pos="1400"/>
          <w:tab w:val="left" w:pos="1428"/>
        </w:tabs>
        <w:autoSpaceDE/>
        <w:autoSpaceDN/>
        <w:adjustRightInd/>
        <w:spacing w:line="360" w:lineRule="auto"/>
        <w:ind w:firstLine="709"/>
        <w:jc w:val="both"/>
        <w:rPr>
          <w:sz w:val="24"/>
          <w:szCs w:val="24"/>
        </w:rPr>
      </w:pPr>
      <w:r>
        <w:rPr>
          <w:b/>
          <w:bCs/>
          <w:sz w:val="24"/>
          <w:szCs w:val="24"/>
        </w:rPr>
        <w:t xml:space="preserve">3.43 </w:t>
      </w:r>
      <w:r w:rsidR="002800DC" w:rsidRPr="0020660D">
        <w:rPr>
          <w:b/>
          <w:bCs/>
          <w:sz w:val="24"/>
          <w:szCs w:val="24"/>
        </w:rPr>
        <w:t xml:space="preserve">световая сигнализация: </w:t>
      </w:r>
      <w:r w:rsidR="002800DC" w:rsidRPr="0020660D">
        <w:rPr>
          <w:sz w:val="24"/>
          <w:szCs w:val="24"/>
        </w:rPr>
        <w:t>Формирование извещения о тревожном соб</w:t>
      </w:r>
      <w:r w:rsidR="002800DC" w:rsidRPr="0020660D">
        <w:rPr>
          <w:sz w:val="24"/>
          <w:szCs w:val="24"/>
        </w:rPr>
        <w:t>ы</w:t>
      </w:r>
      <w:r w:rsidR="002800DC" w:rsidRPr="0020660D">
        <w:rPr>
          <w:sz w:val="24"/>
          <w:szCs w:val="24"/>
        </w:rPr>
        <w:t>тии при помощи оптического сигнала, воспринимаемого человеком.</w:t>
      </w:r>
    </w:p>
    <w:p w:rsidR="00B77312" w:rsidRPr="0020660D" w:rsidRDefault="00BC7CF5" w:rsidP="0020660D">
      <w:pPr>
        <w:widowControl/>
        <w:tabs>
          <w:tab w:val="num" w:pos="1400"/>
          <w:tab w:val="left" w:pos="1428"/>
        </w:tabs>
        <w:autoSpaceDE/>
        <w:autoSpaceDN/>
        <w:adjustRightInd/>
        <w:spacing w:line="360" w:lineRule="auto"/>
        <w:ind w:firstLine="709"/>
        <w:jc w:val="both"/>
        <w:rPr>
          <w:sz w:val="24"/>
          <w:szCs w:val="24"/>
        </w:rPr>
      </w:pPr>
      <w:r>
        <w:rPr>
          <w:b/>
          <w:bCs/>
          <w:sz w:val="24"/>
          <w:szCs w:val="24"/>
        </w:rPr>
        <w:t xml:space="preserve">3.44 </w:t>
      </w:r>
      <w:r w:rsidR="00FC3E10" w:rsidRPr="0020660D">
        <w:rPr>
          <w:b/>
          <w:bCs/>
          <w:sz w:val="24"/>
          <w:szCs w:val="24"/>
        </w:rPr>
        <w:t xml:space="preserve">секция установки пожаротушения: </w:t>
      </w:r>
      <w:proofErr w:type="gramStart"/>
      <w:r w:rsidR="00FC3E10" w:rsidRPr="0020660D">
        <w:rPr>
          <w:sz w:val="24"/>
          <w:szCs w:val="24"/>
        </w:rPr>
        <w:t>Составная часть водяной или пе</w:t>
      </w:r>
      <w:r w:rsidR="00FC3E10" w:rsidRPr="0020660D">
        <w:rPr>
          <w:sz w:val="24"/>
          <w:szCs w:val="24"/>
        </w:rPr>
        <w:t>н</w:t>
      </w:r>
      <w:r w:rsidR="00FC3E10" w:rsidRPr="0020660D">
        <w:rPr>
          <w:sz w:val="24"/>
          <w:szCs w:val="24"/>
        </w:rPr>
        <w:t>ной установки пожаротушения, включающая в себя узел управления и принадлеж</w:t>
      </w:r>
      <w:r w:rsidR="00FC3E10" w:rsidRPr="0020660D">
        <w:rPr>
          <w:sz w:val="24"/>
          <w:szCs w:val="24"/>
        </w:rPr>
        <w:t>а</w:t>
      </w:r>
      <w:r w:rsidR="00FC3E10" w:rsidRPr="0020660D">
        <w:rPr>
          <w:sz w:val="24"/>
          <w:szCs w:val="24"/>
        </w:rPr>
        <w:t>щие данному узлу управления гидравлические технические средства, расположе</w:t>
      </w:r>
      <w:r w:rsidR="00FC3E10" w:rsidRPr="0020660D">
        <w:rPr>
          <w:sz w:val="24"/>
          <w:szCs w:val="24"/>
        </w:rPr>
        <w:t>н</w:t>
      </w:r>
      <w:r w:rsidR="00FC3E10" w:rsidRPr="0020660D">
        <w:rPr>
          <w:sz w:val="24"/>
          <w:szCs w:val="24"/>
        </w:rPr>
        <w:t xml:space="preserve">ные на питающих и распределительных трубопроводах, а также </w:t>
      </w:r>
      <w:r w:rsidR="00FC3E10" w:rsidRPr="0020660D">
        <w:rPr>
          <w:sz w:val="24"/>
          <w:szCs w:val="24"/>
        </w:rPr>
        <w:lastRenderedPageBreak/>
        <w:t>принадлежащие данному узлу управления технические средства системы управления и сигнализ</w:t>
      </w:r>
      <w:r w:rsidR="00FC3E10" w:rsidRPr="0020660D">
        <w:rPr>
          <w:sz w:val="24"/>
          <w:szCs w:val="24"/>
        </w:rPr>
        <w:t>а</w:t>
      </w:r>
      <w:r w:rsidR="00FC3E10" w:rsidRPr="0020660D">
        <w:rPr>
          <w:sz w:val="24"/>
          <w:szCs w:val="24"/>
        </w:rPr>
        <w:t>ции.</w:t>
      </w:r>
      <w:proofErr w:type="gramEnd"/>
    </w:p>
    <w:p w:rsidR="00B77312" w:rsidRPr="0020660D" w:rsidRDefault="00BC7CF5" w:rsidP="0020660D">
      <w:pPr>
        <w:widowControl/>
        <w:tabs>
          <w:tab w:val="num" w:pos="1400"/>
          <w:tab w:val="left" w:pos="1428"/>
        </w:tabs>
        <w:autoSpaceDE/>
        <w:autoSpaceDN/>
        <w:adjustRightInd/>
        <w:spacing w:line="360" w:lineRule="auto"/>
        <w:ind w:firstLine="709"/>
        <w:jc w:val="both"/>
        <w:rPr>
          <w:sz w:val="24"/>
          <w:szCs w:val="24"/>
        </w:rPr>
      </w:pPr>
      <w:r>
        <w:rPr>
          <w:b/>
          <w:bCs/>
          <w:sz w:val="24"/>
          <w:szCs w:val="24"/>
        </w:rPr>
        <w:t xml:space="preserve">3.45 </w:t>
      </w:r>
      <w:r w:rsidR="00ED5312" w:rsidRPr="0020660D">
        <w:rPr>
          <w:b/>
          <w:bCs/>
          <w:sz w:val="24"/>
          <w:szCs w:val="24"/>
        </w:rPr>
        <w:t>сигнализатор давления:</w:t>
      </w:r>
      <w:r w:rsidR="00ED5312" w:rsidRPr="0020660D">
        <w:rPr>
          <w:sz w:val="24"/>
          <w:szCs w:val="24"/>
        </w:rPr>
        <w:t xml:space="preserve"> Сигнальное устройство, предназначенное для формирования сигнала об изменении контролируемого значения давления в труб</w:t>
      </w:r>
      <w:r w:rsidR="00ED5312" w:rsidRPr="0020660D">
        <w:rPr>
          <w:sz w:val="24"/>
          <w:szCs w:val="24"/>
        </w:rPr>
        <w:t>о</w:t>
      </w:r>
      <w:r w:rsidR="00ED5312" w:rsidRPr="0020660D">
        <w:rPr>
          <w:sz w:val="24"/>
          <w:szCs w:val="24"/>
        </w:rPr>
        <w:t>проводной сети</w:t>
      </w:r>
      <w:r w:rsidR="00F67646" w:rsidRPr="0020660D">
        <w:rPr>
          <w:sz w:val="24"/>
          <w:szCs w:val="24"/>
        </w:rPr>
        <w:t>.</w:t>
      </w:r>
    </w:p>
    <w:p w:rsidR="00B77312" w:rsidRPr="0020660D" w:rsidRDefault="00BC7CF5" w:rsidP="0020660D">
      <w:pPr>
        <w:widowControl/>
        <w:tabs>
          <w:tab w:val="num" w:pos="1400"/>
          <w:tab w:val="left" w:pos="1428"/>
        </w:tabs>
        <w:autoSpaceDE/>
        <w:autoSpaceDN/>
        <w:adjustRightInd/>
        <w:spacing w:line="360" w:lineRule="auto"/>
        <w:ind w:firstLine="709"/>
        <w:jc w:val="both"/>
        <w:rPr>
          <w:sz w:val="24"/>
          <w:szCs w:val="24"/>
        </w:rPr>
      </w:pPr>
      <w:r>
        <w:rPr>
          <w:b/>
          <w:bCs/>
          <w:sz w:val="24"/>
          <w:szCs w:val="24"/>
        </w:rPr>
        <w:t xml:space="preserve">3.46 </w:t>
      </w:r>
      <w:r w:rsidR="00ED5312" w:rsidRPr="0020660D">
        <w:rPr>
          <w:b/>
          <w:bCs/>
          <w:sz w:val="24"/>
          <w:szCs w:val="24"/>
        </w:rPr>
        <w:t>сигнализатор положения затвора, СПЗ:</w:t>
      </w:r>
      <w:r w:rsidR="00ED5312" w:rsidRPr="0020660D">
        <w:rPr>
          <w:sz w:val="24"/>
          <w:szCs w:val="24"/>
        </w:rPr>
        <w:t xml:space="preserve"> Сигнальное устройство, пре</w:t>
      </w:r>
      <w:r w:rsidR="00ED5312" w:rsidRPr="0020660D">
        <w:rPr>
          <w:sz w:val="24"/>
          <w:szCs w:val="24"/>
        </w:rPr>
        <w:t>д</w:t>
      </w:r>
      <w:r w:rsidR="00ED5312" w:rsidRPr="0020660D">
        <w:rPr>
          <w:sz w:val="24"/>
          <w:szCs w:val="24"/>
        </w:rPr>
        <w:t xml:space="preserve">назначенное для формирования сигнала о состоянии положения затвора запорных устройств «Открыто» </w:t>
      </w:r>
      <w:r w:rsidR="00ED5312" w:rsidRPr="0020660D">
        <w:rPr>
          <w:sz w:val="24"/>
          <w:szCs w:val="24"/>
        </w:rPr>
        <w:noBreakHyphen/>
        <w:t xml:space="preserve"> «Закрыто».</w:t>
      </w:r>
    </w:p>
    <w:p w:rsidR="00ED5312" w:rsidRPr="0020660D" w:rsidRDefault="00BC7CF5" w:rsidP="0020660D">
      <w:pPr>
        <w:widowControl/>
        <w:tabs>
          <w:tab w:val="num" w:pos="1400"/>
          <w:tab w:val="left" w:pos="1428"/>
        </w:tabs>
        <w:autoSpaceDE/>
        <w:autoSpaceDN/>
        <w:adjustRightInd/>
        <w:spacing w:line="360" w:lineRule="auto"/>
        <w:ind w:firstLine="709"/>
        <w:jc w:val="both"/>
        <w:rPr>
          <w:sz w:val="24"/>
          <w:szCs w:val="24"/>
        </w:rPr>
      </w:pPr>
      <w:r>
        <w:rPr>
          <w:b/>
          <w:bCs/>
          <w:sz w:val="24"/>
          <w:szCs w:val="24"/>
        </w:rPr>
        <w:t xml:space="preserve">3.47 </w:t>
      </w:r>
      <w:r w:rsidR="00ED5312" w:rsidRPr="0020660D">
        <w:rPr>
          <w:b/>
          <w:bCs/>
          <w:sz w:val="24"/>
          <w:szCs w:val="24"/>
        </w:rPr>
        <w:t>сигнализатор потока жидкости</w:t>
      </w:r>
      <w:r w:rsidR="00B77312" w:rsidRPr="0020660D">
        <w:rPr>
          <w:b/>
          <w:bCs/>
          <w:sz w:val="24"/>
          <w:szCs w:val="24"/>
        </w:rPr>
        <w:t>,</w:t>
      </w:r>
      <w:r w:rsidR="00ED5312" w:rsidRPr="0020660D">
        <w:rPr>
          <w:b/>
          <w:bCs/>
          <w:sz w:val="24"/>
          <w:szCs w:val="24"/>
        </w:rPr>
        <w:t xml:space="preserve"> СПЖ:</w:t>
      </w:r>
      <w:r w:rsidR="00ED5312" w:rsidRPr="0020660D">
        <w:rPr>
          <w:sz w:val="24"/>
          <w:szCs w:val="24"/>
        </w:rPr>
        <w:t xml:space="preserve"> Сигнальное устройство, предн</w:t>
      </w:r>
      <w:r w:rsidR="00ED5312" w:rsidRPr="0020660D">
        <w:rPr>
          <w:sz w:val="24"/>
          <w:szCs w:val="24"/>
        </w:rPr>
        <w:t>а</w:t>
      </w:r>
      <w:r w:rsidR="00ED5312" w:rsidRPr="0020660D">
        <w:rPr>
          <w:sz w:val="24"/>
          <w:szCs w:val="24"/>
        </w:rPr>
        <w:t>значенное для формирования сигнала об изменении контролируемого значения ра</w:t>
      </w:r>
      <w:r w:rsidR="00ED5312" w:rsidRPr="0020660D">
        <w:rPr>
          <w:sz w:val="24"/>
          <w:szCs w:val="24"/>
        </w:rPr>
        <w:t>с</w:t>
      </w:r>
      <w:r w:rsidR="00ED5312" w:rsidRPr="0020660D">
        <w:rPr>
          <w:sz w:val="24"/>
          <w:szCs w:val="24"/>
        </w:rPr>
        <w:t>хода.</w:t>
      </w:r>
    </w:p>
    <w:p w:rsidR="00FC3E10" w:rsidRPr="0020660D" w:rsidRDefault="00BC7CF5" w:rsidP="0020660D">
      <w:pPr>
        <w:widowControl/>
        <w:tabs>
          <w:tab w:val="left" w:pos="1428"/>
        </w:tabs>
        <w:autoSpaceDE/>
        <w:autoSpaceDN/>
        <w:adjustRightInd/>
        <w:spacing w:line="360" w:lineRule="auto"/>
        <w:ind w:firstLine="709"/>
        <w:jc w:val="both"/>
        <w:rPr>
          <w:bCs/>
          <w:sz w:val="24"/>
          <w:szCs w:val="24"/>
        </w:rPr>
      </w:pPr>
      <w:r>
        <w:rPr>
          <w:b/>
          <w:bCs/>
          <w:sz w:val="24"/>
          <w:szCs w:val="24"/>
        </w:rPr>
        <w:t xml:space="preserve">3.48 </w:t>
      </w:r>
      <w:r w:rsidR="00FC3E10" w:rsidRPr="0020660D">
        <w:rPr>
          <w:b/>
          <w:bCs/>
          <w:sz w:val="24"/>
          <w:szCs w:val="24"/>
        </w:rPr>
        <w:t xml:space="preserve">сигнальный клапан: </w:t>
      </w:r>
      <w:r w:rsidR="00FC3E10" w:rsidRPr="0020660D">
        <w:rPr>
          <w:sz w:val="24"/>
          <w:szCs w:val="24"/>
        </w:rPr>
        <w:t>Н</w:t>
      </w:r>
      <w:r w:rsidR="009C18AF" w:rsidRPr="0020660D">
        <w:rPr>
          <w:sz w:val="24"/>
          <w:szCs w:val="24"/>
        </w:rPr>
        <w:t xml:space="preserve">ормально закрытое запорное устройство, входящее в состав узла управления, и предназначенное для выдачи командного импульса и подачи огнетушащего вещества при </w:t>
      </w:r>
      <w:proofErr w:type="gramStart"/>
      <w:r w:rsidR="009C18AF" w:rsidRPr="0020660D">
        <w:rPr>
          <w:sz w:val="24"/>
          <w:szCs w:val="24"/>
        </w:rPr>
        <w:t>срабатывании</w:t>
      </w:r>
      <w:proofErr w:type="gramEnd"/>
      <w:r w:rsidR="009C18AF" w:rsidRPr="0020660D">
        <w:rPr>
          <w:sz w:val="24"/>
          <w:szCs w:val="24"/>
        </w:rPr>
        <w:t xml:space="preserve"> спринклерного оросит</w:t>
      </w:r>
      <w:r w:rsidR="009C18AF" w:rsidRPr="0020660D">
        <w:rPr>
          <w:sz w:val="24"/>
          <w:szCs w:val="24"/>
        </w:rPr>
        <w:t>е</w:t>
      </w:r>
      <w:r w:rsidR="009C18AF" w:rsidRPr="0020660D">
        <w:rPr>
          <w:sz w:val="24"/>
          <w:szCs w:val="24"/>
        </w:rPr>
        <w:t>ля или автоматического пожарного извещателя.</w:t>
      </w:r>
    </w:p>
    <w:p w:rsidR="00504C25" w:rsidRPr="0020660D" w:rsidRDefault="00BC7CF5" w:rsidP="0020660D">
      <w:pPr>
        <w:widowControl/>
        <w:tabs>
          <w:tab w:val="num" w:pos="1400"/>
          <w:tab w:val="left" w:pos="1428"/>
        </w:tabs>
        <w:autoSpaceDE/>
        <w:autoSpaceDN/>
        <w:adjustRightInd/>
        <w:spacing w:line="360" w:lineRule="auto"/>
        <w:ind w:firstLine="709"/>
        <w:jc w:val="both"/>
        <w:rPr>
          <w:bCs/>
          <w:sz w:val="24"/>
          <w:szCs w:val="24"/>
        </w:rPr>
      </w:pPr>
      <w:r>
        <w:rPr>
          <w:b/>
          <w:bCs/>
          <w:sz w:val="24"/>
          <w:szCs w:val="24"/>
        </w:rPr>
        <w:t xml:space="preserve">3.49 </w:t>
      </w:r>
      <w:r w:rsidR="009C18AF" w:rsidRPr="0020660D">
        <w:rPr>
          <w:b/>
          <w:bCs/>
          <w:sz w:val="24"/>
          <w:szCs w:val="24"/>
        </w:rPr>
        <w:t>с</w:t>
      </w:r>
      <w:r w:rsidR="00D17997" w:rsidRPr="0020660D">
        <w:rPr>
          <w:b/>
          <w:bCs/>
          <w:sz w:val="24"/>
          <w:szCs w:val="24"/>
        </w:rPr>
        <w:t>пециализированная органи</w:t>
      </w:r>
      <w:r w:rsidR="00504C25" w:rsidRPr="0020660D">
        <w:rPr>
          <w:b/>
          <w:bCs/>
          <w:sz w:val="24"/>
          <w:szCs w:val="24"/>
        </w:rPr>
        <w:t>зация:</w:t>
      </w:r>
      <w:r w:rsidR="00504C25" w:rsidRPr="0020660D">
        <w:rPr>
          <w:bCs/>
          <w:sz w:val="24"/>
          <w:szCs w:val="24"/>
        </w:rPr>
        <w:t xml:space="preserve"> Организация или специализир</w:t>
      </w:r>
      <w:r w:rsidR="00504C25" w:rsidRPr="0020660D">
        <w:rPr>
          <w:bCs/>
          <w:sz w:val="24"/>
          <w:szCs w:val="24"/>
        </w:rPr>
        <w:t>о</w:t>
      </w:r>
      <w:r w:rsidR="00D17997" w:rsidRPr="0020660D">
        <w:rPr>
          <w:bCs/>
          <w:sz w:val="24"/>
          <w:szCs w:val="24"/>
        </w:rPr>
        <w:t>ванное подраз</w:t>
      </w:r>
      <w:r w:rsidR="00504C25" w:rsidRPr="0020660D">
        <w:rPr>
          <w:bCs/>
          <w:sz w:val="24"/>
          <w:szCs w:val="24"/>
        </w:rPr>
        <w:t>деление объекта,</w:t>
      </w:r>
      <w:r w:rsidR="00D17997" w:rsidRPr="0020660D">
        <w:rPr>
          <w:bCs/>
          <w:sz w:val="24"/>
          <w:szCs w:val="24"/>
        </w:rPr>
        <w:t xml:space="preserve"> </w:t>
      </w:r>
      <w:proofErr w:type="gramStart"/>
      <w:r w:rsidR="00D17997" w:rsidRPr="0020660D">
        <w:rPr>
          <w:bCs/>
          <w:sz w:val="24"/>
          <w:szCs w:val="24"/>
        </w:rPr>
        <w:t>имеющие</w:t>
      </w:r>
      <w:proofErr w:type="gramEnd"/>
      <w:r w:rsidR="00D17997" w:rsidRPr="0020660D">
        <w:rPr>
          <w:bCs/>
          <w:sz w:val="24"/>
          <w:szCs w:val="24"/>
        </w:rPr>
        <w:t xml:space="preserve"> ли</w:t>
      </w:r>
      <w:r w:rsidR="00504C25" w:rsidRPr="0020660D">
        <w:rPr>
          <w:bCs/>
          <w:sz w:val="24"/>
          <w:szCs w:val="24"/>
        </w:rPr>
        <w:t>цензию МЧС на производство данного вида работ</w:t>
      </w:r>
    </w:p>
    <w:p w:rsidR="00E93F0E" w:rsidRPr="0020660D" w:rsidRDefault="00BC7CF5" w:rsidP="0020660D">
      <w:pPr>
        <w:widowControl/>
        <w:tabs>
          <w:tab w:val="left" w:pos="1498"/>
        </w:tabs>
        <w:autoSpaceDE/>
        <w:autoSpaceDN/>
        <w:adjustRightInd/>
        <w:spacing w:line="360" w:lineRule="auto"/>
        <w:ind w:firstLine="709"/>
        <w:jc w:val="both"/>
        <w:rPr>
          <w:sz w:val="24"/>
          <w:szCs w:val="24"/>
        </w:rPr>
      </w:pPr>
      <w:r>
        <w:rPr>
          <w:b/>
          <w:bCs/>
          <w:sz w:val="24"/>
          <w:szCs w:val="24"/>
        </w:rPr>
        <w:t xml:space="preserve">3.50 </w:t>
      </w:r>
      <w:r w:rsidR="002800DC" w:rsidRPr="0020660D">
        <w:rPr>
          <w:b/>
          <w:bCs/>
          <w:sz w:val="24"/>
          <w:szCs w:val="24"/>
        </w:rPr>
        <w:t xml:space="preserve">спринклерный ороситель (распылитель): </w:t>
      </w:r>
      <w:r w:rsidR="002800DC" w:rsidRPr="0020660D">
        <w:rPr>
          <w:sz w:val="24"/>
          <w:szCs w:val="24"/>
        </w:rPr>
        <w:t>Ороситель (распылитель), оснащенный тепловым замком.</w:t>
      </w:r>
    </w:p>
    <w:p w:rsidR="002800DC" w:rsidRPr="0020660D" w:rsidRDefault="00BC7CF5" w:rsidP="0020660D">
      <w:pPr>
        <w:widowControl/>
        <w:tabs>
          <w:tab w:val="num" w:pos="1353"/>
          <w:tab w:val="num" w:pos="1418"/>
          <w:tab w:val="num" w:pos="1560"/>
        </w:tabs>
        <w:autoSpaceDE/>
        <w:autoSpaceDN/>
        <w:adjustRightInd/>
        <w:spacing w:line="360" w:lineRule="auto"/>
        <w:ind w:firstLine="709"/>
        <w:jc w:val="both"/>
        <w:rPr>
          <w:sz w:val="24"/>
          <w:szCs w:val="24"/>
        </w:rPr>
      </w:pPr>
      <w:r>
        <w:rPr>
          <w:b/>
          <w:bCs/>
          <w:sz w:val="24"/>
          <w:szCs w:val="24"/>
        </w:rPr>
        <w:t xml:space="preserve">3.51 </w:t>
      </w:r>
      <w:r w:rsidR="002800DC" w:rsidRPr="0020660D">
        <w:rPr>
          <w:b/>
          <w:bCs/>
          <w:sz w:val="24"/>
          <w:szCs w:val="24"/>
        </w:rPr>
        <w:t xml:space="preserve">станция пожаротушения: </w:t>
      </w:r>
      <w:r w:rsidR="00E93F0E" w:rsidRPr="0020660D">
        <w:rPr>
          <w:sz w:val="24"/>
          <w:szCs w:val="24"/>
        </w:rPr>
        <w:t xml:space="preserve">Сосуды с </w:t>
      </w:r>
      <w:r w:rsidR="00D3037F" w:rsidRPr="0020660D">
        <w:rPr>
          <w:sz w:val="24"/>
          <w:szCs w:val="24"/>
        </w:rPr>
        <w:t>огнетушащим веществом</w:t>
      </w:r>
      <w:r w:rsidR="00E93F0E" w:rsidRPr="0020660D">
        <w:rPr>
          <w:sz w:val="24"/>
          <w:szCs w:val="24"/>
        </w:rPr>
        <w:t>, распр</w:t>
      </w:r>
      <w:r w:rsidR="00E93F0E" w:rsidRPr="0020660D">
        <w:rPr>
          <w:sz w:val="24"/>
          <w:szCs w:val="24"/>
        </w:rPr>
        <w:t>е</w:t>
      </w:r>
      <w:r w:rsidR="00E93F0E" w:rsidRPr="0020660D">
        <w:rPr>
          <w:sz w:val="24"/>
          <w:szCs w:val="24"/>
        </w:rPr>
        <w:t xml:space="preserve">делительные устройства (при их </w:t>
      </w:r>
      <w:proofErr w:type="gramStart"/>
      <w:r w:rsidR="00E93F0E" w:rsidRPr="0020660D">
        <w:rPr>
          <w:sz w:val="24"/>
          <w:szCs w:val="24"/>
        </w:rPr>
        <w:t>наличии</w:t>
      </w:r>
      <w:proofErr w:type="gramEnd"/>
      <w:r w:rsidR="00E93F0E" w:rsidRPr="0020660D">
        <w:rPr>
          <w:sz w:val="24"/>
          <w:szCs w:val="24"/>
        </w:rPr>
        <w:t>) и другие технические устройства устано</w:t>
      </w:r>
      <w:r w:rsidR="00E93F0E" w:rsidRPr="0020660D">
        <w:rPr>
          <w:sz w:val="24"/>
          <w:szCs w:val="24"/>
        </w:rPr>
        <w:t>в</w:t>
      </w:r>
      <w:r w:rsidR="00E93F0E" w:rsidRPr="0020660D">
        <w:rPr>
          <w:sz w:val="24"/>
          <w:szCs w:val="24"/>
        </w:rPr>
        <w:t>ки пожаротушения для размещения в отдельном помещении.</w:t>
      </w:r>
    </w:p>
    <w:p w:rsidR="00814402" w:rsidRPr="0020660D" w:rsidRDefault="00BC7CF5" w:rsidP="0020660D">
      <w:pPr>
        <w:spacing w:line="360" w:lineRule="auto"/>
        <w:ind w:firstLine="709"/>
        <w:jc w:val="both"/>
        <w:rPr>
          <w:sz w:val="24"/>
          <w:szCs w:val="24"/>
        </w:rPr>
      </w:pPr>
      <w:r>
        <w:rPr>
          <w:b/>
          <w:sz w:val="24"/>
          <w:szCs w:val="24"/>
        </w:rPr>
        <w:t xml:space="preserve">3.52 </w:t>
      </w:r>
      <w:r w:rsidR="00814402" w:rsidRPr="0020660D">
        <w:rPr>
          <w:b/>
          <w:sz w:val="24"/>
          <w:szCs w:val="24"/>
        </w:rPr>
        <w:t>тепловой замок:</w:t>
      </w:r>
      <w:r w:rsidR="00814402" w:rsidRPr="0020660D">
        <w:rPr>
          <w:sz w:val="24"/>
          <w:szCs w:val="24"/>
        </w:rPr>
        <w:t xml:space="preserve"> Запорный термочувствительный элемент, вскр</w:t>
      </w:r>
      <w:r w:rsidR="00814402" w:rsidRPr="0020660D">
        <w:rPr>
          <w:sz w:val="24"/>
          <w:szCs w:val="24"/>
        </w:rPr>
        <w:t>ы</w:t>
      </w:r>
      <w:r w:rsidR="00814402" w:rsidRPr="0020660D">
        <w:rPr>
          <w:sz w:val="24"/>
          <w:szCs w:val="24"/>
        </w:rPr>
        <w:t>вающийся при определенной температуре.</w:t>
      </w:r>
    </w:p>
    <w:p w:rsidR="00814402" w:rsidRPr="0020660D" w:rsidRDefault="00BC7CF5" w:rsidP="0020660D">
      <w:pPr>
        <w:spacing w:line="360" w:lineRule="auto"/>
        <w:ind w:firstLine="709"/>
        <w:jc w:val="both"/>
        <w:rPr>
          <w:sz w:val="24"/>
          <w:szCs w:val="24"/>
        </w:rPr>
      </w:pPr>
      <w:r>
        <w:rPr>
          <w:b/>
          <w:sz w:val="24"/>
          <w:szCs w:val="24"/>
        </w:rPr>
        <w:t xml:space="preserve">3.53 </w:t>
      </w:r>
      <w:r w:rsidR="00814402" w:rsidRPr="0020660D">
        <w:rPr>
          <w:b/>
          <w:sz w:val="24"/>
          <w:szCs w:val="24"/>
        </w:rPr>
        <w:t>техническое обслуживание:</w:t>
      </w:r>
      <w:r w:rsidR="00814402" w:rsidRPr="0020660D">
        <w:rPr>
          <w:sz w:val="24"/>
          <w:szCs w:val="24"/>
        </w:rPr>
        <w:t xml:space="preserve"> Комплекс организационных меропри</w:t>
      </w:r>
      <w:r w:rsidR="00814402" w:rsidRPr="0020660D">
        <w:rPr>
          <w:sz w:val="24"/>
          <w:szCs w:val="24"/>
        </w:rPr>
        <w:t>я</w:t>
      </w:r>
      <w:r w:rsidR="00814402" w:rsidRPr="0020660D">
        <w:rPr>
          <w:sz w:val="24"/>
          <w:szCs w:val="24"/>
        </w:rPr>
        <w:t>тий и технических операций, направленных на поддержание работоспособности (и</w:t>
      </w:r>
      <w:r w:rsidR="00814402" w:rsidRPr="0020660D">
        <w:rPr>
          <w:sz w:val="24"/>
          <w:szCs w:val="24"/>
        </w:rPr>
        <w:t>с</w:t>
      </w:r>
      <w:r w:rsidR="00814402" w:rsidRPr="0020660D">
        <w:rPr>
          <w:sz w:val="24"/>
          <w:szCs w:val="24"/>
        </w:rPr>
        <w:t>правности) объекта и снижении вероятности его отказов при испол</w:t>
      </w:r>
      <w:r w:rsidR="00740AFF" w:rsidRPr="0020660D">
        <w:rPr>
          <w:sz w:val="24"/>
          <w:szCs w:val="24"/>
        </w:rPr>
        <w:t>ьзовании по назначению, хра</w:t>
      </w:r>
      <w:r w:rsidR="00814402" w:rsidRPr="0020660D">
        <w:rPr>
          <w:sz w:val="24"/>
          <w:szCs w:val="24"/>
        </w:rPr>
        <w:t>нении и транспортировании.</w:t>
      </w:r>
    </w:p>
    <w:p w:rsidR="00E16362" w:rsidRPr="0020660D" w:rsidRDefault="00BC7CF5" w:rsidP="0020660D">
      <w:pPr>
        <w:widowControl/>
        <w:tabs>
          <w:tab w:val="left" w:pos="1484"/>
        </w:tabs>
        <w:autoSpaceDE/>
        <w:autoSpaceDN/>
        <w:adjustRightInd/>
        <w:spacing w:line="360" w:lineRule="auto"/>
        <w:ind w:firstLine="709"/>
        <w:jc w:val="both"/>
        <w:rPr>
          <w:sz w:val="24"/>
          <w:szCs w:val="24"/>
        </w:rPr>
      </w:pPr>
      <w:r>
        <w:rPr>
          <w:b/>
          <w:sz w:val="24"/>
          <w:szCs w:val="24"/>
        </w:rPr>
        <w:t xml:space="preserve">3.54 </w:t>
      </w:r>
      <w:r w:rsidR="00E16362" w:rsidRPr="0020660D">
        <w:rPr>
          <w:b/>
          <w:sz w:val="24"/>
          <w:szCs w:val="24"/>
        </w:rPr>
        <w:t>техническое средство: </w:t>
      </w:r>
      <w:r w:rsidR="00E16362" w:rsidRPr="0020660D">
        <w:rPr>
          <w:sz w:val="24"/>
          <w:szCs w:val="24"/>
        </w:rPr>
        <w:t xml:space="preserve">Прибор и (или) устройство, </w:t>
      </w:r>
      <w:r w:rsidR="0046056D" w:rsidRPr="0020660D">
        <w:rPr>
          <w:sz w:val="24"/>
          <w:szCs w:val="24"/>
        </w:rPr>
        <w:t>предназначенное</w:t>
      </w:r>
      <w:r w:rsidR="00E16362" w:rsidRPr="0020660D">
        <w:rPr>
          <w:sz w:val="24"/>
          <w:szCs w:val="24"/>
        </w:rPr>
        <w:t xml:space="preserve"> для обеспечения пожарной безопасности и (или) функционирующ</w:t>
      </w:r>
      <w:r w:rsidR="0046056D" w:rsidRPr="0020660D">
        <w:rPr>
          <w:sz w:val="24"/>
          <w:szCs w:val="24"/>
        </w:rPr>
        <w:t>е</w:t>
      </w:r>
      <w:r w:rsidR="00E16362" w:rsidRPr="0020660D">
        <w:rPr>
          <w:sz w:val="24"/>
          <w:szCs w:val="24"/>
        </w:rPr>
        <w:t xml:space="preserve">е в </w:t>
      </w:r>
      <w:proofErr w:type="gramStart"/>
      <w:r w:rsidR="00E16362" w:rsidRPr="0020660D">
        <w:rPr>
          <w:sz w:val="24"/>
          <w:szCs w:val="24"/>
        </w:rPr>
        <w:t>составе</w:t>
      </w:r>
      <w:proofErr w:type="gramEnd"/>
      <w:r w:rsidR="00E16362" w:rsidRPr="0020660D">
        <w:rPr>
          <w:sz w:val="24"/>
          <w:szCs w:val="24"/>
        </w:rPr>
        <w:t xml:space="preserve"> систем </w:t>
      </w:r>
      <w:r w:rsidR="007D3516" w:rsidRPr="0020660D">
        <w:rPr>
          <w:sz w:val="24"/>
          <w:szCs w:val="24"/>
        </w:rPr>
        <w:t>пожарной автоматики.</w:t>
      </w:r>
    </w:p>
    <w:p w:rsidR="002800DC" w:rsidRPr="0020660D" w:rsidRDefault="00BC7CF5" w:rsidP="0020660D">
      <w:pPr>
        <w:widowControl/>
        <w:tabs>
          <w:tab w:val="left" w:pos="1484"/>
        </w:tabs>
        <w:autoSpaceDE/>
        <w:autoSpaceDN/>
        <w:adjustRightInd/>
        <w:spacing w:line="360" w:lineRule="auto"/>
        <w:ind w:firstLine="709"/>
        <w:jc w:val="both"/>
        <w:rPr>
          <w:sz w:val="24"/>
          <w:szCs w:val="24"/>
        </w:rPr>
      </w:pPr>
      <w:r>
        <w:rPr>
          <w:b/>
          <w:bCs/>
          <w:sz w:val="24"/>
          <w:szCs w:val="24"/>
        </w:rPr>
        <w:lastRenderedPageBreak/>
        <w:t xml:space="preserve">3.55 </w:t>
      </w:r>
      <w:r w:rsidR="002800DC" w:rsidRPr="0020660D">
        <w:rPr>
          <w:b/>
          <w:bCs/>
          <w:sz w:val="24"/>
          <w:szCs w:val="24"/>
        </w:rPr>
        <w:t xml:space="preserve">тонкораспыленная вода: </w:t>
      </w:r>
      <w:r w:rsidR="002800DC" w:rsidRPr="0020660D">
        <w:rPr>
          <w:sz w:val="24"/>
          <w:szCs w:val="24"/>
        </w:rPr>
        <w:t>Распыленный водяной поток или поток жи</w:t>
      </w:r>
      <w:r w:rsidR="002800DC" w:rsidRPr="0020660D">
        <w:rPr>
          <w:sz w:val="24"/>
          <w:szCs w:val="24"/>
        </w:rPr>
        <w:t>д</w:t>
      </w:r>
      <w:r w:rsidR="002800DC" w:rsidRPr="0020660D">
        <w:rPr>
          <w:sz w:val="24"/>
          <w:szCs w:val="24"/>
        </w:rPr>
        <w:t>кого огнетушащего вещества со среднеарифметическим</w:t>
      </w:r>
      <w:r w:rsidR="00E16362" w:rsidRPr="0020660D">
        <w:rPr>
          <w:sz w:val="24"/>
          <w:szCs w:val="24"/>
        </w:rPr>
        <w:t xml:space="preserve"> </w:t>
      </w:r>
      <w:r w:rsidR="002800DC" w:rsidRPr="0020660D">
        <w:rPr>
          <w:sz w:val="24"/>
          <w:szCs w:val="24"/>
        </w:rPr>
        <w:t>диаметром капель 150</w:t>
      </w:r>
      <w:r>
        <w:rPr>
          <w:sz w:val="24"/>
          <w:szCs w:val="24"/>
        </w:rPr>
        <w:t> </w:t>
      </w:r>
      <w:r w:rsidR="002800DC" w:rsidRPr="0020660D">
        <w:rPr>
          <w:sz w:val="24"/>
          <w:szCs w:val="24"/>
        </w:rPr>
        <w:t>мкм и менее.</w:t>
      </w:r>
    </w:p>
    <w:p w:rsidR="002800DC" w:rsidRPr="0020660D" w:rsidRDefault="00BC7CF5" w:rsidP="0020660D">
      <w:pPr>
        <w:widowControl/>
        <w:tabs>
          <w:tab w:val="left" w:pos="1484"/>
        </w:tabs>
        <w:autoSpaceDE/>
        <w:autoSpaceDN/>
        <w:adjustRightInd/>
        <w:spacing w:line="360" w:lineRule="auto"/>
        <w:ind w:firstLine="709"/>
        <w:jc w:val="both"/>
        <w:rPr>
          <w:sz w:val="24"/>
          <w:szCs w:val="24"/>
        </w:rPr>
      </w:pPr>
      <w:r>
        <w:rPr>
          <w:b/>
          <w:bCs/>
          <w:sz w:val="24"/>
          <w:szCs w:val="24"/>
        </w:rPr>
        <w:t xml:space="preserve">3.56 </w:t>
      </w:r>
      <w:r w:rsidR="002800DC" w:rsidRPr="0020660D">
        <w:rPr>
          <w:b/>
          <w:bCs/>
          <w:sz w:val="24"/>
          <w:szCs w:val="24"/>
        </w:rPr>
        <w:t xml:space="preserve">узел управления: </w:t>
      </w:r>
      <w:r w:rsidR="000D6961" w:rsidRPr="0020660D">
        <w:rPr>
          <w:sz w:val="24"/>
          <w:szCs w:val="24"/>
        </w:rPr>
        <w:t>Совокупность устройств, расположенных ме</w:t>
      </w:r>
      <w:r w:rsidR="00D17997" w:rsidRPr="0020660D">
        <w:rPr>
          <w:sz w:val="24"/>
          <w:szCs w:val="24"/>
        </w:rPr>
        <w:t>жду по</w:t>
      </w:r>
      <w:r w:rsidR="00D17997" w:rsidRPr="0020660D">
        <w:rPr>
          <w:sz w:val="24"/>
          <w:szCs w:val="24"/>
        </w:rPr>
        <w:t>д</w:t>
      </w:r>
      <w:r w:rsidR="00D17997" w:rsidRPr="0020660D">
        <w:rPr>
          <w:sz w:val="24"/>
          <w:szCs w:val="24"/>
        </w:rPr>
        <w:t>водящим и питающим трубо</w:t>
      </w:r>
      <w:r w:rsidR="000D6961" w:rsidRPr="0020660D">
        <w:rPr>
          <w:sz w:val="24"/>
          <w:szCs w:val="24"/>
        </w:rPr>
        <w:t>проводами спринклерных и дренчерных установок вод</w:t>
      </w:r>
      <w:r w:rsidR="000D6961" w:rsidRPr="0020660D">
        <w:rPr>
          <w:sz w:val="24"/>
          <w:szCs w:val="24"/>
        </w:rPr>
        <w:t>я</w:t>
      </w:r>
      <w:r w:rsidR="000D6961" w:rsidRPr="0020660D">
        <w:rPr>
          <w:sz w:val="24"/>
          <w:szCs w:val="24"/>
        </w:rPr>
        <w:t>ного и пенного пожаротушения, предназначенных для контроля состояния и прове</w:t>
      </w:r>
      <w:r w:rsidR="000D6961" w:rsidRPr="0020660D">
        <w:rPr>
          <w:sz w:val="24"/>
          <w:szCs w:val="24"/>
        </w:rPr>
        <w:t>р</w:t>
      </w:r>
      <w:r w:rsidR="000D6961" w:rsidRPr="0020660D">
        <w:rPr>
          <w:sz w:val="24"/>
          <w:szCs w:val="24"/>
        </w:rPr>
        <w:t>ки работоспособности указанных установок в процесс</w:t>
      </w:r>
      <w:r w:rsidR="00D17997" w:rsidRPr="0020660D">
        <w:rPr>
          <w:sz w:val="24"/>
          <w:szCs w:val="24"/>
        </w:rPr>
        <w:t>е экс</w:t>
      </w:r>
      <w:r w:rsidR="000D6961" w:rsidRPr="0020660D">
        <w:rPr>
          <w:sz w:val="24"/>
          <w:szCs w:val="24"/>
        </w:rPr>
        <w:t>плуатации, а также для подачи огнетушащего вещества, выдачи сигнала для формирования командного и</w:t>
      </w:r>
      <w:r w:rsidR="000D6961" w:rsidRPr="0020660D">
        <w:rPr>
          <w:sz w:val="24"/>
          <w:szCs w:val="24"/>
        </w:rPr>
        <w:t>м</w:t>
      </w:r>
      <w:r w:rsidR="000D6961" w:rsidRPr="0020660D">
        <w:rPr>
          <w:sz w:val="24"/>
          <w:szCs w:val="24"/>
        </w:rPr>
        <w:t>пульса на управление тех</w:t>
      </w:r>
      <w:r w:rsidR="00D17997" w:rsidRPr="0020660D">
        <w:rPr>
          <w:sz w:val="24"/>
          <w:szCs w:val="24"/>
        </w:rPr>
        <w:t>ническими сред</w:t>
      </w:r>
      <w:r w:rsidR="000D6961" w:rsidRPr="0020660D">
        <w:rPr>
          <w:sz w:val="24"/>
          <w:szCs w:val="24"/>
        </w:rPr>
        <w:t>ствами пожарной автоматики</w:t>
      </w:r>
    </w:p>
    <w:p w:rsidR="002800DC" w:rsidRPr="0020660D" w:rsidRDefault="00BC7CF5" w:rsidP="0020660D">
      <w:pPr>
        <w:widowControl/>
        <w:tabs>
          <w:tab w:val="left" w:pos="1484"/>
        </w:tabs>
        <w:autoSpaceDE/>
        <w:autoSpaceDN/>
        <w:adjustRightInd/>
        <w:spacing w:line="360" w:lineRule="auto"/>
        <w:ind w:firstLine="709"/>
        <w:jc w:val="both"/>
        <w:rPr>
          <w:sz w:val="24"/>
          <w:szCs w:val="24"/>
        </w:rPr>
      </w:pPr>
      <w:r>
        <w:rPr>
          <w:b/>
          <w:bCs/>
          <w:sz w:val="24"/>
          <w:szCs w:val="24"/>
        </w:rPr>
        <w:t xml:space="preserve">3.57 </w:t>
      </w:r>
      <w:r w:rsidR="000D6961" w:rsidRPr="0020660D">
        <w:rPr>
          <w:b/>
          <w:bCs/>
          <w:sz w:val="24"/>
          <w:szCs w:val="24"/>
        </w:rPr>
        <w:t xml:space="preserve">установка </w:t>
      </w:r>
      <w:proofErr w:type="gramStart"/>
      <w:r w:rsidR="000D6961" w:rsidRPr="0020660D">
        <w:rPr>
          <w:b/>
          <w:bCs/>
          <w:sz w:val="24"/>
          <w:szCs w:val="24"/>
        </w:rPr>
        <w:t>локального-объемного</w:t>
      </w:r>
      <w:proofErr w:type="gramEnd"/>
      <w:r w:rsidR="000D6961" w:rsidRPr="0020660D">
        <w:rPr>
          <w:b/>
          <w:bCs/>
          <w:sz w:val="24"/>
          <w:szCs w:val="24"/>
        </w:rPr>
        <w:t xml:space="preserve"> пожаротушения: </w:t>
      </w:r>
      <w:r w:rsidR="000D6961" w:rsidRPr="0020660D">
        <w:rPr>
          <w:bCs/>
          <w:sz w:val="24"/>
          <w:szCs w:val="24"/>
        </w:rPr>
        <w:t>Установка объе</w:t>
      </w:r>
      <w:r w:rsidR="000D6961" w:rsidRPr="0020660D">
        <w:rPr>
          <w:bCs/>
          <w:sz w:val="24"/>
          <w:szCs w:val="24"/>
        </w:rPr>
        <w:t>м</w:t>
      </w:r>
      <w:r w:rsidR="000D6961" w:rsidRPr="0020660D">
        <w:rPr>
          <w:bCs/>
          <w:sz w:val="24"/>
          <w:szCs w:val="24"/>
        </w:rPr>
        <w:t>ного пожаротушения, воздействующая на часть объема помещения и/или на отдел</w:t>
      </w:r>
      <w:r w:rsidR="000D6961" w:rsidRPr="0020660D">
        <w:rPr>
          <w:bCs/>
          <w:sz w:val="24"/>
          <w:szCs w:val="24"/>
        </w:rPr>
        <w:t>ь</w:t>
      </w:r>
      <w:r w:rsidR="000D6961" w:rsidRPr="0020660D">
        <w:rPr>
          <w:bCs/>
          <w:sz w:val="24"/>
          <w:szCs w:val="24"/>
        </w:rPr>
        <w:t>ную технологическую единицу</w:t>
      </w:r>
      <w:r w:rsidR="002800DC" w:rsidRPr="0020660D">
        <w:rPr>
          <w:sz w:val="24"/>
          <w:szCs w:val="24"/>
        </w:rPr>
        <w:t>.</w:t>
      </w:r>
    </w:p>
    <w:p w:rsidR="000D6961" w:rsidRPr="0020660D" w:rsidRDefault="00BC7CF5" w:rsidP="0020660D">
      <w:pPr>
        <w:widowControl/>
        <w:tabs>
          <w:tab w:val="left" w:pos="1442"/>
        </w:tabs>
        <w:autoSpaceDE/>
        <w:autoSpaceDN/>
        <w:adjustRightInd/>
        <w:spacing w:line="360" w:lineRule="auto"/>
        <w:ind w:firstLine="709"/>
        <w:jc w:val="both"/>
        <w:rPr>
          <w:sz w:val="24"/>
          <w:szCs w:val="24"/>
        </w:rPr>
      </w:pPr>
      <w:r>
        <w:rPr>
          <w:b/>
          <w:bCs/>
          <w:sz w:val="24"/>
          <w:szCs w:val="24"/>
        </w:rPr>
        <w:t xml:space="preserve">3.58 </w:t>
      </w:r>
      <w:r w:rsidR="000D6961" w:rsidRPr="0020660D">
        <w:rPr>
          <w:b/>
          <w:bCs/>
          <w:sz w:val="24"/>
          <w:szCs w:val="24"/>
        </w:rPr>
        <w:t xml:space="preserve">установка </w:t>
      </w:r>
      <w:proofErr w:type="gramStart"/>
      <w:r w:rsidR="000D6961" w:rsidRPr="0020660D">
        <w:rPr>
          <w:b/>
          <w:bCs/>
          <w:sz w:val="24"/>
          <w:szCs w:val="24"/>
        </w:rPr>
        <w:t>локального-поверхностного</w:t>
      </w:r>
      <w:proofErr w:type="gramEnd"/>
      <w:r w:rsidR="000D6961" w:rsidRPr="0020660D">
        <w:rPr>
          <w:b/>
          <w:bCs/>
          <w:sz w:val="24"/>
          <w:szCs w:val="24"/>
        </w:rPr>
        <w:t xml:space="preserve"> пожаротушения: </w:t>
      </w:r>
      <w:r w:rsidR="000D6961" w:rsidRPr="0020660D">
        <w:rPr>
          <w:bCs/>
          <w:sz w:val="24"/>
          <w:szCs w:val="24"/>
        </w:rPr>
        <w:t>Установка поверхностного пожаротушения, воздействующая на часть площади помещения и/или на отдельную технологическую единицу.</w:t>
      </w:r>
    </w:p>
    <w:p w:rsidR="002800DC" w:rsidRPr="0020660D" w:rsidRDefault="00BC7CF5" w:rsidP="0020660D">
      <w:pPr>
        <w:widowControl/>
        <w:tabs>
          <w:tab w:val="left" w:pos="1442"/>
        </w:tabs>
        <w:autoSpaceDE/>
        <w:autoSpaceDN/>
        <w:adjustRightInd/>
        <w:spacing w:line="360" w:lineRule="auto"/>
        <w:ind w:firstLine="709"/>
        <w:jc w:val="both"/>
        <w:rPr>
          <w:sz w:val="24"/>
          <w:szCs w:val="24"/>
        </w:rPr>
      </w:pPr>
      <w:r>
        <w:rPr>
          <w:b/>
          <w:bCs/>
          <w:sz w:val="24"/>
          <w:szCs w:val="24"/>
        </w:rPr>
        <w:t xml:space="preserve">3.59 </w:t>
      </w:r>
      <w:r w:rsidR="002800DC" w:rsidRPr="0020660D">
        <w:rPr>
          <w:b/>
          <w:bCs/>
          <w:sz w:val="24"/>
          <w:szCs w:val="24"/>
        </w:rPr>
        <w:t xml:space="preserve">установка объемного пожаротушения: </w:t>
      </w:r>
      <w:r w:rsidR="002800DC" w:rsidRPr="0020660D">
        <w:rPr>
          <w:sz w:val="24"/>
          <w:szCs w:val="24"/>
        </w:rPr>
        <w:t xml:space="preserve">Установка пожаротушения для создания среды, не поддерживающей горение в </w:t>
      </w:r>
      <w:proofErr w:type="gramStart"/>
      <w:r w:rsidR="002800DC" w:rsidRPr="0020660D">
        <w:rPr>
          <w:sz w:val="24"/>
          <w:szCs w:val="24"/>
        </w:rPr>
        <w:t>объеме</w:t>
      </w:r>
      <w:proofErr w:type="gramEnd"/>
      <w:r w:rsidR="002800DC" w:rsidRPr="0020660D">
        <w:rPr>
          <w:sz w:val="24"/>
          <w:szCs w:val="24"/>
        </w:rPr>
        <w:t xml:space="preserve"> защищаемого помещения (сооружения).</w:t>
      </w:r>
    </w:p>
    <w:p w:rsidR="002800DC" w:rsidRPr="0020660D" w:rsidRDefault="00BC7CF5" w:rsidP="0020660D">
      <w:pPr>
        <w:widowControl/>
        <w:tabs>
          <w:tab w:val="left" w:pos="1442"/>
        </w:tabs>
        <w:autoSpaceDE/>
        <w:autoSpaceDN/>
        <w:adjustRightInd/>
        <w:spacing w:line="360" w:lineRule="auto"/>
        <w:ind w:firstLine="709"/>
        <w:jc w:val="both"/>
        <w:rPr>
          <w:sz w:val="24"/>
          <w:szCs w:val="24"/>
        </w:rPr>
      </w:pPr>
      <w:r>
        <w:rPr>
          <w:b/>
          <w:bCs/>
          <w:sz w:val="24"/>
          <w:szCs w:val="24"/>
        </w:rPr>
        <w:t xml:space="preserve">3.60 </w:t>
      </w:r>
      <w:r w:rsidR="002800DC" w:rsidRPr="0020660D">
        <w:rPr>
          <w:b/>
          <w:bCs/>
          <w:sz w:val="24"/>
          <w:szCs w:val="24"/>
        </w:rPr>
        <w:t xml:space="preserve">установка поверхностного пожаротушения: </w:t>
      </w:r>
      <w:r w:rsidR="002800DC" w:rsidRPr="0020660D">
        <w:rPr>
          <w:sz w:val="24"/>
          <w:szCs w:val="24"/>
        </w:rPr>
        <w:t>Установка пожаротушения, воздействующая на горящую поверхность.</w:t>
      </w:r>
    </w:p>
    <w:p w:rsidR="00FC3E10" w:rsidRPr="0020660D" w:rsidRDefault="00BC7CF5" w:rsidP="0020660D">
      <w:pPr>
        <w:widowControl/>
        <w:tabs>
          <w:tab w:val="left" w:pos="1442"/>
        </w:tabs>
        <w:autoSpaceDE/>
        <w:autoSpaceDN/>
        <w:adjustRightInd/>
        <w:spacing w:line="360" w:lineRule="auto"/>
        <w:ind w:firstLine="709"/>
        <w:jc w:val="both"/>
        <w:rPr>
          <w:sz w:val="24"/>
          <w:szCs w:val="24"/>
        </w:rPr>
      </w:pPr>
      <w:r>
        <w:rPr>
          <w:b/>
          <w:bCs/>
          <w:sz w:val="24"/>
          <w:szCs w:val="24"/>
        </w:rPr>
        <w:t xml:space="preserve">3.61 </w:t>
      </w:r>
      <w:r w:rsidR="002800DC" w:rsidRPr="0020660D">
        <w:rPr>
          <w:b/>
          <w:bCs/>
          <w:sz w:val="24"/>
          <w:szCs w:val="24"/>
        </w:rPr>
        <w:t xml:space="preserve">установка пожаротушения: </w:t>
      </w:r>
      <w:r w:rsidR="002800DC" w:rsidRPr="0020660D">
        <w:rPr>
          <w:sz w:val="24"/>
          <w:szCs w:val="24"/>
        </w:rPr>
        <w:t xml:space="preserve">Совокупность стационарных технических средств тушения пожара </w:t>
      </w:r>
      <w:r w:rsidR="00E5686B" w:rsidRPr="0020660D">
        <w:rPr>
          <w:sz w:val="24"/>
          <w:szCs w:val="24"/>
        </w:rPr>
        <w:t xml:space="preserve">путем </w:t>
      </w:r>
      <w:r w:rsidR="002800DC" w:rsidRPr="0020660D">
        <w:rPr>
          <w:sz w:val="24"/>
          <w:szCs w:val="24"/>
        </w:rPr>
        <w:t>выпуска огнетушащего вещества.</w:t>
      </w:r>
    </w:p>
    <w:p w:rsidR="00F67646" w:rsidRPr="0020660D" w:rsidRDefault="00BC7CF5" w:rsidP="0020660D">
      <w:pPr>
        <w:widowControl/>
        <w:autoSpaceDE/>
        <w:autoSpaceDN/>
        <w:adjustRightInd/>
        <w:spacing w:line="360" w:lineRule="auto"/>
        <w:ind w:firstLine="709"/>
        <w:jc w:val="both"/>
        <w:rPr>
          <w:sz w:val="24"/>
          <w:szCs w:val="24"/>
        </w:rPr>
      </w:pPr>
      <w:r>
        <w:rPr>
          <w:b/>
          <w:bCs/>
          <w:sz w:val="24"/>
          <w:szCs w:val="24"/>
        </w:rPr>
        <w:t xml:space="preserve">3.62 </w:t>
      </w:r>
      <w:r w:rsidR="00F67646" w:rsidRPr="0020660D">
        <w:rPr>
          <w:b/>
          <w:bCs/>
          <w:sz w:val="24"/>
          <w:szCs w:val="24"/>
        </w:rPr>
        <w:t>установка пожаротушения автоматическая</w:t>
      </w:r>
      <w:r w:rsidR="00F67646" w:rsidRPr="0020660D">
        <w:rPr>
          <w:b/>
          <w:bCs/>
          <w:sz w:val="24"/>
          <w:szCs w:val="24"/>
          <w:shd w:val="clear" w:color="auto" w:fill="FFFFFF"/>
        </w:rPr>
        <w:t xml:space="preserve">: </w:t>
      </w:r>
      <w:r w:rsidR="00F67646" w:rsidRPr="0020660D">
        <w:rPr>
          <w:bCs/>
          <w:sz w:val="24"/>
          <w:szCs w:val="24"/>
          <w:shd w:val="clear" w:color="auto" w:fill="FFFFFF"/>
        </w:rPr>
        <w:t>Установка пожаротуш</w:t>
      </w:r>
      <w:r w:rsidR="00F67646" w:rsidRPr="0020660D">
        <w:rPr>
          <w:bCs/>
          <w:sz w:val="24"/>
          <w:szCs w:val="24"/>
          <w:shd w:val="clear" w:color="auto" w:fill="FFFFFF"/>
        </w:rPr>
        <w:t>е</w:t>
      </w:r>
      <w:r w:rsidR="00F67646" w:rsidRPr="0020660D">
        <w:rPr>
          <w:bCs/>
          <w:sz w:val="24"/>
          <w:szCs w:val="24"/>
          <w:shd w:val="clear" w:color="auto" w:fill="FFFFFF"/>
        </w:rPr>
        <w:t xml:space="preserve">ния, автоматически срабатывающая при </w:t>
      </w:r>
      <w:proofErr w:type="gramStart"/>
      <w:r w:rsidR="00F67646" w:rsidRPr="0020660D">
        <w:rPr>
          <w:bCs/>
          <w:sz w:val="24"/>
          <w:szCs w:val="24"/>
          <w:shd w:val="clear" w:color="auto" w:fill="FFFFFF"/>
        </w:rPr>
        <w:t>превышении</w:t>
      </w:r>
      <w:proofErr w:type="gramEnd"/>
      <w:r w:rsidR="00F67646" w:rsidRPr="0020660D">
        <w:rPr>
          <w:bCs/>
          <w:sz w:val="24"/>
          <w:szCs w:val="24"/>
          <w:shd w:val="clear" w:color="auto" w:fill="FFFFFF"/>
        </w:rPr>
        <w:t xml:space="preserve"> контролируемым фактором (факторами) пожара установленных пороговых значений в защищаемой зоне, а </w:t>
      </w:r>
      <w:r w:rsidR="00F67646" w:rsidRPr="0020660D">
        <w:rPr>
          <w:sz w:val="24"/>
          <w:szCs w:val="24"/>
        </w:rPr>
        <w:t>та</w:t>
      </w:r>
      <w:r w:rsidR="00F67646" w:rsidRPr="0020660D">
        <w:rPr>
          <w:sz w:val="24"/>
          <w:szCs w:val="24"/>
        </w:rPr>
        <w:t>к</w:t>
      </w:r>
      <w:r w:rsidR="00F67646" w:rsidRPr="0020660D">
        <w:rPr>
          <w:sz w:val="24"/>
          <w:szCs w:val="24"/>
        </w:rPr>
        <w:t xml:space="preserve">же обеспечивающая передачу сигнала о пожаре во внешние цепи. </w:t>
      </w:r>
    </w:p>
    <w:p w:rsidR="00F67646" w:rsidRPr="0020660D" w:rsidRDefault="00BC7CF5" w:rsidP="0020660D">
      <w:pPr>
        <w:widowControl/>
        <w:tabs>
          <w:tab w:val="left" w:pos="1106"/>
          <w:tab w:val="left" w:pos="1302"/>
        </w:tabs>
        <w:autoSpaceDE/>
        <w:autoSpaceDN/>
        <w:adjustRightInd/>
        <w:spacing w:line="360" w:lineRule="auto"/>
        <w:ind w:firstLine="709"/>
        <w:jc w:val="both"/>
        <w:rPr>
          <w:sz w:val="24"/>
          <w:szCs w:val="24"/>
        </w:rPr>
      </w:pPr>
      <w:r>
        <w:rPr>
          <w:b/>
          <w:bCs/>
          <w:sz w:val="24"/>
          <w:szCs w:val="24"/>
        </w:rPr>
        <w:t xml:space="preserve">3.63 </w:t>
      </w:r>
      <w:r w:rsidR="00F67646" w:rsidRPr="0020660D">
        <w:rPr>
          <w:b/>
          <w:bCs/>
          <w:sz w:val="24"/>
          <w:szCs w:val="24"/>
        </w:rPr>
        <w:t>установка пожаротушения автоматическая дренчерная: </w:t>
      </w:r>
      <w:r w:rsidR="00F67646" w:rsidRPr="0020660D">
        <w:rPr>
          <w:sz w:val="24"/>
          <w:szCs w:val="24"/>
        </w:rPr>
        <w:t xml:space="preserve">Установка пожаротушения, оборудованная дренчерными оросителями или  генераторами пены, при </w:t>
      </w:r>
      <w:proofErr w:type="gramStart"/>
      <w:r w:rsidR="00F67646" w:rsidRPr="0020660D">
        <w:rPr>
          <w:sz w:val="24"/>
          <w:szCs w:val="24"/>
        </w:rPr>
        <w:t>срабатывании</w:t>
      </w:r>
      <w:proofErr w:type="gramEnd"/>
      <w:r w:rsidR="00F67646" w:rsidRPr="0020660D">
        <w:rPr>
          <w:sz w:val="24"/>
          <w:szCs w:val="24"/>
        </w:rPr>
        <w:t xml:space="preserve"> которой огнетушащее вещество подается одновременно из всех дренчерных оросителей или распылителей данной установки, или ее секции.</w:t>
      </w:r>
      <w:r w:rsidR="00F67646" w:rsidRPr="0020660D">
        <w:rPr>
          <w:b/>
          <w:bCs/>
          <w:sz w:val="24"/>
          <w:szCs w:val="24"/>
        </w:rPr>
        <w:t xml:space="preserve"> </w:t>
      </w:r>
    </w:p>
    <w:p w:rsidR="00F67646" w:rsidRPr="0020660D" w:rsidRDefault="00BC7CF5" w:rsidP="0020660D">
      <w:pPr>
        <w:widowControl/>
        <w:tabs>
          <w:tab w:val="left" w:pos="1106"/>
          <w:tab w:val="left" w:pos="1442"/>
        </w:tabs>
        <w:autoSpaceDE/>
        <w:autoSpaceDN/>
        <w:adjustRightInd/>
        <w:spacing w:line="360" w:lineRule="auto"/>
        <w:ind w:firstLine="709"/>
        <w:jc w:val="both"/>
        <w:rPr>
          <w:sz w:val="24"/>
          <w:szCs w:val="24"/>
        </w:rPr>
      </w:pPr>
      <w:r>
        <w:rPr>
          <w:b/>
          <w:bCs/>
          <w:sz w:val="24"/>
          <w:szCs w:val="24"/>
        </w:rPr>
        <w:t xml:space="preserve">3.64 </w:t>
      </w:r>
      <w:r w:rsidR="00F67646" w:rsidRPr="0020660D">
        <w:rPr>
          <w:b/>
          <w:bCs/>
          <w:sz w:val="24"/>
          <w:szCs w:val="24"/>
        </w:rPr>
        <w:t>установка пожаротушения автоматическая спринклерная: </w:t>
      </w:r>
      <w:r w:rsidR="00F67646" w:rsidRPr="0020660D">
        <w:rPr>
          <w:sz w:val="24"/>
          <w:szCs w:val="24"/>
        </w:rPr>
        <w:t>Установка пожаротушения, оборудованная спринклерными оросителями, срабатывание кот</w:t>
      </w:r>
      <w:r w:rsidR="00F67646" w:rsidRPr="0020660D">
        <w:rPr>
          <w:sz w:val="24"/>
          <w:szCs w:val="24"/>
        </w:rPr>
        <w:t>о</w:t>
      </w:r>
      <w:r w:rsidR="00F67646" w:rsidRPr="0020660D">
        <w:rPr>
          <w:sz w:val="24"/>
          <w:szCs w:val="24"/>
        </w:rPr>
        <w:t>рой осуществляется в результате последовательной активации спринклерных ор</w:t>
      </w:r>
      <w:r w:rsidR="00F67646" w:rsidRPr="0020660D">
        <w:rPr>
          <w:sz w:val="24"/>
          <w:szCs w:val="24"/>
        </w:rPr>
        <w:t>о</w:t>
      </w:r>
      <w:r w:rsidR="00F67646" w:rsidRPr="0020660D">
        <w:rPr>
          <w:sz w:val="24"/>
          <w:szCs w:val="24"/>
        </w:rPr>
        <w:t>сителей под воздействием на них теплового потока от очага пожара.</w:t>
      </w:r>
    </w:p>
    <w:p w:rsidR="00F67646" w:rsidRPr="0020660D" w:rsidRDefault="00BC7CF5" w:rsidP="0020660D">
      <w:pPr>
        <w:widowControl/>
        <w:tabs>
          <w:tab w:val="left" w:pos="1106"/>
          <w:tab w:val="left" w:pos="1442"/>
        </w:tabs>
        <w:autoSpaceDE/>
        <w:autoSpaceDN/>
        <w:adjustRightInd/>
        <w:spacing w:line="360" w:lineRule="auto"/>
        <w:ind w:firstLine="709"/>
        <w:jc w:val="both"/>
        <w:rPr>
          <w:sz w:val="24"/>
          <w:szCs w:val="24"/>
        </w:rPr>
      </w:pPr>
      <w:r>
        <w:rPr>
          <w:b/>
          <w:bCs/>
          <w:sz w:val="24"/>
          <w:szCs w:val="24"/>
        </w:rPr>
        <w:lastRenderedPageBreak/>
        <w:t xml:space="preserve">3.65 </w:t>
      </w:r>
      <w:r w:rsidR="00F67646" w:rsidRPr="0020660D">
        <w:rPr>
          <w:b/>
          <w:bCs/>
          <w:sz w:val="24"/>
          <w:szCs w:val="24"/>
        </w:rPr>
        <w:t>установка пожаротушения автоматическая спринклерная водоз</w:t>
      </w:r>
      <w:r w:rsidR="00F67646" w:rsidRPr="0020660D">
        <w:rPr>
          <w:b/>
          <w:bCs/>
          <w:sz w:val="24"/>
          <w:szCs w:val="24"/>
        </w:rPr>
        <w:t>а</w:t>
      </w:r>
      <w:r w:rsidR="00F67646" w:rsidRPr="0020660D">
        <w:rPr>
          <w:b/>
          <w:bCs/>
          <w:sz w:val="24"/>
          <w:szCs w:val="24"/>
        </w:rPr>
        <w:t>полненная:</w:t>
      </w:r>
      <w:r>
        <w:rPr>
          <w:b/>
          <w:bCs/>
          <w:sz w:val="24"/>
          <w:szCs w:val="24"/>
        </w:rPr>
        <w:t xml:space="preserve"> </w:t>
      </w:r>
      <w:r w:rsidR="00F67646" w:rsidRPr="0020660D">
        <w:rPr>
          <w:sz w:val="24"/>
          <w:szCs w:val="24"/>
        </w:rPr>
        <w:t xml:space="preserve">Установка пожаротушения </w:t>
      </w:r>
      <w:r w:rsidR="00F67646" w:rsidRPr="0020660D">
        <w:rPr>
          <w:bCs/>
          <w:sz w:val="24"/>
          <w:szCs w:val="24"/>
        </w:rPr>
        <w:t>спринклерная</w:t>
      </w:r>
      <w:r w:rsidR="00F67646" w:rsidRPr="0020660D">
        <w:rPr>
          <w:sz w:val="24"/>
          <w:szCs w:val="24"/>
        </w:rPr>
        <w:t>, трубопроводы которой запо</w:t>
      </w:r>
      <w:r w:rsidR="00F67646" w:rsidRPr="0020660D">
        <w:rPr>
          <w:sz w:val="24"/>
          <w:szCs w:val="24"/>
        </w:rPr>
        <w:t>л</w:t>
      </w:r>
      <w:r w:rsidR="00F67646" w:rsidRPr="0020660D">
        <w:rPr>
          <w:sz w:val="24"/>
          <w:szCs w:val="24"/>
        </w:rPr>
        <w:t>нены водой (водным раствором).</w:t>
      </w:r>
    </w:p>
    <w:p w:rsidR="00F67646" w:rsidRPr="0020660D" w:rsidRDefault="00BC7CF5" w:rsidP="0020660D">
      <w:pPr>
        <w:widowControl/>
        <w:tabs>
          <w:tab w:val="left" w:pos="1106"/>
          <w:tab w:val="left" w:pos="1442"/>
        </w:tabs>
        <w:autoSpaceDE/>
        <w:autoSpaceDN/>
        <w:adjustRightInd/>
        <w:spacing w:line="360" w:lineRule="auto"/>
        <w:ind w:firstLine="709"/>
        <w:jc w:val="both"/>
        <w:rPr>
          <w:sz w:val="24"/>
          <w:szCs w:val="24"/>
        </w:rPr>
      </w:pPr>
      <w:r>
        <w:rPr>
          <w:b/>
          <w:bCs/>
          <w:sz w:val="24"/>
          <w:szCs w:val="24"/>
        </w:rPr>
        <w:t xml:space="preserve">3.66 </w:t>
      </w:r>
      <w:r w:rsidR="00F67646" w:rsidRPr="0020660D">
        <w:rPr>
          <w:b/>
          <w:bCs/>
          <w:sz w:val="24"/>
          <w:szCs w:val="24"/>
        </w:rPr>
        <w:t>установка пожаротушения автоматическая спринклерная возду</w:t>
      </w:r>
      <w:r w:rsidR="00F67646" w:rsidRPr="0020660D">
        <w:rPr>
          <w:b/>
          <w:bCs/>
          <w:sz w:val="24"/>
          <w:szCs w:val="24"/>
        </w:rPr>
        <w:t>ш</w:t>
      </w:r>
      <w:r w:rsidR="00F67646" w:rsidRPr="0020660D">
        <w:rPr>
          <w:b/>
          <w:bCs/>
          <w:sz w:val="24"/>
          <w:szCs w:val="24"/>
        </w:rPr>
        <w:t>ная:</w:t>
      </w:r>
      <w:r>
        <w:rPr>
          <w:b/>
          <w:bCs/>
          <w:sz w:val="24"/>
          <w:szCs w:val="24"/>
        </w:rPr>
        <w:t xml:space="preserve"> </w:t>
      </w:r>
      <w:r w:rsidR="00F67646" w:rsidRPr="0020660D">
        <w:rPr>
          <w:sz w:val="24"/>
          <w:szCs w:val="24"/>
        </w:rPr>
        <w:t>Установка пожаротушения спринклерная, подводящий трубопровод которой з</w:t>
      </w:r>
      <w:r w:rsidR="00F67646" w:rsidRPr="0020660D">
        <w:rPr>
          <w:sz w:val="24"/>
          <w:szCs w:val="24"/>
        </w:rPr>
        <w:t>а</w:t>
      </w:r>
      <w:r w:rsidR="00F67646" w:rsidRPr="0020660D">
        <w:rPr>
          <w:sz w:val="24"/>
          <w:szCs w:val="24"/>
        </w:rPr>
        <w:t>полнен водой (водным раствором), а трубопроводы, расположенные выше узла управления, воздухом или иным газом под давлением.</w:t>
      </w:r>
    </w:p>
    <w:p w:rsidR="00F67646" w:rsidRPr="0020660D" w:rsidRDefault="00BC7CF5" w:rsidP="0020660D">
      <w:pPr>
        <w:widowControl/>
        <w:tabs>
          <w:tab w:val="left" w:pos="1106"/>
          <w:tab w:val="left" w:pos="1442"/>
        </w:tabs>
        <w:autoSpaceDE/>
        <w:autoSpaceDN/>
        <w:adjustRightInd/>
        <w:spacing w:line="360" w:lineRule="auto"/>
        <w:ind w:firstLine="709"/>
        <w:jc w:val="both"/>
        <w:rPr>
          <w:sz w:val="24"/>
          <w:szCs w:val="24"/>
        </w:rPr>
      </w:pPr>
      <w:r>
        <w:rPr>
          <w:b/>
          <w:bCs/>
          <w:sz w:val="24"/>
          <w:szCs w:val="24"/>
        </w:rPr>
        <w:t xml:space="preserve">3.67 </w:t>
      </w:r>
      <w:r w:rsidR="00F67646" w:rsidRPr="0020660D">
        <w:rPr>
          <w:b/>
          <w:bCs/>
          <w:sz w:val="24"/>
          <w:szCs w:val="24"/>
        </w:rPr>
        <w:t>установка пожаротушения автоматическая спринклерно-дренчерная</w:t>
      </w:r>
      <w:r w:rsidR="00F67646" w:rsidRPr="0020660D">
        <w:rPr>
          <w:b/>
          <w:sz w:val="24"/>
          <w:szCs w:val="24"/>
        </w:rPr>
        <w:t>:</w:t>
      </w:r>
      <w:r>
        <w:rPr>
          <w:b/>
          <w:sz w:val="24"/>
          <w:szCs w:val="24"/>
        </w:rPr>
        <w:t xml:space="preserve"> </w:t>
      </w:r>
      <w:r w:rsidR="00F67646" w:rsidRPr="0020660D">
        <w:rPr>
          <w:sz w:val="24"/>
          <w:szCs w:val="24"/>
        </w:rPr>
        <w:t>У</w:t>
      </w:r>
      <w:r w:rsidR="00F80654" w:rsidRPr="0020660D">
        <w:rPr>
          <w:sz w:val="24"/>
          <w:szCs w:val="24"/>
        </w:rPr>
        <w:t>становка пожаротушения, в которой подача огнетушащего вещества в защищаемую зону осуществляется только при срабатывании по логической схеме «И» оросителя и любого технического средства пуска узла управления.</w:t>
      </w:r>
    </w:p>
    <w:p w:rsidR="00F67646" w:rsidRPr="0020660D" w:rsidRDefault="00BC7CF5" w:rsidP="0020660D">
      <w:pPr>
        <w:widowControl/>
        <w:tabs>
          <w:tab w:val="left" w:pos="1106"/>
          <w:tab w:val="num" w:pos="1418"/>
          <w:tab w:val="num" w:pos="1560"/>
        </w:tabs>
        <w:autoSpaceDE/>
        <w:autoSpaceDN/>
        <w:adjustRightInd/>
        <w:spacing w:line="360" w:lineRule="auto"/>
        <w:ind w:firstLine="709"/>
        <w:jc w:val="both"/>
        <w:rPr>
          <w:sz w:val="24"/>
          <w:szCs w:val="24"/>
        </w:rPr>
      </w:pPr>
      <w:r>
        <w:rPr>
          <w:b/>
          <w:bCs/>
          <w:sz w:val="24"/>
          <w:szCs w:val="24"/>
        </w:rPr>
        <w:t xml:space="preserve">3.68 </w:t>
      </w:r>
      <w:r w:rsidR="00F67646" w:rsidRPr="0020660D">
        <w:rPr>
          <w:b/>
          <w:bCs/>
          <w:sz w:val="24"/>
          <w:szCs w:val="24"/>
        </w:rPr>
        <w:t xml:space="preserve">установка пожаротушения автоматическая спринклерно-дренчерная водозаполненная: </w:t>
      </w:r>
      <w:r w:rsidR="00F67646" w:rsidRPr="0020660D">
        <w:rPr>
          <w:sz w:val="24"/>
          <w:szCs w:val="24"/>
        </w:rPr>
        <w:t xml:space="preserve">Установка пожаротушения </w:t>
      </w:r>
      <w:r w:rsidR="00F67646" w:rsidRPr="0020660D">
        <w:rPr>
          <w:bCs/>
          <w:sz w:val="24"/>
          <w:szCs w:val="24"/>
        </w:rPr>
        <w:t>спринклерно-дренчерная</w:t>
      </w:r>
      <w:r w:rsidR="00F67646" w:rsidRPr="0020660D">
        <w:rPr>
          <w:sz w:val="24"/>
          <w:szCs w:val="24"/>
        </w:rPr>
        <w:t>, в которой в дежурном режиме питающие и распределительные тр</w:t>
      </w:r>
      <w:r w:rsidR="00F67646" w:rsidRPr="0020660D">
        <w:rPr>
          <w:sz w:val="24"/>
          <w:szCs w:val="24"/>
        </w:rPr>
        <w:t>у</w:t>
      </w:r>
      <w:r w:rsidR="00F67646" w:rsidRPr="0020660D">
        <w:rPr>
          <w:sz w:val="24"/>
          <w:szCs w:val="24"/>
        </w:rPr>
        <w:t>бопроводы заполнены водой.</w:t>
      </w:r>
    </w:p>
    <w:p w:rsidR="00F67646" w:rsidRPr="0020660D" w:rsidRDefault="00BC7CF5" w:rsidP="0020660D">
      <w:pPr>
        <w:widowControl/>
        <w:tabs>
          <w:tab w:val="left" w:pos="1106"/>
          <w:tab w:val="num" w:pos="1418"/>
          <w:tab w:val="num" w:pos="1560"/>
        </w:tabs>
        <w:autoSpaceDE/>
        <w:autoSpaceDN/>
        <w:adjustRightInd/>
        <w:spacing w:line="360" w:lineRule="auto"/>
        <w:ind w:firstLine="709"/>
        <w:jc w:val="both"/>
        <w:rPr>
          <w:sz w:val="24"/>
          <w:szCs w:val="24"/>
        </w:rPr>
      </w:pPr>
      <w:r>
        <w:rPr>
          <w:b/>
          <w:bCs/>
          <w:sz w:val="24"/>
          <w:szCs w:val="24"/>
        </w:rPr>
        <w:t>3.69</w:t>
      </w:r>
      <w:r w:rsidR="00F67646" w:rsidRPr="0020660D">
        <w:rPr>
          <w:b/>
          <w:bCs/>
          <w:sz w:val="24"/>
          <w:szCs w:val="24"/>
        </w:rPr>
        <w:t xml:space="preserve"> установка пожаротушения автоматическая спринклерно-дренчерная воздушная: </w:t>
      </w:r>
      <w:r w:rsidR="00F67646" w:rsidRPr="0020660D">
        <w:rPr>
          <w:sz w:val="24"/>
          <w:szCs w:val="24"/>
        </w:rPr>
        <w:t>Установка пожаротушения спринклерно-дренчерная, в которой в дежурном режиме питающие и распределительные трубопроводы заполн</w:t>
      </w:r>
      <w:r w:rsidR="00F67646" w:rsidRPr="0020660D">
        <w:rPr>
          <w:sz w:val="24"/>
          <w:szCs w:val="24"/>
        </w:rPr>
        <w:t>е</w:t>
      </w:r>
      <w:r w:rsidR="00F67646" w:rsidRPr="0020660D">
        <w:rPr>
          <w:sz w:val="24"/>
          <w:szCs w:val="24"/>
        </w:rPr>
        <w:t>ны воздухом под давлением.</w:t>
      </w:r>
    </w:p>
    <w:p w:rsidR="002800DC" w:rsidRPr="0020660D" w:rsidRDefault="00BC7CF5" w:rsidP="0020660D">
      <w:pPr>
        <w:widowControl/>
        <w:tabs>
          <w:tab w:val="left" w:pos="1442"/>
        </w:tabs>
        <w:autoSpaceDE/>
        <w:autoSpaceDN/>
        <w:adjustRightInd/>
        <w:spacing w:line="360" w:lineRule="auto"/>
        <w:ind w:firstLine="709"/>
        <w:jc w:val="both"/>
        <w:rPr>
          <w:sz w:val="24"/>
          <w:szCs w:val="24"/>
        </w:rPr>
      </w:pPr>
      <w:r>
        <w:rPr>
          <w:b/>
          <w:bCs/>
          <w:sz w:val="24"/>
          <w:szCs w:val="24"/>
        </w:rPr>
        <w:t xml:space="preserve">3.70 </w:t>
      </w:r>
      <w:r w:rsidR="002800DC" w:rsidRPr="0020660D">
        <w:rPr>
          <w:b/>
          <w:bCs/>
          <w:sz w:val="24"/>
          <w:szCs w:val="24"/>
        </w:rPr>
        <w:t xml:space="preserve">централизованная установка газового пожаротушения: </w:t>
      </w:r>
      <w:r w:rsidR="002800DC" w:rsidRPr="0020660D">
        <w:rPr>
          <w:sz w:val="24"/>
          <w:szCs w:val="24"/>
        </w:rPr>
        <w:t>Установка газового пожаротушения,</w:t>
      </w:r>
      <w:r w:rsidR="0080297C" w:rsidRPr="0020660D">
        <w:rPr>
          <w:sz w:val="24"/>
          <w:szCs w:val="24"/>
        </w:rPr>
        <w:t xml:space="preserve"> </w:t>
      </w:r>
      <w:r w:rsidR="00791F2D" w:rsidRPr="0020660D">
        <w:rPr>
          <w:sz w:val="24"/>
          <w:szCs w:val="24"/>
        </w:rPr>
        <w:t>обеспечивающая</w:t>
      </w:r>
      <w:r w:rsidR="00D23B75" w:rsidRPr="0020660D">
        <w:rPr>
          <w:sz w:val="24"/>
          <w:szCs w:val="24"/>
        </w:rPr>
        <w:t xml:space="preserve"> защиту нескольких направлений (помещ</w:t>
      </w:r>
      <w:r w:rsidR="00D23B75" w:rsidRPr="0020660D">
        <w:rPr>
          <w:sz w:val="24"/>
          <w:szCs w:val="24"/>
        </w:rPr>
        <w:t>е</w:t>
      </w:r>
      <w:r w:rsidR="00D23B75" w:rsidRPr="0020660D">
        <w:rPr>
          <w:sz w:val="24"/>
          <w:szCs w:val="24"/>
        </w:rPr>
        <w:t>ний, зон, объектов),</w:t>
      </w:r>
      <w:r w:rsidR="002800DC" w:rsidRPr="0020660D">
        <w:rPr>
          <w:sz w:val="24"/>
          <w:szCs w:val="24"/>
        </w:rPr>
        <w:t xml:space="preserve"> в которой сосуды с газом и распределительные устройства размещены в помещении станции пожаротушения.</w:t>
      </w:r>
      <w:r w:rsidR="002800DC" w:rsidRPr="0020660D">
        <w:rPr>
          <w:b/>
          <w:bCs/>
          <w:sz w:val="24"/>
          <w:szCs w:val="24"/>
        </w:rPr>
        <w:t xml:space="preserve"> </w:t>
      </w:r>
    </w:p>
    <w:p w:rsidR="00D17997" w:rsidRPr="0020660D" w:rsidRDefault="00D17997" w:rsidP="00874881">
      <w:pPr>
        <w:widowControl/>
        <w:autoSpaceDE/>
        <w:autoSpaceDN/>
        <w:adjustRightInd/>
        <w:spacing w:line="360" w:lineRule="auto"/>
        <w:ind w:firstLine="709"/>
        <w:rPr>
          <w:b/>
          <w:bCs/>
          <w:sz w:val="24"/>
          <w:szCs w:val="24"/>
        </w:rPr>
      </w:pPr>
    </w:p>
    <w:p w:rsidR="002800DC" w:rsidRPr="0020660D" w:rsidRDefault="002800DC" w:rsidP="00874881">
      <w:pPr>
        <w:widowControl/>
        <w:spacing w:line="360" w:lineRule="auto"/>
        <w:ind w:firstLine="709"/>
        <w:jc w:val="both"/>
        <w:rPr>
          <w:b/>
          <w:bCs/>
          <w:sz w:val="24"/>
          <w:szCs w:val="24"/>
        </w:rPr>
      </w:pPr>
      <w:r w:rsidRPr="0020660D">
        <w:rPr>
          <w:b/>
          <w:bCs/>
          <w:sz w:val="24"/>
          <w:szCs w:val="24"/>
        </w:rPr>
        <w:t>4 Сокращения</w:t>
      </w:r>
    </w:p>
    <w:p w:rsidR="002800DC" w:rsidRPr="0020660D" w:rsidRDefault="002800DC" w:rsidP="00874881">
      <w:pPr>
        <w:widowControl/>
        <w:spacing w:line="360" w:lineRule="auto"/>
        <w:ind w:firstLine="709"/>
        <w:jc w:val="both"/>
        <w:rPr>
          <w:sz w:val="24"/>
          <w:szCs w:val="24"/>
        </w:rPr>
      </w:pPr>
    </w:p>
    <w:p w:rsidR="002800DC" w:rsidRPr="0020660D" w:rsidRDefault="002800DC" w:rsidP="00874881">
      <w:pPr>
        <w:widowControl/>
        <w:spacing w:line="360" w:lineRule="auto"/>
        <w:ind w:firstLine="709"/>
        <w:jc w:val="both"/>
        <w:rPr>
          <w:sz w:val="24"/>
          <w:szCs w:val="24"/>
        </w:rPr>
      </w:pPr>
      <w:r w:rsidRPr="0020660D">
        <w:rPr>
          <w:sz w:val="24"/>
          <w:szCs w:val="24"/>
        </w:rPr>
        <w:t xml:space="preserve">В </w:t>
      </w:r>
      <w:proofErr w:type="gramStart"/>
      <w:r w:rsidRPr="0020660D">
        <w:rPr>
          <w:sz w:val="24"/>
          <w:szCs w:val="24"/>
        </w:rPr>
        <w:t>настоящем</w:t>
      </w:r>
      <w:proofErr w:type="gramEnd"/>
      <w:r w:rsidRPr="0020660D">
        <w:rPr>
          <w:sz w:val="24"/>
          <w:szCs w:val="24"/>
        </w:rPr>
        <w:t xml:space="preserve"> </w:t>
      </w:r>
      <w:r w:rsidR="00A307B2" w:rsidRPr="0020660D">
        <w:rPr>
          <w:sz w:val="24"/>
          <w:szCs w:val="24"/>
        </w:rPr>
        <w:t>стандарте</w:t>
      </w:r>
      <w:r w:rsidRPr="0020660D">
        <w:rPr>
          <w:sz w:val="24"/>
          <w:szCs w:val="24"/>
        </w:rPr>
        <w:t xml:space="preserve"> применены следующие сокращения:</w:t>
      </w:r>
    </w:p>
    <w:p w:rsidR="002800DC" w:rsidRPr="0020660D" w:rsidRDefault="00B77312" w:rsidP="00874881">
      <w:pPr>
        <w:widowControl/>
        <w:spacing w:line="360" w:lineRule="auto"/>
        <w:ind w:firstLine="709"/>
        <w:jc w:val="both"/>
        <w:rPr>
          <w:sz w:val="24"/>
          <w:szCs w:val="24"/>
        </w:rPr>
      </w:pPr>
      <w:r w:rsidRPr="0020660D">
        <w:rPr>
          <w:bCs/>
          <w:sz w:val="24"/>
          <w:szCs w:val="24"/>
        </w:rPr>
        <w:t>АУ</w:t>
      </w:r>
      <w:r w:rsidR="002800DC" w:rsidRPr="0020660D">
        <w:rPr>
          <w:bCs/>
          <w:sz w:val="24"/>
          <w:szCs w:val="24"/>
        </w:rPr>
        <w:t>А</w:t>
      </w:r>
      <w:r w:rsidRPr="0020660D">
        <w:rPr>
          <w:bCs/>
          <w:sz w:val="24"/>
          <w:szCs w:val="24"/>
        </w:rPr>
        <w:t>П</w:t>
      </w:r>
      <w:r w:rsidR="002800DC" w:rsidRPr="0020660D">
        <w:rPr>
          <w:sz w:val="24"/>
          <w:szCs w:val="24"/>
        </w:rPr>
        <w:t> — автоматическая установка аэрозольного пожаротушения;</w:t>
      </w:r>
    </w:p>
    <w:p w:rsidR="002800DC" w:rsidRPr="0020660D" w:rsidRDefault="00B77312" w:rsidP="00874881">
      <w:pPr>
        <w:widowControl/>
        <w:spacing w:line="360" w:lineRule="auto"/>
        <w:ind w:firstLine="709"/>
        <w:jc w:val="both"/>
        <w:rPr>
          <w:sz w:val="24"/>
          <w:szCs w:val="24"/>
        </w:rPr>
      </w:pPr>
      <w:r w:rsidRPr="0020660D">
        <w:rPr>
          <w:bCs/>
          <w:sz w:val="24"/>
          <w:szCs w:val="24"/>
        </w:rPr>
        <w:t>АУГП</w:t>
      </w:r>
      <w:r w:rsidR="002800DC" w:rsidRPr="0020660D">
        <w:rPr>
          <w:sz w:val="24"/>
          <w:szCs w:val="24"/>
        </w:rPr>
        <w:t> — автоматическая установка газового пожаротушения;</w:t>
      </w:r>
    </w:p>
    <w:p w:rsidR="002800DC" w:rsidRPr="0020660D" w:rsidRDefault="002800DC" w:rsidP="00874881">
      <w:pPr>
        <w:widowControl/>
        <w:spacing w:line="360" w:lineRule="auto"/>
        <w:ind w:firstLine="709"/>
        <w:jc w:val="both"/>
        <w:rPr>
          <w:sz w:val="24"/>
          <w:szCs w:val="24"/>
        </w:rPr>
      </w:pPr>
      <w:r w:rsidRPr="0020660D">
        <w:rPr>
          <w:bCs/>
          <w:sz w:val="24"/>
          <w:szCs w:val="24"/>
        </w:rPr>
        <w:t>АУП</w:t>
      </w:r>
      <w:r w:rsidRPr="0020660D">
        <w:rPr>
          <w:sz w:val="24"/>
          <w:szCs w:val="24"/>
        </w:rPr>
        <w:t> — установка пожаротушения</w:t>
      </w:r>
      <w:r w:rsidR="00B77312" w:rsidRPr="0020660D">
        <w:rPr>
          <w:sz w:val="24"/>
          <w:szCs w:val="24"/>
        </w:rPr>
        <w:t xml:space="preserve"> автоматическая</w:t>
      </w:r>
      <w:r w:rsidRPr="0020660D">
        <w:rPr>
          <w:sz w:val="24"/>
          <w:szCs w:val="24"/>
        </w:rPr>
        <w:t>;</w:t>
      </w:r>
    </w:p>
    <w:p w:rsidR="00E668F5" w:rsidRPr="0020660D" w:rsidRDefault="007460F7" w:rsidP="00874881">
      <w:pPr>
        <w:widowControl/>
        <w:spacing w:line="360" w:lineRule="auto"/>
        <w:ind w:firstLine="709"/>
        <w:jc w:val="both"/>
        <w:rPr>
          <w:sz w:val="24"/>
          <w:szCs w:val="24"/>
        </w:rPr>
      </w:pPr>
      <w:r w:rsidRPr="0020660D">
        <w:rPr>
          <w:sz w:val="24"/>
          <w:szCs w:val="24"/>
        </w:rPr>
        <w:t>АУПС -</w:t>
      </w:r>
      <w:r w:rsidR="00E668F5" w:rsidRPr="0020660D">
        <w:rPr>
          <w:sz w:val="24"/>
          <w:szCs w:val="24"/>
        </w:rPr>
        <w:t xml:space="preserve"> установка пожаротушения автоматическая спринклерная; </w:t>
      </w:r>
    </w:p>
    <w:p w:rsidR="00B301BD" w:rsidRPr="0020660D" w:rsidRDefault="00B301BD" w:rsidP="00874881">
      <w:pPr>
        <w:widowControl/>
        <w:spacing w:line="360" w:lineRule="auto"/>
        <w:ind w:firstLine="709"/>
        <w:jc w:val="both"/>
        <w:rPr>
          <w:bCs/>
          <w:sz w:val="24"/>
          <w:szCs w:val="24"/>
        </w:rPr>
      </w:pPr>
      <w:r w:rsidRPr="0020660D">
        <w:rPr>
          <w:bCs/>
          <w:sz w:val="24"/>
          <w:szCs w:val="24"/>
        </w:rPr>
        <w:t>ВПВ – внутренний противопожарный водопровод;</w:t>
      </w:r>
    </w:p>
    <w:p w:rsidR="002800DC" w:rsidRPr="0020660D" w:rsidRDefault="002800DC" w:rsidP="00874881">
      <w:pPr>
        <w:widowControl/>
        <w:spacing w:line="360" w:lineRule="auto"/>
        <w:ind w:firstLine="709"/>
        <w:jc w:val="both"/>
        <w:rPr>
          <w:sz w:val="24"/>
          <w:szCs w:val="24"/>
        </w:rPr>
      </w:pPr>
      <w:r w:rsidRPr="0020660D">
        <w:rPr>
          <w:bCs/>
          <w:sz w:val="24"/>
          <w:szCs w:val="24"/>
        </w:rPr>
        <w:t>ГОА</w:t>
      </w:r>
      <w:r w:rsidRPr="0020660D">
        <w:rPr>
          <w:sz w:val="24"/>
          <w:szCs w:val="24"/>
        </w:rPr>
        <w:t xml:space="preserve"> — генератор огнетушащего аэрозоля;</w:t>
      </w:r>
    </w:p>
    <w:p w:rsidR="002800DC" w:rsidRPr="0020660D" w:rsidRDefault="002800DC" w:rsidP="00874881">
      <w:pPr>
        <w:widowControl/>
        <w:spacing w:line="360" w:lineRule="auto"/>
        <w:ind w:firstLine="709"/>
        <w:jc w:val="both"/>
        <w:rPr>
          <w:sz w:val="24"/>
          <w:szCs w:val="24"/>
        </w:rPr>
      </w:pPr>
      <w:r w:rsidRPr="0020660D">
        <w:rPr>
          <w:bCs/>
          <w:sz w:val="24"/>
          <w:szCs w:val="24"/>
        </w:rPr>
        <w:t>ГОТВ</w:t>
      </w:r>
      <w:r w:rsidRPr="0020660D">
        <w:rPr>
          <w:sz w:val="24"/>
          <w:szCs w:val="24"/>
        </w:rPr>
        <w:t xml:space="preserve"> — газовое огнетушащее вещество;</w:t>
      </w:r>
    </w:p>
    <w:p w:rsidR="00440805" w:rsidRPr="0020660D" w:rsidRDefault="00440805" w:rsidP="00874881">
      <w:pPr>
        <w:widowControl/>
        <w:spacing w:line="360" w:lineRule="auto"/>
        <w:ind w:firstLine="709"/>
        <w:jc w:val="both"/>
        <w:rPr>
          <w:bCs/>
          <w:sz w:val="24"/>
          <w:szCs w:val="24"/>
        </w:rPr>
      </w:pPr>
      <w:r w:rsidRPr="0020660D">
        <w:rPr>
          <w:bCs/>
          <w:sz w:val="24"/>
          <w:szCs w:val="24"/>
        </w:rPr>
        <w:t xml:space="preserve">МПП </w:t>
      </w:r>
      <w:r w:rsidRPr="0020660D">
        <w:rPr>
          <w:sz w:val="24"/>
          <w:szCs w:val="24"/>
        </w:rPr>
        <w:t>— модуль порошкового пожаротушения;</w:t>
      </w:r>
    </w:p>
    <w:p w:rsidR="002800DC" w:rsidRPr="0020660D" w:rsidRDefault="002800DC" w:rsidP="00874881">
      <w:pPr>
        <w:widowControl/>
        <w:spacing w:line="360" w:lineRule="auto"/>
        <w:ind w:firstLine="709"/>
        <w:jc w:val="both"/>
        <w:rPr>
          <w:sz w:val="24"/>
          <w:szCs w:val="24"/>
        </w:rPr>
      </w:pPr>
      <w:r w:rsidRPr="0020660D">
        <w:rPr>
          <w:bCs/>
          <w:sz w:val="24"/>
          <w:szCs w:val="24"/>
        </w:rPr>
        <w:lastRenderedPageBreak/>
        <w:t>НТД</w:t>
      </w:r>
      <w:r w:rsidRPr="0020660D">
        <w:rPr>
          <w:sz w:val="24"/>
          <w:szCs w:val="24"/>
        </w:rPr>
        <w:t> — нормативно-техническая документация;</w:t>
      </w:r>
    </w:p>
    <w:p w:rsidR="00440805" w:rsidRPr="0020660D" w:rsidRDefault="00440805" w:rsidP="00874881">
      <w:pPr>
        <w:widowControl/>
        <w:spacing w:line="360" w:lineRule="auto"/>
        <w:ind w:firstLine="709"/>
        <w:jc w:val="both"/>
        <w:rPr>
          <w:sz w:val="24"/>
          <w:szCs w:val="24"/>
        </w:rPr>
      </w:pPr>
      <w:r w:rsidRPr="0020660D">
        <w:rPr>
          <w:sz w:val="24"/>
          <w:szCs w:val="24"/>
        </w:rPr>
        <w:t>НД — нормативная документация;</w:t>
      </w:r>
    </w:p>
    <w:p w:rsidR="002800DC" w:rsidRPr="0020660D" w:rsidRDefault="002800DC" w:rsidP="00874881">
      <w:pPr>
        <w:widowControl/>
        <w:spacing w:line="360" w:lineRule="auto"/>
        <w:ind w:firstLine="709"/>
        <w:jc w:val="both"/>
        <w:rPr>
          <w:sz w:val="24"/>
          <w:szCs w:val="24"/>
        </w:rPr>
      </w:pPr>
      <w:proofErr w:type="gramStart"/>
      <w:r w:rsidRPr="0020660D">
        <w:rPr>
          <w:bCs/>
          <w:sz w:val="24"/>
          <w:szCs w:val="24"/>
        </w:rPr>
        <w:t>ОТВ</w:t>
      </w:r>
      <w:proofErr w:type="gramEnd"/>
      <w:r w:rsidRPr="0020660D">
        <w:rPr>
          <w:sz w:val="24"/>
          <w:szCs w:val="24"/>
        </w:rPr>
        <w:t xml:space="preserve"> — огнетушащее вещество;</w:t>
      </w:r>
    </w:p>
    <w:p w:rsidR="002800DC" w:rsidRPr="0020660D" w:rsidRDefault="002800DC" w:rsidP="00874881">
      <w:pPr>
        <w:widowControl/>
        <w:spacing w:line="360" w:lineRule="auto"/>
        <w:ind w:firstLine="709"/>
        <w:jc w:val="both"/>
        <w:rPr>
          <w:sz w:val="24"/>
          <w:szCs w:val="24"/>
        </w:rPr>
      </w:pPr>
      <w:r w:rsidRPr="0020660D">
        <w:rPr>
          <w:bCs/>
          <w:sz w:val="24"/>
          <w:szCs w:val="24"/>
        </w:rPr>
        <w:t>ТД</w:t>
      </w:r>
      <w:r w:rsidRPr="0020660D">
        <w:rPr>
          <w:sz w:val="24"/>
          <w:szCs w:val="24"/>
        </w:rPr>
        <w:t xml:space="preserve"> — техническая документация;</w:t>
      </w:r>
    </w:p>
    <w:p w:rsidR="00F80654" w:rsidRPr="0020660D" w:rsidRDefault="00F80654" w:rsidP="00874881">
      <w:pPr>
        <w:widowControl/>
        <w:spacing w:line="360" w:lineRule="auto"/>
        <w:ind w:firstLine="709"/>
        <w:jc w:val="both"/>
        <w:rPr>
          <w:sz w:val="24"/>
          <w:szCs w:val="24"/>
        </w:rPr>
      </w:pPr>
      <w:r w:rsidRPr="0020660D">
        <w:rPr>
          <w:sz w:val="24"/>
          <w:szCs w:val="24"/>
        </w:rPr>
        <w:t>ЭКМ – электроконтактный манометр</w:t>
      </w:r>
    </w:p>
    <w:p w:rsidR="00A307B2" w:rsidRPr="0020660D" w:rsidRDefault="00A307B2" w:rsidP="00874881">
      <w:pPr>
        <w:widowControl/>
        <w:spacing w:line="360" w:lineRule="auto"/>
        <w:ind w:firstLine="709"/>
        <w:jc w:val="both"/>
        <w:rPr>
          <w:sz w:val="24"/>
          <w:szCs w:val="24"/>
        </w:rPr>
      </w:pPr>
    </w:p>
    <w:p w:rsidR="002800DC" w:rsidRPr="0020660D" w:rsidRDefault="002800DC" w:rsidP="00874881">
      <w:pPr>
        <w:widowControl/>
        <w:spacing w:line="360" w:lineRule="auto"/>
        <w:ind w:firstLine="709"/>
        <w:jc w:val="both"/>
        <w:rPr>
          <w:b/>
          <w:bCs/>
          <w:sz w:val="24"/>
          <w:szCs w:val="24"/>
        </w:rPr>
      </w:pPr>
      <w:r w:rsidRPr="0020660D">
        <w:rPr>
          <w:b/>
          <w:bCs/>
          <w:sz w:val="24"/>
          <w:szCs w:val="24"/>
        </w:rPr>
        <w:t>5 </w:t>
      </w:r>
      <w:r w:rsidR="006A47A3" w:rsidRPr="0020660D">
        <w:rPr>
          <w:b/>
          <w:bCs/>
          <w:sz w:val="24"/>
          <w:szCs w:val="24"/>
        </w:rPr>
        <w:t xml:space="preserve">Руководство </w:t>
      </w:r>
      <w:r w:rsidR="008A3308" w:rsidRPr="0020660D">
        <w:rPr>
          <w:b/>
          <w:bCs/>
          <w:sz w:val="24"/>
          <w:szCs w:val="24"/>
        </w:rPr>
        <w:t>по проектированию</w:t>
      </w:r>
    </w:p>
    <w:p w:rsidR="002800DC" w:rsidRPr="0020660D" w:rsidRDefault="002800DC" w:rsidP="00874881">
      <w:pPr>
        <w:widowControl/>
        <w:spacing w:line="360" w:lineRule="auto"/>
        <w:ind w:firstLine="709"/>
        <w:jc w:val="both"/>
        <w:rPr>
          <w:sz w:val="24"/>
          <w:szCs w:val="24"/>
        </w:rPr>
      </w:pPr>
    </w:p>
    <w:p w:rsidR="00504C25" w:rsidRPr="0020660D" w:rsidRDefault="00504C25" w:rsidP="00874881">
      <w:pPr>
        <w:pStyle w:val="formattext"/>
        <w:widowControl/>
        <w:spacing w:line="360" w:lineRule="auto"/>
        <w:ind w:firstLine="709"/>
        <w:jc w:val="both"/>
        <w:outlineLvl w:val="0"/>
        <w:rPr>
          <w:rFonts w:ascii="Arial" w:hAnsi="Arial" w:cs="Arial"/>
          <w:bCs/>
          <w:sz w:val="24"/>
          <w:szCs w:val="24"/>
        </w:rPr>
      </w:pPr>
      <w:r w:rsidRPr="0020660D">
        <w:rPr>
          <w:rFonts w:ascii="Arial" w:hAnsi="Arial" w:cs="Arial"/>
          <w:bCs/>
          <w:sz w:val="24"/>
          <w:szCs w:val="24"/>
        </w:rPr>
        <w:t>5.1 Процессу проектирования должен предшествовать сбор информации об объекте защиты, которая должна быть основой для разработки задания на проект</w:t>
      </w:r>
      <w:r w:rsidRPr="0020660D">
        <w:rPr>
          <w:rFonts w:ascii="Arial" w:hAnsi="Arial" w:cs="Arial"/>
          <w:bCs/>
          <w:sz w:val="24"/>
          <w:szCs w:val="24"/>
        </w:rPr>
        <w:t>и</w:t>
      </w:r>
      <w:r w:rsidRPr="0020660D">
        <w:rPr>
          <w:rFonts w:ascii="Arial" w:hAnsi="Arial" w:cs="Arial"/>
          <w:bCs/>
          <w:sz w:val="24"/>
          <w:szCs w:val="24"/>
        </w:rPr>
        <w:t>рование по ГОСТ Р 57839.</w:t>
      </w:r>
    </w:p>
    <w:p w:rsidR="00504C25" w:rsidRPr="0020660D" w:rsidRDefault="00504C25" w:rsidP="00874881">
      <w:pPr>
        <w:pStyle w:val="formattext"/>
        <w:widowControl/>
        <w:spacing w:line="360" w:lineRule="auto"/>
        <w:ind w:firstLine="709"/>
        <w:jc w:val="both"/>
        <w:outlineLvl w:val="0"/>
        <w:rPr>
          <w:rFonts w:ascii="Arial" w:hAnsi="Arial" w:cs="Arial"/>
          <w:bCs/>
          <w:sz w:val="24"/>
          <w:szCs w:val="24"/>
        </w:rPr>
      </w:pPr>
      <w:r w:rsidRPr="0020660D">
        <w:rPr>
          <w:rFonts w:ascii="Arial" w:hAnsi="Arial" w:cs="Arial"/>
          <w:bCs/>
          <w:sz w:val="24"/>
          <w:szCs w:val="24"/>
        </w:rPr>
        <w:t>5.2 Ана</w:t>
      </w:r>
      <w:r w:rsidR="00D17997" w:rsidRPr="0020660D">
        <w:rPr>
          <w:rFonts w:ascii="Arial" w:hAnsi="Arial" w:cs="Arial"/>
          <w:bCs/>
          <w:sz w:val="24"/>
          <w:szCs w:val="24"/>
        </w:rPr>
        <w:t>лиз пожарной опасности производ</w:t>
      </w:r>
      <w:r w:rsidRPr="0020660D">
        <w:rPr>
          <w:rFonts w:ascii="Arial" w:hAnsi="Arial" w:cs="Arial"/>
          <w:bCs/>
          <w:sz w:val="24"/>
          <w:szCs w:val="24"/>
        </w:rPr>
        <w:t>ственных объектов должен ос</w:t>
      </w:r>
      <w:r w:rsidRPr="0020660D">
        <w:rPr>
          <w:rFonts w:ascii="Arial" w:hAnsi="Arial" w:cs="Arial"/>
          <w:bCs/>
          <w:sz w:val="24"/>
          <w:szCs w:val="24"/>
        </w:rPr>
        <w:t>у</w:t>
      </w:r>
      <w:r w:rsidRPr="0020660D">
        <w:rPr>
          <w:rFonts w:ascii="Arial" w:hAnsi="Arial" w:cs="Arial"/>
          <w:bCs/>
          <w:sz w:val="24"/>
          <w:szCs w:val="24"/>
        </w:rPr>
        <w:t xml:space="preserve">ществляться в соответствии со статьей 95 </w:t>
      </w:r>
      <w:r w:rsidR="000331F7" w:rsidRPr="0020660D">
        <w:rPr>
          <w:rFonts w:ascii="Arial" w:hAnsi="Arial" w:cs="Arial"/>
          <w:bCs/>
          <w:sz w:val="24"/>
          <w:szCs w:val="24"/>
        </w:rPr>
        <w:t>[1]</w:t>
      </w:r>
    </w:p>
    <w:p w:rsidR="00504C25" w:rsidRPr="0020660D" w:rsidRDefault="00504C25" w:rsidP="00874881">
      <w:pPr>
        <w:pStyle w:val="formattext"/>
        <w:widowControl/>
        <w:spacing w:line="360" w:lineRule="auto"/>
        <w:ind w:firstLine="709"/>
        <w:jc w:val="both"/>
        <w:outlineLvl w:val="0"/>
        <w:rPr>
          <w:rFonts w:ascii="Arial" w:hAnsi="Arial" w:cs="Arial"/>
          <w:bCs/>
          <w:sz w:val="24"/>
          <w:szCs w:val="24"/>
        </w:rPr>
      </w:pPr>
      <w:r w:rsidRPr="0020660D">
        <w:rPr>
          <w:rFonts w:ascii="Arial" w:hAnsi="Arial" w:cs="Arial"/>
          <w:bCs/>
          <w:sz w:val="24"/>
          <w:szCs w:val="24"/>
        </w:rPr>
        <w:t xml:space="preserve">5.3 Проектирование АУП должно осуществляться в соответствии </w:t>
      </w:r>
      <w:proofErr w:type="gramStart"/>
      <w:r w:rsidRPr="0020660D">
        <w:rPr>
          <w:rFonts w:ascii="Arial" w:hAnsi="Arial" w:cs="Arial"/>
          <w:bCs/>
          <w:sz w:val="24"/>
          <w:szCs w:val="24"/>
        </w:rPr>
        <w:t>с</w:t>
      </w:r>
      <w:proofErr w:type="gramEnd"/>
      <w:r w:rsidRPr="0020660D">
        <w:rPr>
          <w:rFonts w:ascii="Arial" w:hAnsi="Arial" w:cs="Arial"/>
          <w:bCs/>
          <w:sz w:val="24"/>
          <w:szCs w:val="24"/>
        </w:rPr>
        <w:t>:</w:t>
      </w:r>
    </w:p>
    <w:p w:rsidR="00504C25" w:rsidRPr="0020660D" w:rsidRDefault="00504C25" w:rsidP="00874881">
      <w:pPr>
        <w:pStyle w:val="formattext"/>
        <w:widowControl/>
        <w:spacing w:line="360" w:lineRule="auto"/>
        <w:ind w:firstLine="709"/>
        <w:jc w:val="both"/>
        <w:outlineLvl w:val="0"/>
        <w:rPr>
          <w:rFonts w:ascii="Arial" w:hAnsi="Arial" w:cs="Arial"/>
          <w:bCs/>
          <w:sz w:val="24"/>
          <w:szCs w:val="24"/>
        </w:rPr>
      </w:pPr>
      <w:r w:rsidRPr="0020660D">
        <w:rPr>
          <w:rFonts w:ascii="Arial" w:hAnsi="Arial" w:cs="Arial"/>
          <w:bCs/>
          <w:sz w:val="24"/>
          <w:szCs w:val="24"/>
        </w:rPr>
        <w:t>-</w:t>
      </w:r>
      <w:r w:rsidR="00B77E62">
        <w:rPr>
          <w:rFonts w:ascii="Arial" w:hAnsi="Arial" w:cs="Arial"/>
          <w:bCs/>
          <w:sz w:val="24"/>
          <w:szCs w:val="24"/>
        </w:rPr>
        <w:t xml:space="preserve"> </w:t>
      </w:r>
      <w:r w:rsidRPr="0020660D">
        <w:rPr>
          <w:rFonts w:ascii="Arial" w:hAnsi="Arial" w:cs="Arial"/>
          <w:bCs/>
          <w:sz w:val="24"/>
          <w:szCs w:val="24"/>
        </w:rPr>
        <w:t>заданием на проектирование;</w:t>
      </w:r>
    </w:p>
    <w:p w:rsidR="00504C25" w:rsidRPr="0020660D" w:rsidRDefault="00504C25" w:rsidP="00874881">
      <w:pPr>
        <w:pStyle w:val="formattext"/>
        <w:widowControl/>
        <w:spacing w:line="360" w:lineRule="auto"/>
        <w:ind w:firstLine="709"/>
        <w:jc w:val="both"/>
        <w:outlineLvl w:val="0"/>
        <w:rPr>
          <w:rFonts w:ascii="Arial" w:hAnsi="Arial" w:cs="Arial"/>
          <w:bCs/>
          <w:sz w:val="24"/>
          <w:szCs w:val="24"/>
        </w:rPr>
      </w:pPr>
      <w:r w:rsidRPr="0020660D">
        <w:rPr>
          <w:rFonts w:ascii="Arial" w:hAnsi="Arial" w:cs="Arial"/>
          <w:bCs/>
          <w:sz w:val="24"/>
          <w:szCs w:val="24"/>
        </w:rPr>
        <w:t>-</w:t>
      </w:r>
      <w:r w:rsidR="00B77E62">
        <w:rPr>
          <w:rFonts w:ascii="Arial" w:hAnsi="Arial" w:cs="Arial"/>
          <w:bCs/>
          <w:sz w:val="24"/>
          <w:szCs w:val="24"/>
        </w:rPr>
        <w:t xml:space="preserve"> </w:t>
      </w:r>
      <w:r w:rsidRPr="0020660D">
        <w:rPr>
          <w:rFonts w:ascii="Arial" w:hAnsi="Arial" w:cs="Arial"/>
          <w:bCs/>
          <w:sz w:val="24"/>
          <w:szCs w:val="24"/>
        </w:rPr>
        <w:t>нормами и правилами проектиров</w:t>
      </w:r>
      <w:r w:rsidR="00D17997" w:rsidRPr="0020660D">
        <w:rPr>
          <w:rFonts w:ascii="Arial" w:hAnsi="Arial" w:cs="Arial"/>
          <w:bCs/>
          <w:sz w:val="24"/>
          <w:szCs w:val="24"/>
        </w:rPr>
        <w:t>ания, из</w:t>
      </w:r>
      <w:r w:rsidR="009E620C" w:rsidRPr="0020660D">
        <w:rPr>
          <w:rFonts w:ascii="Arial" w:hAnsi="Arial" w:cs="Arial"/>
          <w:bCs/>
          <w:sz w:val="24"/>
          <w:szCs w:val="24"/>
        </w:rPr>
        <w:t>ложенными в СП 5.13130</w:t>
      </w:r>
      <w:r w:rsidRPr="0020660D">
        <w:rPr>
          <w:rFonts w:ascii="Arial" w:hAnsi="Arial" w:cs="Arial"/>
          <w:bCs/>
          <w:sz w:val="24"/>
          <w:szCs w:val="24"/>
        </w:rPr>
        <w:t xml:space="preserve"> и других отраслевых и ведомственных документах или  </w:t>
      </w:r>
      <w:r w:rsidR="00D17997" w:rsidRPr="0020660D">
        <w:rPr>
          <w:rFonts w:ascii="Arial" w:hAnsi="Arial" w:cs="Arial"/>
          <w:bCs/>
          <w:sz w:val="24"/>
          <w:szCs w:val="24"/>
        </w:rPr>
        <w:t>специальных технических условиях</w:t>
      </w:r>
      <w:r w:rsidRPr="0020660D">
        <w:rPr>
          <w:rFonts w:ascii="Arial" w:hAnsi="Arial" w:cs="Arial"/>
          <w:bCs/>
          <w:sz w:val="24"/>
          <w:szCs w:val="24"/>
        </w:rPr>
        <w:t>;</w:t>
      </w:r>
    </w:p>
    <w:p w:rsidR="00504C25" w:rsidRPr="0020660D" w:rsidRDefault="00504C25" w:rsidP="00874881">
      <w:pPr>
        <w:pStyle w:val="formattext"/>
        <w:widowControl/>
        <w:spacing w:line="360" w:lineRule="auto"/>
        <w:ind w:firstLine="709"/>
        <w:jc w:val="both"/>
        <w:outlineLvl w:val="0"/>
        <w:rPr>
          <w:rFonts w:ascii="Arial" w:hAnsi="Arial" w:cs="Arial"/>
          <w:bCs/>
          <w:sz w:val="24"/>
          <w:szCs w:val="24"/>
        </w:rPr>
      </w:pPr>
      <w:r w:rsidRPr="0020660D">
        <w:rPr>
          <w:rFonts w:ascii="Arial" w:hAnsi="Arial" w:cs="Arial"/>
          <w:bCs/>
          <w:sz w:val="24"/>
          <w:szCs w:val="24"/>
        </w:rPr>
        <w:t>-</w:t>
      </w:r>
      <w:r w:rsidR="00B77E62">
        <w:rPr>
          <w:rFonts w:ascii="Arial" w:hAnsi="Arial" w:cs="Arial"/>
          <w:bCs/>
          <w:sz w:val="24"/>
          <w:szCs w:val="24"/>
        </w:rPr>
        <w:t xml:space="preserve"> </w:t>
      </w:r>
      <w:r w:rsidRPr="0020660D">
        <w:rPr>
          <w:rFonts w:ascii="Arial" w:hAnsi="Arial" w:cs="Arial"/>
          <w:bCs/>
          <w:sz w:val="24"/>
          <w:szCs w:val="24"/>
        </w:rPr>
        <w:t>настоящим стандартом;</w:t>
      </w:r>
    </w:p>
    <w:p w:rsidR="00504C25" w:rsidRPr="0020660D" w:rsidRDefault="00504C25" w:rsidP="00874881">
      <w:pPr>
        <w:pStyle w:val="formattext"/>
        <w:widowControl/>
        <w:spacing w:line="360" w:lineRule="auto"/>
        <w:ind w:firstLine="709"/>
        <w:jc w:val="both"/>
        <w:outlineLvl w:val="0"/>
        <w:rPr>
          <w:rFonts w:ascii="Arial" w:hAnsi="Arial" w:cs="Arial"/>
          <w:bCs/>
          <w:sz w:val="24"/>
          <w:szCs w:val="24"/>
        </w:rPr>
      </w:pPr>
      <w:r w:rsidRPr="0020660D">
        <w:rPr>
          <w:rFonts w:ascii="Arial" w:hAnsi="Arial" w:cs="Arial"/>
          <w:bCs/>
          <w:sz w:val="24"/>
          <w:szCs w:val="24"/>
        </w:rPr>
        <w:t>-</w:t>
      </w:r>
      <w:r w:rsidR="00B77E62">
        <w:rPr>
          <w:rFonts w:ascii="Arial" w:hAnsi="Arial" w:cs="Arial"/>
          <w:bCs/>
          <w:sz w:val="24"/>
          <w:szCs w:val="24"/>
        </w:rPr>
        <w:t xml:space="preserve"> </w:t>
      </w:r>
      <w:r w:rsidRPr="0020660D">
        <w:rPr>
          <w:rFonts w:ascii="Arial" w:hAnsi="Arial" w:cs="Arial"/>
          <w:bCs/>
          <w:sz w:val="24"/>
          <w:szCs w:val="24"/>
        </w:rPr>
        <w:t>договором на выполнение работ;</w:t>
      </w:r>
    </w:p>
    <w:p w:rsidR="00504C25" w:rsidRPr="0020660D" w:rsidRDefault="00504C25" w:rsidP="00874881">
      <w:pPr>
        <w:pStyle w:val="formattext"/>
        <w:widowControl/>
        <w:spacing w:line="360" w:lineRule="auto"/>
        <w:ind w:firstLine="709"/>
        <w:jc w:val="both"/>
        <w:outlineLvl w:val="0"/>
        <w:rPr>
          <w:rFonts w:ascii="Arial" w:hAnsi="Arial" w:cs="Arial"/>
          <w:bCs/>
          <w:sz w:val="24"/>
          <w:szCs w:val="24"/>
        </w:rPr>
      </w:pPr>
      <w:r w:rsidRPr="0020660D">
        <w:rPr>
          <w:rFonts w:ascii="Arial" w:hAnsi="Arial" w:cs="Arial"/>
          <w:bCs/>
          <w:sz w:val="24"/>
          <w:szCs w:val="24"/>
        </w:rPr>
        <w:t>-</w:t>
      </w:r>
      <w:r w:rsidR="00B77E62">
        <w:rPr>
          <w:rFonts w:ascii="Arial" w:hAnsi="Arial" w:cs="Arial"/>
          <w:bCs/>
          <w:sz w:val="24"/>
          <w:szCs w:val="24"/>
        </w:rPr>
        <w:t xml:space="preserve"> </w:t>
      </w:r>
      <w:r w:rsidRPr="0020660D">
        <w:rPr>
          <w:rFonts w:ascii="Arial" w:hAnsi="Arial" w:cs="Arial"/>
          <w:bCs/>
          <w:sz w:val="24"/>
          <w:szCs w:val="24"/>
        </w:rPr>
        <w:t xml:space="preserve">технической документацией заводов-изготовителей </w:t>
      </w:r>
      <w:r w:rsidR="007E77D2" w:rsidRPr="0020660D">
        <w:rPr>
          <w:rFonts w:ascii="Arial" w:hAnsi="Arial" w:cs="Arial"/>
          <w:bCs/>
          <w:sz w:val="24"/>
          <w:szCs w:val="24"/>
        </w:rPr>
        <w:t>технических средств</w:t>
      </w:r>
      <w:r w:rsidRPr="0020660D">
        <w:rPr>
          <w:rFonts w:ascii="Arial" w:hAnsi="Arial" w:cs="Arial"/>
          <w:bCs/>
          <w:sz w:val="24"/>
          <w:szCs w:val="24"/>
        </w:rPr>
        <w:t xml:space="preserve"> АУП</w:t>
      </w:r>
      <w:r w:rsidR="00D17997" w:rsidRPr="0020660D">
        <w:rPr>
          <w:rFonts w:ascii="Arial" w:hAnsi="Arial" w:cs="Arial"/>
          <w:bCs/>
          <w:sz w:val="24"/>
          <w:szCs w:val="24"/>
        </w:rPr>
        <w:t xml:space="preserve"> </w:t>
      </w:r>
      <w:r w:rsidRPr="0020660D">
        <w:rPr>
          <w:rFonts w:ascii="Arial" w:hAnsi="Arial" w:cs="Arial"/>
          <w:bCs/>
          <w:sz w:val="24"/>
          <w:szCs w:val="24"/>
        </w:rPr>
        <w:t>в части, не противоречащей настоящему стандарту, а также нормативным докуме</w:t>
      </w:r>
      <w:r w:rsidRPr="0020660D">
        <w:rPr>
          <w:rFonts w:ascii="Arial" w:hAnsi="Arial" w:cs="Arial"/>
          <w:bCs/>
          <w:sz w:val="24"/>
          <w:szCs w:val="24"/>
        </w:rPr>
        <w:t>н</w:t>
      </w:r>
      <w:r w:rsidRPr="0020660D">
        <w:rPr>
          <w:rFonts w:ascii="Arial" w:hAnsi="Arial" w:cs="Arial"/>
          <w:bCs/>
          <w:sz w:val="24"/>
          <w:szCs w:val="24"/>
        </w:rPr>
        <w:t>там по проектированию.</w:t>
      </w:r>
    </w:p>
    <w:p w:rsidR="00504C25" w:rsidRPr="0020660D" w:rsidRDefault="00504C25" w:rsidP="00874881">
      <w:pPr>
        <w:pStyle w:val="formattext"/>
        <w:widowControl/>
        <w:spacing w:line="360" w:lineRule="auto"/>
        <w:ind w:firstLine="709"/>
        <w:jc w:val="both"/>
        <w:outlineLvl w:val="0"/>
        <w:rPr>
          <w:rFonts w:ascii="Arial" w:hAnsi="Arial" w:cs="Arial"/>
          <w:bCs/>
          <w:sz w:val="24"/>
          <w:szCs w:val="24"/>
        </w:rPr>
      </w:pPr>
      <w:r w:rsidRPr="0020660D">
        <w:rPr>
          <w:rFonts w:ascii="Arial" w:hAnsi="Arial" w:cs="Arial"/>
          <w:bCs/>
          <w:sz w:val="24"/>
          <w:szCs w:val="24"/>
        </w:rPr>
        <w:t>5.4</w:t>
      </w:r>
      <w:proofErr w:type="gramStart"/>
      <w:r w:rsidRPr="0020660D">
        <w:rPr>
          <w:rFonts w:ascii="Arial" w:hAnsi="Arial" w:cs="Arial"/>
          <w:bCs/>
          <w:sz w:val="24"/>
          <w:szCs w:val="24"/>
        </w:rPr>
        <w:t xml:space="preserve"> П</w:t>
      </w:r>
      <w:proofErr w:type="gramEnd"/>
      <w:r w:rsidRPr="0020660D">
        <w:rPr>
          <w:rFonts w:ascii="Arial" w:hAnsi="Arial" w:cs="Arial"/>
          <w:bCs/>
          <w:sz w:val="24"/>
          <w:szCs w:val="24"/>
        </w:rPr>
        <w:t>ри</w:t>
      </w:r>
      <w:r w:rsidR="00D17997" w:rsidRPr="0020660D">
        <w:rPr>
          <w:rFonts w:ascii="Arial" w:hAnsi="Arial" w:cs="Arial"/>
          <w:bCs/>
          <w:sz w:val="24"/>
          <w:szCs w:val="24"/>
        </w:rPr>
        <w:t xml:space="preserve"> разработке специальных техниче</w:t>
      </w:r>
      <w:r w:rsidRPr="0020660D">
        <w:rPr>
          <w:rFonts w:ascii="Arial" w:hAnsi="Arial" w:cs="Arial"/>
          <w:bCs/>
          <w:sz w:val="24"/>
          <w:szCs w:val="24"/>
        </w:rPr>
        <w:t xml:space="preserve">ских условий на проектирование АУП могут быть использованы положения </w:t>
      </w:r>
      <w:r w:rsidR="00D17997" w:rsidRPr="0020660D">
        <w:rPr>
          <w:rFonts w:ascii="Arial" w:hAnsi="Arial" w:cs="Arial"/>
          <w:bCs/>
          <w:sz w:val="24"/>
          <w:szCs w:val="24"/>
        </w:rPr>
        <w:t>настоя</w:t>
      </w:r>
      <w:r w:rsidRPr="0020660D">
        <w:rPr>
          <w:rFonts w:ascii="Arial" w:hAnsi="Arial" w:cs="Arial"/>
          <w:bCs/>
          <w:sz w:val="24"/>
          <w:szCs w:val="24"/>
        </w:rPr>
        <w:t>щего стандарта.</w:t>
      </w:r>
    </w:p>
    <w:p w:rsidR="00504C25" w:rsidRPr="0020660D" w:rsidRDefault="00504C25" w:rsidP="00874881">
      <w:pPr>
        <w:pStyle w:val="formattext"/>
        <w:widowControl/>
        <w:spacing w:line="360" w:lineRule="auto"/>
        <w:ind w:firstLine="709"/>
        <w:jc w:val="both"/>
        <w:outlineLvl w:val="0"/>
        <w:rPr>
          <w:rFonts w:ascii="Arial" w:hAnsi="Arial" w:cs="Arial"/>
          <w:bCs/>
          <w:sz w:val="24"/>
          <w:szCs w:val="24"/>
        </w:rPr>
      </w:pPr>
      <w:r w:rsidRPr="0020660D">
        <w:rPr>
          <w:rFonts w:ascii="Arial" w:hAnsi="Arial" w:cs="Arial"/>
          <w:bCs/>
          <w:sz w:val="24"/>
          <w:szCs w:val="24"/>
        </w:rPr>
        <w:t>5.5 Проектирование АУП должно осуществляться на основе архитектурных чертежей переданных исполнителю заказчиком. Помимо архитектурных чертежей, заказчик должен передать информацию о других инженерных системах, категориях помещений, пределах огнестойко</w:t>
      </w:r>
      <w:r w:rsidR="00D17997" w:rsidRPr="0020660D">
        <w:rPr>
          <w:rFonts w:ascii="Arial" w:hAnsi="Arial" w:cs="Arial"/>
          <w:bCs/>
          <w:sz w:val="24"/>
          <w:szCs w:val="24"/>
        </w:rPr>
        <w:t>сти конструкций, сведения о про</w:t>
      </w:r>
      <w:r w:rsidRPr="0020660D">
        <w:rPr>
          <w:rFonts w:ascii="Arial" w:hAnsi="Arial" w:cs="Arial"/>
          <w:bCs/>
          <w:sz w:val="24"/>
          <w:szCs w:val="24"/>
        </w:rPr>
        <w:t>ектном кол</w:t>
      </w:r>
      <w:r w:rsidR="00D17997" w:rsidRPr="0020660D">
        <w:rPr>
          <w:rFonts w:ascii="Arial" w:hAnsi="Arial" w:cs="Arial"/>
          <w:bCs/>
          <w:sz w:val="24"/>
          <w:szCs w:val="24"/>
        </w:rPr>
        <w:t>ичестве людей, объеме и характе</w:t>
      </w:r>
      <w:r w:rsidRPr="0020660D">
        <w:rPr>
          <w:rFonts w:ascii="Arial" w:hAnsi="Arial" w:cs="Arial"/>
          <w:bCs/>
          <w:sz w:val="24"/>
          <w:szCs w:val="24"/>
        </w:rPr>
        <w:t>ристиках горючей нагрузки.</w:t>
      </w:r>
    </w:p>
    <w:p w:rsidR="00504C25" w:rsidRPr="0020660D" w:rsidRDefault="00504C25" w:rsidP="00874881">
      <w:pPr>
        <w:pStyle w:val="formattext"/>
        <w:widowControl/>
        <w:spacing w:line="360" w:lineRule="auto"/>
        <w:ind w:firstLine="709"/>
        <w:jc w:val="both"/>
        <w:outlineLvl w:val="0"/>
        <w:rPr>
          <w:rFonts w:ascii="Arial" w:hAnsi="Arial" w:cs="Arial"/>
          <w:bCs/>
          <w:sz w:val="24"/>
          <w:szCs w:val="24"/>
        </w:rPr>
      </w:pPr>
      <w:r w:rsidRPr="0020660D">
        <w:rPr>
          <w:rFonts w:ascii="Arial" w:hAnsi="Arial" w:cs="Arial"/>
          <w:bCs/>
          <w:sz w:val="24"/>
          <w:szCs w:val="24"/>
        </w:rPr>
        <w:t>5.6 Тип а</w:t>
      </w:r>
      <w:r w:rsidR="00D17997" w:rsidRPr="0020660D">
        <w:rPr>
          <w:rFonts w:ascii="Arial" w:hAnsi="Arial" w:cs="Arial"/>
          <w:bCs/>
          <w:sz w:val="24"/>
          <w:szCs w:val="24"/>
        </w:rPr>
        <w:t>втоматической установки пожарот</w:t>
      </w:r>
      <w:r w:rsidRPr="0020660D">
        <w:rPr>
          <w:rFonts w:ascii="Arial" w:hAnsi="Arial" w:cs="Arial"/>
          <w:bCs/>
          <w:sz w:val="24"/>
          <w:szCs w:val="24"/>
        </w:rPr>
        <w:t>ушения, способ тушения, вид об</w:t>
      </w:r>
      <w:r w:rsidRPr="0020660D">
        <w:rPr>
          <w:rFonts w:ascii="Arial" w:hAnsi="Arial" w:cs="Arial"/>
          <w:bCs/>
          <w:sz w:val="24"/>
          <w:szCs w:val="24"/>
        </w:rPr>
        <w:t>о</w:t>
      </w:r>
      <w:r w:rsidRPr="0020660D">
        <w:rPr>
          <w:rFonts w:ascii="Arial" w:hAnsi="Arial" w:cs="Arial"/>
          <w:bCs/>
          <w:sz w:val="24"/>
          <w:szCs w:val="24"/>
        </w:rPr>
        <w:t>ру</w:t>
      </w:r>
      <w:r w:rsidR="00D17997" w:rsidRPr="0020660D">
        <w:rPr>
          <w:rFonts w:ascii="Arial" w:hAnsi="Arial" w:cs="Arial"/>
          <w:bCs/>
          <w:sz w:val="24"/>
          <w:szCs w:val="24"/>
        </w:rPr>
        <w:t>дова</w:t>
      </w:r>
      <w:r w:rsidRPr="0020660D">
        <w:rPr>
          <w:rFonts w:ascii="Arial" w:hAnsi="Arial" w:cs="Arial"/>
          <w:bCs/>
          <w:sz w:val="24"/>
          <w:szCs w:val="24"/>
        </w:rPr>
        <w:t>ния установок пожарной автоматики должны определяться организацией-проектировщиком в зависимости от технологических, конструктивных и объемно-планировочных особенностей защищаемых объектов</w:t>
      </w:r>
    </w:p>
    <w:p w:rsidR="00504C25" w:rsidRPr="0020660D" w:rsidRDefault="00504C25" w:rsidP="00874881">
      <w:pPr>
        <w:pStyle w:val="formattext"/>
        <w:widowControl/>
        <w:spacing w:line="360" w:lineRule="auto"/>
        <w:ind w:firstLine="709"/>
        <w:jc w:val="both"/>
        <w:outlineLvl w:val="0"/>
        <w:rPr>
          <w:rFonts w:ascii="Arial" w:hAnsi="Arial" w:cs="Arial"/>
          <w:bCs/>
          <w:sz w:val="24"/>
          <w:szCs w:val="24"/>
        </w:rPr>
      </w:pPr>
      <w:r w:rsidRPr="0020660D">
        <w:rPr>
          <w:rFonts w:ascii="Arial" w:hAnsi="Arial" w:cs="Arial"/>
          <w:bCs/>
          <w:sz w:val="24"/>
          <w:szCs w:val="24"/>
        </w:rPr>
        <w:lastRenderedPageBreak/>
        <w:t xml:space="preserve">5.7 Ответственность за достоверность </w:t>
      </w:r>
      <w:proofErr w:type="gramStart"/>
      <w:r w:rsidRPr="0020660D">
        <w:rPr>
          <w:rFonts w:ascii="Arial" w:hAnsi="Arial" w:cs="Arial"/>
          <w:bCs/>
          <w:sz w:val="24"/>
          <w:szCs w:val="24"/>
        </w:rPr>
        <w:t>пере-данных</w:t>
      </w:r>
      <w:proofErr w:type="gramEnd"/>
      <w:r w:rsidRPr="0020660D">
        <w:rPr>
          <w:rFonts w:ascii="Arial" w:hAnsi="Arial" w:cs="Arial"/>
          <w:bCs/>
          <w:sz w:val="24"/>
          <w:szCs w:val="24"/>
        </w:rPr>
        <w:t xml:space="preserve"> исполнителю архитекту</w:t>
      </w:r>
      <w:r w:rsidRPr="0020660D">
        <w:rPr>
          <w:rFonts w:ascii="Arial" w:hAnsi="Arial" w:cs="Arial"/>
          <w:bCs/>
          <w:sz w:val="24"/>
          <w:szCs w:val="24"/>
        </w:rPr>
        <w:t>р</w:t>
      </w:r>
      <w:r w:rsidR="00D17997" w:rsidRPr="0020660D">
        <w:rPr>
          <w:rFonts w:ascii="Arial" w:hAnsi="Arial" w:cs="Arial"/>
          <w:bCs/>
          <w:sz w:val="24"/>
          <w:szCs w:val="24"/>
        </w:rPr>
        <w:t>ных черте</w:t>
      </w:r>
      <w:r w:rsidRPr="0020660D">
        <w:rPr>
          <w:rFonts w:ascii="Arial" w:hAnsi="Arial" w:cs="Arial"/>
          <w:bCs/>
          <w:sz w:val="24"/>
          <w:szCs w:val="24"/>
        </w:rPr>
        <w:t>жей, раб</w:t>
      </w:r>
      <w:r w:rsidR="00D17997" w:rsidRPr="0020660D">
        <w:rPr>
          <w:rFonts w:ascii="Arial" w:hAnsi="Arial" w:cs="Arial"/>
          <w:bCs/>
          <w:sz w:val="24"/>
          <w:szCs w:val="24"/>
        </w:rPr>
        <w:t>очей документации по смежным ин</w:t>
      </w:r>
      <w:r w:rsidRPr="0020660D">
        <w:rPr>
          <w:rFonts w:ascii="Arial" w:hAnsi="Arial" w:cs="Arial"/>
          <w:bCs/>
          <w:sz w:val="24"/>
          <w:szCs w:val="24"/>
        </w:rPr>
        <w:t>женерным системам и иной информации несет заказчик.</w:t>
      </w:r>
    </w:p>
    <w:p w:rsidR="00504C25" w:rsidRPr="0020660D" w:rsidRDefault="00504C25" w:rsidP="00874881">
      <w:pPr>
        <w:pStyle w:val="formattext"/>
        <w:widowControl/>
        <w:spacing w:line="360" w:lineRule="auto"/>
        <w:ind w:firstLine="709"/>
        <w:jc w:val="both"/>
        <w:outlineLvl w:val="0"/>
        <w:rPr>
          <w:rFonts w:ascii="Arial" w:hAnsi="Arial" w:cs="Arial"/>
          <w:bCs/>
          <w:sz w:val="24"/>
          <w:szCs w:val="24"/>
        </w:rPr>
      </w:pPr>
      <w:r w:rsidRPr="0020660D">
        <w:rPr>
          <w:rFonts w:ascii="Arial" w:hAnsi="Arial" w:cs="Arial"/>
          <w:bCs/>
          <w:sz w:val="24"/>
          <w:szCs w:val="24"/>
        </w:rPr>
        <w:t>5.8</w:t>
      </w:r>
      <w:r w:rsidR="00B77E62">
        <w:rPr>
          <w:rFonts w:ascii="Arial" w:hAnsi="Arial" w:cs="Arial"/>
          <w:bCs/>
          <w:sz w:val="24"/>
          <w:szCs w:val="24"/>
        </w:rPr>
        <w:t xml:space="preserve"> </w:t>
      </w:r>
      <w:r w:rsidRPr="0020660D">
        <w:rPr>
          <w:rFonts w:ascii="Arial" w:hAnsi="Arial" w:cs="Arial"/>
          <w:bCs/>
          <w:sz w:val="24"/>
          <w:szCs w:val="24"/>
        </w:rPr>
        <w:t>Ответст</w:t>
      </w:r>
      <w:r w:rsidR="00D17997" w:rsidRPr="0020660D">
        <w:rPr>
          <w:rFonts w:ascii="Arial" w:hAnsi="Arial" w:cs="Arial"/>
          <w:bCs/>
          <w:sz w:val="24"/>
          <w:szCs w:val="24"/>
        </w:rPr>
        <w:t>венность за полноту сбора исход</w:t>
      </w:r>
      <w:r w:rsidRPr="0020660D">
        <w:rPr>
          <w:rFonts w:ascii="Arial" w:hAnsi="Arial" w:cs="Arial"/>
          <w:bCs/>
          <w:sz w:val="24"/>
          <w:szCs w:val="24"/>
        </w:rPr>
        <w:t>ных данных и правильность прин</w:t>
      </w:r>
      <w:r w:rsidRPr="0020660D">
        <w:rPr>
          <w:rFonts w:ascii="Arial" w:hAnsi="Arial" w:cs="Arial"/>
          <w:bCs/>
          <w:sz w:val="24"/>
          <w:szCs w:val="24"/>
        </w:rPr>
        <w:t>я</w:t>
      </w:r>
      <w:r w:rsidR="00D17997" w:rsidRPr="0020660D">
        <w:rPr>
          <w:rFonts w:ascii="Arial" w:hAnsi="Arial" w:cs="Arial"/>
          <w:bCs/>
          <w:sz w:val="24"/>
          <w:szCs w:val="24"/>
        </w:rPr>
        <w:t>тых про</w:t>
      </w:r>
      <w:r w:rsidRPr="0020660D">
        <w:rPr>
          <w:rFonts w:ascii="Arial" w:hAnsi="Arial" w:cs="Arial"/>
          <w:bCs/>
          <w:sz w:val="24"/>
          <w:szCs w:val="24"/>
        </w:rPr>
        <w:t>ектных решений несет главный инженер проекта.</w:t>
      </w:r>
    </w:p>
    <w:p w:rsidR="00504C25" w:rsidRPr="0020660D" w:rsidRDefault="00504C25" w:rsidP="00874881">
      <w:pPr>
        <w:pStyle w:val="formattext"/>
        <w:widowControl/>
        <w:spacing w:line="360" w:lineRule="auto"/>
        <w:ind w:firstLine="709"/>
        <w:jc w:val="both"/>
        <w:outlineLvl w:val="0"/>
        <w:rPr>
          <w:rFonts w:ascii="Arial" w:hAnsi="Arial" w:cs="Arial"/>
          <w:bCs/>
          <w:sz w:val="24"/>
          <w:szCs w:val="24"/>
        </w:rPr>
      </w:pPr>
      <w:r w:rsidRPr="0020660D">
        <w:rPr>
          <w:rFonts w:ascii="Arial" w:hAnsi="Arial" w:cs="Arial"/>
          <w:bCs/>
          <w:sz w:val="24"/>
          <w:szCs w:val="24"/>
        </w:rPr>
        <w:t>5.9 Документация на систему АУП должна разрабатываться в две стадии в случаях</w:t>
      </w:r>
      <w:r w:rsidR="00D17997" w:rsidRPr="0020660D">
        <w:rPr>
          <w:rFonts w:ascii="Arial" w:hAnsi="Arial" w:cs="Arial"/>
          <w:bCs/>
          <w:sz w:val="24"/>
          <w:szCs w:val="24"/>
        </w:rPr>
        <w:t xml:space="preserve"> ре</w:t>
      </w:r>
      <w:r w:rsidRPr="0020660D">
        <w:rPr>
          <w:rFonts w:ascii="Arial" w:hAnsi="Arial" w:cs="Arial"/>
          <w:bCs/>
          <w:sz w:val="24"/>
          <w:szCs w:val="24"/>
        </w:rPr>
        <w:t>гламенти</w:t>
      </w:r>
      <w:r w:rsidR="00D17997" w:rsidRPr="0020660D">
        <w:rPr>
          <w:rFonts w:ascii="Arial" w:hAnsi="Arial" w:cs="Arial"/>
          <w:bCs/>
          <w:sz w:val="24"/>
          <w:szCs w:val="24"/>
        </w:rPr>
        <w:t xml:space="preserve">рованных </w:t>
      </w:r>
      <w:r w:rsidR="000331F7" w:rsidRPr="0020660D">
        <w:rPr>
          <w:rFonts w:ascii="Arial" w:hAnsi="Arial" w:cs="Arial"/>
          <w:bCs/>
          <w:sz w:val="24"/>
          <w:szCs w:val="24"/>
        </w:rPr>
        <w:t xml:space="preserve">[2], </w:t>
      </w:r>
      <w:r w:rsidR="00D17997" w:rsidRPr="0020660D">
        <w:rPr>
          <w:rFonts w:ascii="Arial" w:hAnsi="Arial" w:cs="Arial"/>
          <w:bCs/>
          <w:sz w:val="24"/>
          <w:szCs w:val="24"/>
        </w:rPr>
        <w:t>в остальных слу</w:t>
      </w:r>
      <w:r w:rsidRPr="0020660D">
        <w:rPr>
          <w:rFonts w:ascii="Arial" w:hAnsi="Arial" w:cs="Arial"/>
          <w:bCs/>
          <w:sz w:val="24"/>
          <w:szCs w:val="24"/>
        </w:rPr>
        <w:t>чаях должна быть разработана р</w:t>
      </w:r>
      <w:r w:rsidRPr="0020660D">
        <w:rPr>
          <w:rFonts w:ascii="Arial" w:hAnsi="Arial" w:cs="Arial"/>
          <w:bCs/>
          <w:sz w:val="24"/>
          <w:szCs w:val="24"/>
        </w:rPr>
        <w:t>а</w:t>
      </w:r>
      <w:r w:rsidRPr="0020660D">
        <w:rPr>
          <w:rFonts w:ascii="Arial" w:hAnsi="Arial" w:cs="Arial"/>
          <w:bCs/>
          <w:sz w:val="24"/>
          <w:szCs w:val="24"/>
        </w:rPr>
        <w:t>бочая документация.</w:t>
      </w:r>
    </w:p>
    <w:p w:rsidR="00504C25" w:rsidRPr="0020660D" w:rsidRDefault="00504C25" w:rsidP="00874881">
      <w:pPr>
        <w:pStyle w:val="formattext"/>
        <w:widowControl/>
        <w:spacing w:line="360" w:lineRule="auto"/>
        <w:ind w:firstLine="709"/>
        <w:jc w:val="both"/>
        <w:outlineLvl w:val="0"/>
        <w:rPr>
          <w:rFonts w:ascii="Arial" w:hAnsi="Arial" w:cs="Arial"/>
          <w:bCs/>
          <w:sz w:val="24"/>
          <w:szCs w:val="24"/>
        </w:rPr>
      </w:pPr>
      <w:r w:rsidRPr="0020660D">
        <w:rPr>
          <w:rFonts w:ascii="Arial" w:hAnsi="Arial" w:cs="Arial"/>
          <w:bCs/>
          <w:sz w:val="24"/>
          <w:szCs w:val="24"/>
        </w:rPr>
        <w:t>При двухстадийной разработке технические решения, принятые в рабочей до</w:t>
      </w:r>
      <w:r w:rsidR="00D17997" w:rsidRPr="0020660D">
        <w:rPr>
          <w:rFonts w:ascii="Arial" w:hAnsi="Arial" w:cs="Arial"/>
          <w:bCs/>
          <w:sz w:val="24"/>
          <w:szCs w:val="24"/>
        </w:rPr>
        <w:t>кумента</w:t>
      </w:r>
      <w:r w:rsidRPr="0020660D">
        <w:rPr>
          <w:rFonts w:ascii="Arial" w:hAnsi="Arial" w:cs="Arial"/>
          <w:bCs/>
          <w:sz w:val="24"/>
          <w:szCs w:val="24"/>
        </w:rPr>
        <w:t>ции, должны соответствовать проектной документации. Проектную и раб</w:t>
      </w:r>
      <w:r w:rsidRPr="0020660D">
        <w:rPr>
          <w:rFonts w:ascii="Arial" w:hAnsi="Arial" w:cs="Arial"/>
          <w:bCs/>
          <w:sz w:val="24"/>
          <w:szCs w:val="24"/>
        </w:rPr>
        <w:t>о</w:t>
      </w:r>
      <w:r w:rsidR="00D17997" w:rsidRPr="0020660D">
        <w:rPr>
          <w:rFonts w:ascii="Arial" w:hAnsi="Arial" w:cs="Arial"/>
          <w:bCs/>
          <w:sz w:val="24"/>
          <w:szCs w:val="24"/>
        </w:rPr>
        <w:t>чую до</w:t>
      </w:r>
      <w:r w:rsidRPr="0020660D">
        <w:rPr>
          <w:rFonts w:ascii="Arial" w:hAnsi="Arial" w:cs="Arial"/>
          <w:bCs/>
          <w:sz w:val="24"/>
          <w:szCs w:val="24"/>
        </w:rPr>
        <w:t>кументацию рекомендуется осуществлять силами одного и того же разрабо</w:t>
      </w:r>
      <w:r w:rsidRPr="0020660D">
        <w:rPr>
          <w:rFonts w:ascii="Arial" w:hAnsi="Arial" w:cs="Arial"/>
          <w:bCs/>
          <w:sz w:val="24"/>
          <w:szCs w:val="24"/>
        </w:rPr>
        <w:t>т</w:t>
      </w:r>
      <w:r w:rsidRPr="0020660D">
        <w:rPr>
          <w:rFonts w:ascii="Arial" w:hAnsi="Arial" w:cs="Arial"/>
          <w:bCs/>
          <w:sz w:val="24"/>
          <w:szCs w:val="24"/>
        </w:rPr>
        <w:t>чика.</w:t>
      </w:r>
    </w:p>
    <w:p w:rsidR="00504C25" w:rsidRPr="0020660D" w:rsidRDefault="00504C25" w:rsidP="00874881">
      <w:pPr>
        <w:pStyle w:val="formattext"/>
        <w:widowControl/>
        <w:spacing w:line="360" w:lineRule="auto"/>
        <w:ind w:firstLine="709"/>
        <w:jc w:val="both"/>
        <w:outlineLvl w:val="0"/>
        <w:rPr>
          <w:rFonts w:ascii="Arial" w:hAnsi="Arial" w:cs="Arial"/>
          <w:bCs/>
          <w:sz w:val="24"/>
          <w:szCs w:val="24"/>
        </w:rPr>
      </w:pPr>
      <w:r w:rsidRPr="0020660D">
        <w:rPr>
          <w:rFonts w:ascii="Arial" w:hAnsi="Arial" w:cs="Arial"/>
          <w:bCs/>
          <w:sz w:val="24"/>
          <w:szCs w:val="24"/>
        </w:rPr>
        <w:t xml:space="preserve">5.10 Проектная (рабочая) документация должна быть оформлена в </w:t>
      </w:r>
      <w:proofErr w:type="gramStart"/>
      <w:r w:rsidRPr="0020660D">
        <w:rPr>
          <w:rFonts w:ascii="Arial" w:hAnsi="Arial" w:cs="Arial"/>
          <w:bCs/>
          <w:sz w:val="24"/>
          <w:szCs w:val="24"/>
        </w:rPr>
        <w:t>соотве</w:t>
      </w:r>
      <w:r w:rsidRPr="0020660D">
        <w:rPr>
          <w:rFonts w:ascii="Arial" w:hAnsi="Arial" w:cs="Arial"/>
          <w:bCs/>
          <w:sz w:val="24"/>
          <w:szCs w:val="24"/>
        </w:rPr>
        <w:t>т</w:t>
      </w:r>
      <w:r w:rsidRPr="0020660D">
        <w:rPr>
          <w:rFonts w:ascii="Arial" w:hAnsi="Arial" w:cs="Arial"/>
          <w:bCs/>
          <w:sz w:val="24"/>
          <w:szCs w:val="24"/>
        </w:rPr>
        <w:t>ствии</w:t>
      </w:r>
      <w:proofErr w:type="gramEnd"/>
      <w:r w:rsidRPr="0020660D">
        <w:rPr>
          <w:rFonts w:ascii="Arial" w:hAnsi="Arial" w:cs="Arial"/>
          <w:bCs/>
          <w:sz w:val="24"/>
          <w:szCs w:val="24"/>
        </w:rPr>
        <w:t xml:space="preserve"> с ГОСТ Р 21.1101.</w:t>
      </w:r>
    </w:p>
    <w:p w:rsidR="00504C25" w:rsidRPr="0020660D" w:rsidRDefault="00504C25" w:rsidP="00874881">
      <w:pPr>
        <w:pStyle w:val="formattext"/>
        <w:widowControl/>
        <w:spacing w:line="360" w:lineRule="auto"/>
        <w:ind w:firstLine="709"/>
        <w:jc w:val="both"/>
        <w:outlineLvl w:val="0"/>
        <w:rPr>
          <w:rFonts w:ascii="Arial" w:hAnsi="Arial" w:cs="Arial"/>
          <w:bCs/>
          <w:sz w:val="24"/>
          <w:szCs w:val="24"/>
        </w:rPr>
      </w:pPr>
      <w:r w:rsidRPr="0020660D">
        <w:rPr>
          <w:rFonts w:ascii="Arial" w:hAnsi="Arial" w:cs="Arial"/>
          <w:bCs/>
          <w:sz w:val="24"/>
          <w:szCs w:val="24"/>
        </w:rPr>
        <w:t>5.11 Алгоритм работы АУП допускается приводит</w:t>
      </w:r>
      <w:r w:rsidR="00D17997" w:rsidRPr="0020660D">
        <w:rPr>
          <w:rFonts w:ascii="Arial" w:hAnsi="Arial" w:cs="Arial"/>
          <w:bCs/>
          <w:sz w:val="24"/>
          <w:szCs w:val="24"/>
        </w:rPr>
        <w:t xml:space="preserve">ь в общих </w:t>
      </w:r>
      <w:proofErr w:type="gramStart"/>
      <w:r w:rsidR="00D17997" w:rsidRPr="0020660D">
        <w:rPr>
          <w:rFonts w:ascii="Arial" w:hAnsi="Arial" w:cs="Arial"/>
          <w:bCs/>
          <w:sz w:val="24"/>
          <w:szCs w:val="24"/>
        </w:rPr>
        <w:t>указаниях</w:t>
      </w:r>
      <w:proofErr w:type="gramEnd"/>
      <w:r w:rsidR="00D17997" w:rsidRPr="0020660D">
        <w:rPr>
          <w:rFonts w:ascii="Arial" w:hAnsi="Arial" w:cs="Arial"/>
          <w:bCs/>
          <w:sz w:val="24"/>
          <w:szCs w:val="24"/>
        </w:rPr>
        <w:t xml:space="preserve"> на листе об</w:t>
      </w:r>
      <w:r w:rsidRPr="0020660D">
        <w:rPr>
          <w:rFonts w:ascii="Arial" w:hAnsi="Arial" w:cs="Arial"/>
          <w:bCs/>
          <w:sz w:val="24"/>
          <w:szCs w:val="24"/>
        </w:rPr>
        <w:t>щих данных или в пояснительной записке. Алгоритм может быть изложен в граф</w:t>
      </w:r>
      <w:r w:rsidRPr="0020660D">
        <w:rPr>
          <w:rFonts w:ascii="Arial" w:hAnsi="Arial" w:cs="Arial"/>
          <w:bCs/>
          <w:sz w:val="24"/>
          <w:szCs w:val="24"/>
        </w:rPr>
        <w:t>и</w:t>
      </w:r>
      <w:r w:rsidR="00D17997" w:rsidRPr="0020660D">
        <w:rPr>
          <w:rFonts w:ascii="Arial" w:hAnsi="Arial" w:cs="Arial"/>
          <w:bCs/>
          <w:sz w:val="24"/>
          <w:szCs w:val="24"/>
        </w:rPr>
        <w:t>че</w:t>
      </w:r>
      <w:r w:rsidRPr="0020660D">
        <w:rPr>
          <w:rFonts w:ascii="Arial" w:hAnsi="Arial" w:cs="Arial"/>
          <w:bCs/>
          <w:sz w:val="24"/>
          <w:szCs w:val="24"/>
        </w:rPr>
        <w:t xml:space="preserve">ском, табличном, текстовом </w:t>
      </w:r>
      <w:proofErr w:type="gramStart"/>
      <w:r w:rsidRPr="0020660D">
        <w:rPr>
          <w:rFonts w:ascii="Arial" w:hAnsi="Arial" w:cs="Arial"/>
          <w:bCs/>
          <w:sz w:val="24"/>
          <w:szCs w:val="24"/>
        </w:rPr>
        <w:t>виде</w:t>
      </w:r>
      <w:proofErr w:type="gramEnd"/>
      <w:r w:rsidRPr="0020660D">
        <w:rPr>
          <w:rFonts w:ascii="Arial" w:hAnsi="Arial" w:cs="Arial"/>
          <w:bCs/>
          <w:sz w:val="24"/>
          <w:szCs w:val="24"/>
        </w:rPr>
        <w:t xml:space="preserve"> или комбинировано. </w:t>
      </w:r>
    </w:p>
    <w:p w:rsidR="00504C25" w:rsidRPr="0020660D" w:rsidRDefault="00504C25" w:rsidP="00874881">
      <w:pPr>
        <w:pStyle w:val="formattext"/>
        <w:widowControl/>
        <w:spacing w:line="360" w:lineRule="auto"/>
        <w:ind w:firstLine="709"/>
        <w:jc w:val="both"/>
        <w:outlineLvl w:val="0"/>
        <w:rPr>
          <w:rFonts w:ascii="Arial" w:hAnsi="Arial" w:cs="Arial"/>
          <w:bCs/>
          <w:sz w:val="24"/>
          <w:szCs w:val="24"/>
        </w:rPr>
      </w:pPr>
      <w:r w:rsidRPr="0020660D">
        <w:rPr>
          <w:rFonts w:ascii="Arial" w:hAnsi="Arial" w:cs="Arial"/>
          <w:bCs/>
          <w:sz w:val="24"/>
          <w:szCs w:val="24"/>
        </w:rPr>
        <w:t>5.12</w:t>
      </w:r>
      <w:proofErr w:type="gramStart"/>
      <w:r w:rsidRPr="0020660D">
        <w:rPr>
          <w:rFonts w:ascii="Arial" w:hAnsi="Arial" w:cs="Arial"/>
          <w:bCs/>
          <w:sz w:val="24"/>
          <w:szCs w:val="24"/>
        </w:rPr>
        <w:t xml:space="preserve"> П</w:t>
      </w:r>
      <w:proofErr w:type="gramEnd"/>
      <w:r w:rsidRPr="0020660D">
        <w:rPr>
          <w:rFonts w:ascii="Arial" w:hAnsi="Arial" w:cs="Arial"/>
          <w:bCs/>
          <w:sz w:val="24"/>
          <w:szCs w:val="24"/>
        </w:rPr>
        <w:t xml:space="preserve">ри разработке рабочей документации допускается не указывать точное расположение </w:t>
      </w:r>
      <w:r w:rsidR="007E77D2" w:rsidRPr="0020660D">
        <w:rPr>
          <w:rFonts w:ascii="Arial" w:hAnsi="Arial" w:cs="Arial"/>
          <w:bCs/>
          <w:sz w:val="24"/>
          <w:szCs w:val="24"/>
        </w:rPr>
        <w:t xml:space="preserve">технических средств </w:t>
      </w:r>
      <w:r w:rsidRPr="0020660D">
        <w:rPr>
          <w:rFonts w:ascii="Arial" w:hAnsi="Arial" w:cs="Arial"/>
          <w:bCs/>
          <w:sz w:val="24"/>
          <w:szCs w:val="24"/>
        </w:rPr>
        <w:t xml:space="preserve"> АУП при условии указания информации по д</w:t>
      </w:r>
      <w:r w:rsidRPr="0020660D">
        <w:rPr>
          <w:rFonts w:ascii="Arial" w:hAnsi="Arial" w:cs="Arial"/>
          <w:bCs/>
          <w:sz w:val="24"/>
          <w:szCs w:val="24"/>
        </w:rPr>
        <w:t>о</w:t>
      </w:r>
      <w:r w:rsidRPr="0020660D">
        <w:rPr>
          <w:rFonts w:ascii="Arial" w:hAnsi="Arial" w:cs="Arial"/>
          <w:bCs/>
          <w:sz w:val="24"/>
          <w:szCs w:val="24"/>
        </w:rPr>
        <w:t>пускам. При этом должны быть указаны все необходимые допуски, предусмотренные нормативными документами по проекти</w:t>
      </w:r>
      <w:r w:rsidR="00D17997" w:rsidRPr="0020660D">
        <w:rPr>
          <w:rFonts w:ascii="Arial" w:hAnsi="Arial" w:cs="Arial"/>
          <w:bCs/>
          <w:sz w:val="24"/>
          <w:szCs w:val="24"/>
        </w:rPr>
        <w:t xml:space="preserve">рованию для </w:t>
      </w:r>
      <w:proofErr w:type="gramStart"/>
      <w:r w:rsidR="00D17997" w:rsidRPr="0020660D">
        <w:rPr>
          <w:rFonts w:ascii="Arial" w:hAnsi="Arial" w:cs="Arial"/>
          <w:bCs/>
          <w:sz w:val="24"/>
          <w:szCs w:val="24"/>
        </w:rPr>
        <w:t>конкретного</w:t>
      </w:r>
      <w:proofErr w:type="gramEnd"/>
      <w:r w:rsidR="00D17997" w:rsidRPr="0020660D">
        <w:rPr>
          <w:rFonts w:ascii="Arial" w:hAnsi="Arial" w:cs="Arial"/>
          <w:bCs/>
          <w:sz w:val="24"/>
          <w:szCs w:val="24"/>
        </w:rPr>
        <w:t xml:space="preserve"> техниче</w:t>
      </w:r>
      <w:r w:rsidRPr="0020660D">
        <w:rPr>
          <w:rFonts w:ascii="Arial" w:hAnsi="Arial" w:cs="Arial"/>
          <w:bCs/>
          <w:sz w:val="24"/>
          <w:szCs w:val="24"/>
        </w:rPr>
        <w:t>ского сре</w:t>
      </w:r>
      <w:r w:rsidRPr="0020660D">
        <w:rPr>
          <w:rFonts w:ascii="Arial" w:hAnsi="Arial" w:cs="Arial"/>
          <w:bCs/>
          <w:sz w:val="24"/>
          <w:szCs w:val="24"/>
        </w:rPr>
        <w:t>д</w:t>
      </w:r>
      <w:r w:rsidRPr="0020660D">
        <w:rPr>
          <w:rFonts w:ascii="Arial" w:hAnsi="Arial" w:cs="Arial"/>
          <w:bCs/>
          <w:sz w:val="24"/>
          <w:szCs w:val="24"/>
        </w:rPr>
        <w:t>ства.</w:t>
      </w:r>
    </w:p>
    <w:p w:rsidR="00504C25" w:rsidRPr="0020660D" w:rsidRDefault="00504C25" w:rsidP="00874881">
      <w:pPr>
        <w:pStyle w:val="formattext"/>
        <w:widowControl/>
        <w:spacing w:line="360" w:lineRule="auto"/>
        <w:ind w:firstLine="709"/>
        <w:jc w:val="both"/>
        <w:outlineLvl w:val="0"/>
        <w:rPr>
          <w:rFonts w:ascii="Arial" w:hAnsi="Arial" w:cs="Arial"/>
          <w:bCs/>
          <w:sz w:val="24"/>
          <w:szCs w:val="24"/>
        </w:rPr>
      </w:pPr>
      <w:r w:rsidRPr="0020660D">
        <w:rPr>
          <w:rFonts w:ascii="Arial" w:hAnsi="Arial" w:cs="Arial"/>
          <w:bCs/>
          <w:sz w:val="24"/>
          <w:szCs w:val="24"/>
        </w:rPr>
        <w:t>5.13</w:t>
      </w:r>
      <w:r w:rsidR="00D17997" w:rsidRPr="0020660D">
        <w:rPr>
          <w:rFonts w:ascii="Arial" w:hAnsi="Arial" w:cs="Arial"/>
          <w:bCs/>
          <w:sz w:val="24"/>
          <w:szCs w:val="24"/>
        </w:rPr>
        <w:t xml:space="preserve"> Проектные решения должны преду</w:t>
      </w:r>
      <w:r w:rsidRPr="0020660D">
        <w:rPr>
          <w:rFonts w:ascii="Arial" w:hAnsi="Arial" w:cs="Arial"/>
          <w:bCs/>
          <w:sz w:val="24"/>
          <w:szCs w:val="24"/>
        </w:rPr>
        <w:t xml:space="preserve">сматривать меры по обеспечению доступа к техническим средствам, установленным на больших </w:t>
      </w:r>
      <w:proofErr w:type="gramStart"/>
      <w:r w:rsidRPr="0020660D">
        <w:rPr>
          <w:rFonts w:ascii="Arial" w:hAnsi="Arial" w:cs="Arial"/>
          <w:bCs/>
          <w:sz w:val="24"/>
          <w:szCs w:val="24"/>
        </w:rPr>
        <w:t>высотах</w:t>
      </w:r>
      <w:proofErr w:type="gramEnd"/>
      <w:r w:rsidRPr="0020660D">
        <w:rPr>
          <w:rFonts w:ascii="Arial" w:hAnsi="Arial" w:cs="Arial"/>
          <w:bCs/>
          <w:sz w:val="24"/>
          <w:szCs w:val="24"/>
        </w:rPr>
        <w:t xml:space="preserve"> и т.п. в проце</w:t>
      </w:r>
      <w:r w:rsidRPr="0020660D">
        <w:rPr>
          <w:rFonts w:ascii="Arial" w:hAnsi="Arial" w:cs="Arial"/>
          <w:bCs/>
          <w:sz w:val="24"/>
          <w:szCs w:val="24"/>
        </w:rPr>
        <w:t>с</w:t>
      </w:r>
      <w:r w:rsidRPr="0020660D">
        <w:rPr>
          <w:rFonts w:ascii="Arial" w:hAnsi="Arial" w:cs="Arial"/>
          <w:bCs/>
          <w:sz w:val="24"/>
          <w:szCs w:val="24"/>
        </w:rPr>
        <w:t>се дальней-шей эксплуатации.</w:t>
      </w:r>
    </w:p>
    <w:p w:rsidR="00504C25" w:rsidRPr="0020660D" w:rsidRDefault="00504C25" w:rsidP="00874881">
      <w:pPr>
        <w:pStyle w:val="formattext"/>
        <w:widowControl/>
        <w:spacing w:line="360" w:lineRule="auto"/>
        <w:ind w:firstLine="709"/>
        <w:jc w:val="both"/>
        <w:outlineLvl w:val="0"/>
        <w:rPr>
          <w:rFonts w:ascii="Arial" w:hAnsi="Arial" w:cs="Arial"/>
          <w:bCs/>
          <w:sz w:val="24"/>
          <w:szCs w:val="24"/>
        </w:rPr>
      </w:pPr>
      <w:r w:rsidRPr="0020660D">
        <w:rPr>
          <w:rFonts w:ascii="Arial" w:hAnsi="Arial" w:cs="Arial"/>
          <w:bCs/>
          <w:sz w:val="24"/>
          <w:szCs w:val="24"/>
        </w:rPr>
        <w:t>5.14 Вне</w:t>
      </w:r>
      <w:r w:rsidR="00D17997" w:rsidRPr="0020660D">
        <w:rPr>
          <w:rFonts w:ascii="Arial" w:hAnsi="Arial" w:cs="Arial"/>
          <w:bCs/>
          <w:sz w:val="24"/>
          <w:szCs w:val="24"/>
        </w:rPr>
        <w:t>сение изменений проектную (рабо</w:t>
      </w:r>
      <w:r w:rsidRPr="0020660D">
        <w:rPr>
          <w:rFonts w:ascii="Arial" w:hAnsi="Arial" w:cs="Arial"/>
          <w:bCs/>
          <w:sz w:val="24"/>
          <w:szCs w:val="24"/>
        </w:rPr>
        <w:t>чую) документацию следует выпо</w:t>
      </w:r>
      <w:r w:rsidRPr="0020660D">
        <w:rPr>
          <w:rFonts w:ascii="Arial" w:hAnsi="Arial" w:cs="Arial"/>
          <w:bCs/>
          <w:sz w:val="24"/>
          <w:szCs w:val="24"/>
        </w:rPr>
        <w:t>л</w:t>
      </w:r>
      <w:r w:rsidR="00D17997" w:rsidRPr="0020660D">
        <w:rPr>
          <w:rFonts w:ascii="Arial" w:hAnsi="Arial" w:cs="Arial"/>
          <w:bCs/>
          <w:sz w:val="24"/>
          <w:szCs w:val="24"/>
        </w:rPr>
        <w:t xml:space="preserve">нять в </w:t>
      </w:r>
      <w:proofErr w:type="gramStart"/>
      <w:r w:rsidR="00D17997" w:rsidRPr="0020660D">
        <w:rPr>
          <w:rFonts w:ascii="Arial" w:hAnsi="Arial" w:cs="Arial"/>
          <w:bCs/>
          <w:sz w:val="24"/>
          <w:szCs w:val="24"/>
        </w:rPr>
        <w:t>со</w:t>
      </w:r>
      <w:r w:rsidRPr="0020660D">
        <w:rPr>
          <w:rFonts w:ascii="Arial" w:hAnsi="Arial" w:cs="Arial"/>
          <w:bCs/>
          <w:sz w:val="24"/>
          <w:szCs w:val="24"/>
        </w:rPr>
        <w:t>ответствии</w:t>
      </w:r>
      <w:proofErr w:type="gramEnd"/>
      <w:r w:rsidRPr="0020660D">
        <w:rPr>
          <w:rFonts w:ascii="Arial" w:hAnsi="Arial" w:cs="Arial"/>
          <w:bCs/>
          <w:sz w:val="24"/>
          <w:szCs w:val="24"/>
        </w:rPr>
        <w:t xml:space="preserve"> с ГОСТ Р 21.1101.</w:t>
      </w:r>
    </w:p>
    <w:p w:rsidR="00504C25" w:rsidRPr="0020660D" w:rsidRDefault="00504C25" w:rsidP="00874881">
      <w:pPr>
        <w:pStyle w:val="formattext"/>
        <w:widowControl/>
        <w:spacing w:line="360" w:lineRule="auto"/>
        <w:ind w:firstLine="709"/>
        <w:jc w:val="both"/>
        <w:outlineLvl w:val="0"/>
        <w:rPr>
          <w:rFonts w:ascii="Arial" w:hAnsi="Arial" w:cs="Arial"/>
          <w:bCs/>
          <w:sz w:val="24"/>
          <w:szCs w:val="24"/>
        </w:rPr>
      </w:pPr>
      <w:r w:rsidRPr="0020660D">
        <w:rPr>
          <w:rFonts w:ascii="Arial" w:hAnsi="Arial" w:cs="Arial"/>
          <w:bCs/>
          <w:sz w:val="24"/>
          <w:szCs w:val="24"/>
        </w:rPr>
        <w:t>5.15 Экспертиза и/или согласование проектной документации органами экспе</w:t>
      </w:r>
      <w:r w:rsidRPr="0020660D">
        <w:rPr>
          <w:rFonts w:ascii="Arial" w:hAnsi="Arial" w:cs="Arial"/>
          <w:bCs/>
          <w:sz w:val="24"/>
          <w:szCs w:val="24"/>
        </w:rPr>
        <w:t>р</w:t>
      </w:r>
      <w:r w:rsidRPr="0020660D">
        <w:rPr>
          <w:rFonts w:ascii="Arial" w:hAnsi="Arial" w:cs="Arial"/>
          <w:bCs/>
          <w:sz w:val="24"/>
          <w:szCs w:val="24"/>
        </w:rPr>
        <w:t>тизы или надзора должны осуществляться в установленном законодательством п</w:t>
      </w:r>
      <w:r w:rsidRPr="0020660D">
        <w:rPr>
          <w:rFonts w:ascii="Arial" w:hAnsi="Arial" w:cs="Arial"/>
          <w:bCs/>
          <w:sz w:val="24"/>
          <w:szCs w:val="24"/>
        </w:rPr>
        <w:t>о</w:t>
      </w:r>
      <w:r w:rsidRPr="0020660D">
        <w:rPr>
          <w:rFonts w:ascii="Arial" w:hAnsi="Arial" w:cs="Arial"/>
          <w:bCs/>
          <w:sz w:val="24"/>
          <w:szCs w:val="24"/>
        </w:rPr>
        <w:t>рядке. Запрещается передача разработанной документации в монтаж, без провед</w:t>
      </w:r>
      <w:r w:rsidRPr="0020660D">
        <w:rPr>
          <w:rFonts w:ascii="Arial" w:hAnsi="Arial" w:cs="Arial"/>
          <w:bCs/>
          <w:sz w:val="24"/>
          <w:szCs w:val="24"/>
        </w:rPr>
        <w:t>е</w:t>
      </w:r>
      <w:r w:rsidRPr="0020660D">
        <w:rPr>
          <w:rFonts w:ascii="Arial" w:hAnsi="Arial" w:cs="Arial"/>
          <w:bCs/>
          <w:sz w:val="24"/>
          <w:szCs w:val="24"/>
        </w:rPr>
        <w:t>ния экспертизы и/или согласования, если таковые предусмотрены законодател</w:t>
      </w:r>
      <w:r w:rsidRPr="0020660D">
        <w:rPr>
          <w:rFonts w:ascii="Arial" w:hAnsi="Arial" w:cs="Arial"/>
          <w:bCs/>
          <w:sz w:val="24"/>
          <w:szCs w:val="24"/>
        </w:rPr>
        <w:t>ь</w:t>
      </w:r>
      <w:r w:rsidRPr="0020660D">
        <w:rPr>
          <w:rFonts w:ascii="Arial" w:hAnsi="Arial" w:cs="Arial"/>
          <w:bCs/>
          <w:sz w:val="24"/>
          <w:szCs w:val="24"/>
        </w:rPr>
        <w:t xml:space="preserve">ством. </w:t>
      </w:r>
      <w:proofErr w:type="gramStart"/>
      <w:r w:rsidRPr="0020660D">
        <w:rPr>
          <w:rFonts w:ascii="Arial" w:hAnsi="Arial" w:cs="Arial"/>
          <w:bCs/>
          <w:sz w:val="24"/>
          <w:szCs w:val="24"/>
        </w:rPr>
        <w:t>Заказчик вправе предъявлять дополнительные требования п</w:t>
      </w:r>
      <w:r w:rsidR="00D17997" w:rsidRPr="0020660D">
        <w:rPr>
          <w:rFonts w:ascii="Arial" w:hAnsi="Arial" w:cs="Arial"/>
          <w:bCs/>
          <w:sz w:val="24"/>
          <w:szCs w:val="24"/>
        </w:rPr>
        <w:t>о согласованию разработанной до</w:t>
      </w:r>
      <w:r w:rsidRPr="0020660D">
        <w:rPr>
          <w:rFonts w:ascii="Arial" w:hAnsi="Arial" w:cs="Arial"/>
          <w:bCs/>
          <w:sz w:val="24"/>
          <w:szCs w:val="24"/>
        </w:rPr>
        <w:t>кументации.</w:t>
      </w:r>
      <w:proofErr w:type="gramEnd"/>
    </w:p>
    <w:p w:rsidR="00504C25" w:rsidRPr="0020660D" w:rsidRDefault="00504C25" w:rsidP="00874881">
      <w:pPr>
        <w:pStyle w:val="formattext"/>
        <w:widowControl/>
        <w:spacing w:line="360" w:lineRule="auto"/>
        <w:ind w:firstLine="709"/>
        <w:jc w:val="both"/>
        <w:outlineLvl w:val="0"/>
        <w:rPr>
          <w:rFonts w:ascii="Arial" w:hAnsi="Arial" w:cs="Arial"/>
          <w:bCs/>
          <w:sz w:val="24"/>
          <w:szCs w:val="24"/>
        </w:rPr>
      </w:pPr>
      <w:r w:rsidRPr="0020660D">
        <w:rPr>
          <w:rFonts w:ascii="Arial" w:hAnsi="Arial" w:cs="Arial"/>
          <w:bCs/>
          <w:sz w:val="24"/>
          <w:szCs w:val="24"/>
        </w:rPr>
        <w:lastRenderedPageBreak/>
        <w:t>5.16 Проектная (рабочая) документация должна быть передана в работу монтажной организации актом передачи (в свободной форме) либо иным задокумент</w:t>
      </w:r>
      <w:r w:rsidRPr="0020660D">
        <w:rPr>
          <w:rFonts w:ascii="Arial" w:hAnsi="Arial" w:cs="Arial"/>
          <w:bCs/>
          <w:sz w:val="24"/>
          <w:szCs w:val="24"/>
        </w:rPr>
        <w:t>и</w:t>
      </w:r>
      <w:r w:rsidRPr="0020660D">
        <w:rPr>
          <w:rFonts w:ascii="Arial" w:hAnsi="Arial" w:cs="Arial"/>
          <w:bCs/>
          <w:sz w:val="24"/>
          <w:szCs w:val="24"/>
        </w:rPr>
        <w:t xml:space="preserve">рованным способом. В </w:t>
      </w:r>
      <w:proofErr w:type="gramStart"/>
      <w:r w:rsidRPr="0020660D">
        <w:rPr>
          <w:rFonts w:ascii="Arial" w:hAnsi="Arial" w:cs="Arial"/>
          <w:bCs/>
          <w:sz w:val="24"/>
          <w:szCs w:val="24"/>
        </w:rPr>
        <w:t>случаях</w:t>
      </w:r>
      <w:proofErr w:type="gramEnd"/>
      <w:r w:rsidRPr="0020660D">
        <w:rPr>
          <w:rFonts w:ascii="Arial" w:hAnsi="Arial" w:cs="Arial"/>
          <w:bCs/>
          <w:sz w:val="24"/>
          <w:szCs w:val="24"/>
        </w:rPr>
        <w:t xml:space="preserve"> нал</w:t>
      </w:r>
      <w:r w:rsidR="00D17997" w:rsidRPr="0020660D">
        <w:rPr>
          <w:rFonts w:ascii="Arial" w:hAnsi="Arial" w:cs="Arial"/>
          <w:bCs/>
          <w:sz w:val="24"/>
          <w:szCs w:val="24"/>
        </w:rPr>
        <w:t>ичия единого дого</w:t>
      </w:r>
      <w:r w:rsidRPr="0020660D">
        <w:rPr>
          <w:rFonts w:ascii="Arial" w:hAnsi="Arial" w:cs="Arial"/>
          <w:bCs/>
          <w:sz w:val="24"/>
          <w:szCs w:val="24"/>
        </w:rPr>
        <w:t>вора на выполнение проект</w:t>
      </w:r>
      <w:r w:rsidR="00D17997" w:rsidRPr="0020660D">
        <w:rPr>
          <w:rFonts w:ascii="Arial" w:hAnsi="Arial" w:cs="Arial"/>
          <w:bCs/>
          <w:sz w:val="24"/>
          <w:szCs w:val="24"/>
        </w:rPr>
        <w:t>ных и монтаж</w:t>
      </w:r>
      <w:r w:rsidRPr="0020660D">
        <w:rPr>
          <w:rFonts w:ascii="Arial" w:hAnsi="Arial" w:cs="Arial"/>
          <w:bCs/>
          <w:sz w:val="24"/>
          <w:szCs w:val="24"/>
        </w:rPr>
        <w:t>ных работ передача проектной (рабочей) документации может осущест</w:t>
      </w:r>
      <w:r w:rsidRPr="0020660D">
        <w:rPr>
          <w:rFonts w:ascii="Arial" w:hAnsi="Arial" w:cs="Arial"/>
          <w:bCs/>
          <w:sz w:val="24"/>
          <w:szCs w:val="24"/>
        </w:rPr>
        <w:t>в</w:t>
      </w:r>
      <w:r w:rsidRPr="0020660D">
        <w:rPr>
          <w:rFonts w:ascii="Arial" w:hAnsi="Arial" w:cs="Arial"/>
          <w:bCs/>
          <w:sz w:val="24"/>
          <w:szCs w:val="24"/>
        </w:rPr>
        <w:t>ляться на условиях, описанных в договоре.</w:t>
      </w:r>
    </w:p>
    <w:p w:rsidR="00504C25" w:rsidRPr="0020660D" w:rsidRDefault="00504C25" w:rsidP="00874881">
      <w:pPr>
        <w:pStyle w:val="formattext"/>
        <w:widowControl/>
        <w:spacing w:line="360" w:lineRule="auto"/>
        <w:ind w:firstLine="709"/>
        <w:jc w:val="both"/>
        <w:outlineLvl w:val="0"/>
        <w:rPr>
          <w:rFonts w:ascii="Arial" w:hAnsi="Arial" w:cs="Arial"/>
          <w:bCs/>
          <w:sz w:val="24"/>
          <w:szCs w:val="24"/>
        </w:rPr>
      </w:pPr>
      <w:r w:rsidRPr="0020660D">
        <w:rPr>
          <w:rFonts w:ascii="Arial" w:hAnsi="Arial" w:cs="Arial"/>
          <w:bCs/>
          <w:sz w:val="24"/>
          <w:szCs w:val="24"/>
        </w:rPr>
        <w:t>5.17 Технические решения, изложенные в проектной (рабочей) документации, должны соответствовать нормам и правилам проектирования, действующим на м</w:t>
      </w:r>
      <w:r w:rsidRPr="0020660D">
        <w:rPr>
          <w:rFonts w:ascii="Arial" w:hAnsi="Arial" w:cs="Arial"/>
          <w:bCs/>
          <w:sz w:val="24"/>
          <w:szCs w:val="24"/>
        </w:rPr>
        <w:t>о</w:t>
      </w:r>
      <w:r w:rsidRPr="0020660D">
        <w:rPr>
          <w:rFonts w:ascii="Arial" w:hAnsi="Arial" w:cs="Arial"/>
          <w:bCs/>
          <w:sz w:val="24"/>
          <w:szCs w:val="24"/>
        </w:rPr>
        <w:t>мент передачи документации в монтаж.</w:t>
      </w:r>
    </w:p>
    <w:p w:rsidR="00504C25" w:rsidRPr="0020660D" w:rsidRDefault="00504C25" w:rsidP="00874881">
      <w:pPr>
        <w:pStyle w:val="formattext"/>
        <w:widowControl/>
        <w:spacing w:line="360" w:lineRule="auto"/>
        <w:ind w:firstLine="709"/>
        <w:jc w:val="both"/>
        <w:outlineLvl w:val="0"/>
        <w:rPr>
          <w:rFonts w:ascii="Arial" w:hAnsi="Arial" w:cs="Arial"/>
          <w:bCs/>
          <w:sz w:val="24"/>
          <w:szCs w:val="24"/>
        </w:rPr>
      </w:pPr>
      <w:r w:rsidRPr="0020660D">
        <w:rPr>
          <w:rFonts w:ascii="Arial" w:hAnsi="Arial" w:cs="Arial"/>
          <w:bCs/>
          <w:sz w:val="24"/>
          <w:szCs w:val="24"/>
        </w:rPr>
        <w:t>5.18</w:t>
      </w:r>
      <w:proofErr w:type="gramStart"/>
      <w:r w:rsidRPr="0020660D">
        <w:rPr>
          <w:rFonts w:ascii="Arial" w:hAnsi="Arial" w:cs="Arial"/>
          <w:bCs/>
          <w:sz w:val="24"/>
          <w:szCs w:val="24"/>
        </w:rPr>
        <w:t xml:space="preserve"> Н</w:t>
      </w:r>
      <w:proofErr w:type="gramEnd"/>
      <w:r w:rsidRPr="0020660D">
        <w:rPr>
          <w:rFonts w:ascii="Arial" w:hAnsi="Arial" w:cs="Arial"/>
          <w:bCs/>
          <w:sz w:val="24"/>
          <w:szCs w:val="24"/>
        </w:rPr>
        <w:t>а основе рабочей документации дол-жен быть разработан проект прои</w:t>
      </w:r>
      <w:r w:rsidRPr="0020660D">
        <w:rPr>
          <w:rFonts w:ascii="Arial" w:hAnsi="Arial" w:cs="Arial"/>
          <w:bCs/>
          <w:sz w:val="24"/>
          <w:szCs w:val="24"/>
        </w:rPr>
        <w:t>з</w:t>
      </w:r>
      <w:r w:rsidRPr="0020660D">
        <w:rPr>
          <w:rFonts w:ascii="Arial" w:hAnsi="Arial" w:cs="Arial"/>
          <w:bCs/>
          <w:sz w:val="24"/>
          <w:szCs w:val="24"/>
        </w:rPr>
        <w:t>водства работ.</w:t>
      </w:r>
    </w:p>
    <w:p w:rsidR="00504C25" w:rsidRPr="0020660D" w:rsidRDefault="00504C25" w:rsidP="00874881">
      <w:pPr>
        <w:pStyle w:val="formattext"/>
        <w:widowControl/>
        <w:spacing w:line="360" w:lineRule="auto"/>
        <w:ind w:firstLine="709"/>
        <w:jc w:val="both"/>
        <w:outlineLvl w:val="0"/>
        <w:rPr>
          <w:rFonts w:ascii="Arial" w:hAnsi="Arial" w:cs="Arial"/>
          <w:bCs/>
          <w:sz w:val="24"/>
          <w:szCs w:val="24"/>
        </w:rPr>
      </w:pPr>
      <w:r w:rsidRPr="0020660D">
        <w:rPr>
          <w:rFonts w:ascii="Arial" w:hAnsi="Arial" w:cs="Arial"/>
          <w:bCs/>
          <w:sz w:val="24"/>
          <w:szCs w:val="24"/>
        </w:rPr>
        <w:t>5.19 В состав проекта производства работ должны входить:</w:t>
      </w:r>
    </w:p>
    <w:p w:rsidR="00504C25" w:rsidRPr="0020660D" w:rsidRDefault="00504C25" w:rsidP="00874881">
      <w:pPr>
        <w:pStyle w:val="formattext"/>
        <w:widowControl/>
        <w:spacing w:line="360" w:lineRule="auto"/>
        <w:ind w:firstLine="709"/>
        <w:jc w:val="both"/>
        <w:outlineLvl w:val="0"/>
        <w:rPr>
          <w:rFonts w:ascii="Arial" w:hAnsi="Arial" w:cs="Arial"/>
          <w:bCs/>
          <w:sz w:val="24"/>
          <w:szCs w:val="24"/>
        </w:rPr>
      </w:pPr>
      <w:r w:rsidRPr="0020660D">
        <w:rPr>
          <w:rFonts w:ascii="Arial" w:hAnsi="Arial" w:cs="Arial"/>
          <w:bCs/>
          <w:sz w:val="24"/>
          <w:szCs w:val="24"/>
        </w:rPr>
        <w:t>-</w:t>
      </w:r>
      <w:r w:rsidR="00B77E62">
        <w:rPr>
          <w:rFonts w:ascii="Arial" w:hAnsi="Arial" w:cs="Arial"/>
          <w:bCs/>
          <w:sz w:val="24"/>
          <w:szCs w:val="24"/>
        </w:rPr>
        <w:t xml:space="preserve"> </w:t>
      </w:r>
      <w:r w:rsidRPr="0020660D">
        <w:rPr>
          <w:rFonts w:ascii="Arial" w:hAnsi="Arial" w:cs="Arial"/>
          <w:bCs/>
          <w:sz w:val="24"/>
          <w:szCs w:val="24"/>
        </w:rPr>
        <w:t>титульный лист;</w:t>
      </w:r>
    </w:p>
    <w:p w:rsidR="00504C25" w:rsidRPr="0020660D" w:rsidRDefault="00504C25" w:rsidP="00874881">
      <w:pPr>
        <w:pStyle w:val="formattext"/>
        <w:widowControl/>
        <w:spacing w:line="360" w:lineRule="auto"/>
        <w:ind w:firstLine="709"/>
        <w:jc w:val="both"/>
        <w:outlineLvl w:val="0"/>
        <w:rPr>
          <w:rFonts w:ascii="Arial" w:hAnsi="Arial" w:cs="Arial"/>
          <w:bCs/>
          <w:sz w:val="24"/>
          <w:szCs w:val="24"/>
        </w:rPr>
      </w:pPr>
      <w:r w:rsidRPr="0020660D">
        <w:rPr>
          <w:rFonts w:ascii="Arial" w:hAnsi="Arial" w:cs="Arial"/>
          <w:bCs/>
          <w:sz w:val="24"/>
          <w:szCs w:val="24"/>
        </w:rPr>
        <w:t>-</w:t>
      </w:r>
      <w:r w:rsidR="00B77E62">
        <w:rPr>
          <w:rFonts w:ascii="Arial" w:hAnsi="Arial" w:cs="Arial"/>
          <w:bCs/>
          <w:sz w:val="24"/>
          <w:szCs w:val="24"/>
        </w:rPr>
        <w:t xml:space="preserve"> </w:t>
      </w:r>
      <w:r w:rsidRPr="0020660D">
        <w:rPr>
          <w:rFonts w:ascii="Arial" w:hAnsi="Arial" w:cs="Arial"/>
          <w:bCs/>
          <w:sz w:val="24"/>
          <w:szCs w:val="24"/>
        </w:rPr>
        <w:t>содержание;</w:t>
      </w:r>
    </w:p>
    <w:p w:rsidR="00504C25" w:rsidRPr="0020660D" w:rsidRDefault="00504C25" w:rsidP="00874881">
      <w:pPr>
        <w:pStyle w:val="formattext"/>
        <w:widowControl/>
        <w:spacing w:line="360" w:lineRule="auto"/>
        <w:ind w:firstLine="709"/>
        <w:jc w:val="both"/>
        <w:outlineLvl w:val="0"/>
        <w:rPr>
          <w:rFonts w:ascii="Arial" w:hAnsi="Arial" w:cs="Arial"/>
          <w:bCs/>
          <w:sz w:val="24"/>
          <w:szCs w:val="24"/>
        </w:rPr>
      </w:pPr>
      <w:r w:rsidRPr="0020660D">
        <w:rPr>
          <w:rFonts w:ascii="Arial" w:hAnsi="Arial" w:cs="Arial"/>
          <w:bCs/>
          <w:sz w:val="24"/>
          <w:szCs w:val="24"/>
        </w:rPr>
        <w:t>-</w:t>
      </w:r>
      <w:r w:rsidR="00B77E62">
        <w:rPr>
          <w:rFonts w:ascii="Arial" w:hAnsi="Arial" w:cs="Arial"/>
          <w:bCs/>
          <w:sz w:val="24"/>
          <w:szCs w:val="24"/>
        </w:rPr>
        <w:t xml:space="preserve"> </w:t>
      </w:r>
      <w:r w:rsidRPr="0020660D">
        <w:rPr>
          <w:rFonts w:ascii="Arial" w:hAnsi="Arial" w:cs="Arial"/>
          <w:bCs/>
          <w:sz w:val="24"/>
          <w:szCs w:val="24"/>
        </w:rPr>
        <w:t>общие сведения по объекту;</w:t>
      </w:r>
    </w:p>
    <w:p w:rsidR="00504C25" w:rsidRPr="0020660D" w:rsidRDefault="00504C25" w:rsidP="00874881">
      <w:pPr>
        <w:pStyle w:val="formattext"/>
        <w:widowControl/>
        <w:spacing w:line="360" w:lineRule="auto"/>
        <w:ind w:firstLine="709"/>
        <w:jc w:val="both"/>
        <w:outlineLvl w:val="0"/>
        <w:rPr>
          <w:rFonts w:ascii="Arial" w:hAnsi="Arial" w:cs="Arial"/>
          <w:bCs/>
          <w:sz w:val="24"/>
          <w:szCs w:val="24"/>
        </w:rPr>
      </w:pPr>
      <w:r w:rsidRPr="0020660D">
        <w:rPr>
          <w:rFonts w:ascii="Arial" w:hAnsi="Arial" w:cs="Arial"/>
          <w:bCs/>
          <w:sz w:val="24"/>
          <w:szCs w:val="24"/>
        </w:rPr>
        <w:t>-</w:t>
      </w:r>
      <w:r w:rsidR="00B77E62">
        <w:rPr>
          <w:rFonts w:ascii="Arial" w:hAnsi="Arial" w:cs="Arial"/>
          <w:bCs/>
          <w:sz w:val="24"/>
          <w:szCs w:val="24"/>
        </w:rPr>
        <w:t xml:space="preserve"> </w:t>
      </w:r>
      <w:r w:rsidRPr="0020660D">
        <w:rPr>
          <w:rFonts w:ascii="Arial" w:hAnsi="Arial" w:cs="Arial"/>
          <w:bCs/>
          <w:sz w:val="24"/>
          <w:szCs w:val="24"/>
        </w:rPr>
        <w:t>пояснительная записка;</w:t>
      </w:r>
    </w:p>
    <w:p w:rsidR="00AF09F7" w:rsidRPr="0020660D" w:rsidRDefault="00504C25" w:rsidP="00874881">
      <w:pPr>
        <w:pStyle w:val="formattext"/>
        <w:widowControl/>
        <w:spacing w:line="360" w:lineRule="auto"/>
        <w:ind w:firstLine="709"/>
        <w:jc w:val="both"/>
        <w:outlineLvl w:val="0"/>
        <w:rPr>
          <w:rFonts w:ascii="Arial" w:hAnsi="Arial" w:cs="Arial"/>
          <w:bCs/>
          <w:sz w:val="24"/>
          <w:szCs w:val="24"/>
        </w:rPr>
      </w:pPr>
      <w:r w:rsidRPr="0020660D">
        <w:rPr>
          <w:rFonts w:ascii="Arial" w:hAnsi="Arial" w:cs="Arial"/>
          <w:bCs/>
          <w:sz w:val="24"/>
          <w:szCs w:val="24"/>
        </w:rPr>
        <w:t>-</w:t>
      </w:r>
      <w:r w:rsidR="00B77E62">
        <w:rPr>
          <w:rFonts w:ascii="Arial" w:hAnsi="Arial" w:cs="Arial"/>
          <w:bCs/>
          <w:sz w:val="24"/>
          <w:szCs w:val="24"/>
        </w:rPr>
        <w:t xml:space="preserve"> </w:t>
      </w:r>
      <w:r w:rsidRPr="0020660D">
        <w:rPr>
          <w:rFonts w:ascii="Arial" w:hAnsi="Arial" w:cs="Arial"/>
          <w:bCs/>
          <w:sz w:val="24"/>
          <w:szCs w:val="24"/>
        </w:rPr>
        <w:t>ведомо</w:t>
      </w:r>
      <w:r w:rsidR="00D17997" w:rsidRPr="0020660D">
        <w:rPr>
          <w:rFonts w:ascii="Arial" w:hAnsi="Arial" w:cs="Arial"/>
          <w:bCs/>
          <w:sz w:val="24"/>
          <w:szCs w:val="24"/>
        </w:rPr>
        <w:t>сть объемов работ и трудозатрат</w:t>
      </w:r>
      <w:r w:rsidRPr="0020660D">
        <w:rPr>
          <w:rFonts w:ascii="Arial" w:hAnsi="Arial" w:cs="Arial"/>
          <w:bCs/>
          <w:sz w:val="24"/>
          <w:szCs w:val="24"/>
        </w:rPr>
        <w:t>.</w:t>
      </w:r>
    </w:p>
    <w:p w:rsidR="004E0FDD" w:rsidRPr="0020660D" w:rsidRDefault="004E0FDD" w:rsidP="00B77E62">
      <w:pPr>
        <w:pStyle w:val="formattext"/>
        <w:widowControl/>
        <w:spacing w:line="360" w:lineRule="auto"/>
        <w:ind w:firstLine="709"/>
        <w:jc w:val="both"/>
        <w:outlineLvl w:val="0"/>
        <w:rPr>
          <w:rFonts w:ascii="Arial" w:hAnsi="Arial" w:cs="Arial"/>
          <w:bCs/>
          <w:sz w:val="24"/>
          <w:szCs w:val="24"/>
        </w:rPr>
      </w:pPr>
    </w:p>
    <w:p w:rsidR="00AF09F7" w:rsidRPr="0020660D" w:rsidRDefault="00B77E62" w:rsidP="00B77E62">
      <w:pPr>
        <w:pStyle w:val="formattext"/>
        <w:widowControl/>
        <w:tabs>
          <w:tab w:val="left" w:pos="9498"/>
        </w:tabs>
        <w:spacing w:line="360" w:lineRule="auto"/>
        <w:ind w:firstLine="709"/>
        <w:jc w:val="both"/>
        <w:outlineLvl w:val="0"/>
        <w:rPr>
          <w:rFonts w:ascii="Arial" w:hAnsi="Arial" w:cs="Arial"/>
          <w:b/>
          <w:bCs/>
          <w:sz w:val="24"/>
          <w:szCs w:val="24"/>
        </w:rPr>
      </w:pPr>
      <w:r>
        <w:rPr>
          <w:rFonts w:ascii="Arial" w:hAnsi="Arial" w:cs="Arial"/>
          <w:b/>
          <w:bCs/>
          <w:sz w:val="24"/>
          <w:szCs w:val="24"/>
        </w:rPr>
        <w:t xml:space="preserve">6 </w:t>
      </w:r>
      <w:r w:rsidR="008D7F03" w:rsidRPr="0020660D">
        <w:rPr>
          <w:rFonts w:ascii="Arial" w:hAnsi="Arial" w:cs="Arial"/>
          <w:b/>
          <w:bCs/>
          <w:sz w:val="24"/>
          <w:szCs w:val="24"/>
        </w:rPr>
        <w:t>Требования к м</w:t>
      </w:r>
      <w:r w:rsidR="00AF09F7" w:rsidRPr="0020660D">
        <w:rPr>
          <w:rFonts w:ascii="Arial" w:hAnsi="Arial" w:cs="Arial"/>
          <w:b/>
          <w:bCs/>
          <w:sz w:val="24"/>
          <w:szCs w:val="24"/>
        </w:rPr>
        <w:t>онтаж</w:t>
      </w:r>
      <w:r w:rsidR="008D7F03" w:rsidRPr="0020660D">
        <w:rPr>
          <w:rFonts w:ascii="Arial" w:hAnsi="Arial" w:cs="Arial"/>
          <w:b/>
          <w:bCs/>
          <w:sz w:val="24"/>
          <w:szCs w:val="24"/>
        </w:rPr>
        <w:t>у</w:t>
      </w:r>
    </w:p>
    <w:p w:rsidR="00B73BF0" w:rsidRPr="0020660D" w:rsidRDefault="00B73BF0" w:rsidP="00B77E62">
      <w:pPr>
        <w:pStyle w:val="formattext"/>
        <w:widowControl/>
        <w:spacing w:line="360" w:lineRule="auto"/>
        <w:ind w:firstLine="709"/>
        <w:jc w:val="both"/>
        <w:outlineLvl w:val="0"/>
        <w:rPr>
          <w:rFonts w:ascii="Arial" w:hAnsi="Arial" w:cs="Arial"/>
          <w:b/>
          <w:bCs/>
          <w:sz w:val="24"/>
          <w:szCs w:val="24"/>
        </w:rPr>
      </w:pPr>
    </w:p>
    <w:p w:rsidR="00B73BF0" w:rsidRPr="0020660D" w:rsidRDefault="00B77E62" w:rsidP="00B77E62">
      <w:pPr>
        <w:spacing w:line="360" w:lineRule="auto"/>
        <w:ind w:firstLine="709"/>
        <w:jc w:val="both"/>
        <w:rPr>
          <w:b/>
          <w:bCs/>
          <w:sz w:val="24"/>
          <w:szCs w:val="24"/>
        </w:rPr>
      </w:pPr>
      <w:r>
        <w:rPr>
          <w:b/>
          <w:bCs/>
          <w:sz w:val="24"/>
          <w:szCs w:val="24"/>
        </w:rPr>
        <w:t xml:space="preserve">6.1 </w:t>
      </w:r>
      <w:r w:rsidR="00B73BF0" w:rsidRPr="0020660D">
        <w:rPr>
          <w:b/>
          <w:bCs/>
          <w:sz w:val="24"/>
          <w:szCs w:val="24"/>
        </w:rPr>
        <w:t>Общие положения</w:t>
      </w:r>
    </w:p>
    <w:p w:rsidR="00B73BF0" w:rsidRPr="0020660D" w:rsidRDefault="00B73BF0" w:rsidP="00B77E62">
      <w:pPr>
        <w:spacing w:line="360" w:lineRule="auto"/>
        <w:ind w:firstLine="709"/>
        <w:jc w:val="both"/>
        <w:rPr>
          <w:b/>
          <w:bCs/>
          <w:sz w:val="24"/>
          <w:szCs w:val="24"/>
        </w:rPr>
      </w:pPr>
    </w:p>
    <w:p w:rsidR="00504C25" w:rsidRPr="0020660D" w:rsidRDefault="00801931" w:rsidP="00874881">
      <w:pPr>
        <w:spacing w:line="360" w:lineRule="auto"/>
        <w:ind w:firstLine="709"/>
        <w:jc w:val="both"/>
        <w:rPr>
          <w:sz w:val="24"/>
          <w:szCs w:val="24"/>
        </w:rPr>
      </w:pPr>
      <w:r w:rsidRPr="0020660D">
        <w:rPr>
          <w:sz w:val="24"/>
          <w:szCs w:val="24"/>
        </w:rPr>
        <w:t xml:space="preserve">6.1.1 </w:t>
      </w:r>
      <w:r w:rsidR="00504C25" w:rsidRPr="0020660D">
        <w:rPr>
          <w:sz w:val="24"/>
          <w:szCs w:val="24"/>
        </w:rPr>
        <w:t>Монта</w:t>
      </w:r>
      <w:r w:rsidR="00D17997" w:rsidRPr="0020660D">
        <w:rPr>
          <w:sz w:val="24"/>
          <w:szCs w:val="24"/>
        </w:rPr>
        <w:t>ж АУП должен выполняться в соот</w:t>
      </w:r>
      <w:r w:rsidR="00504C25" w:rsidRPr="0020660D">
        <w:rPr>
          <w:sz w:val="24"/>
          <w:szCs w:val="24"/>
        </w:rPr>
        <w:t xml:space="preserve">ветствии </w:t>
      </w:r>
      <w:proofErr w:type="gramStart"/>
      <w:r w:rsidR="00504C25" w:rsidRPr="0020660D">
        <w:rPr>
          <w:sz w:val="24"/>
          <w:szCs w:val="24"/>
        </w:rPr>
        <w:t>с</w:t>
      </w:r>
      <w:proofErr w:type="gramEnd"/>
      <w:r w:rsidR="00504C25" w:rsidRPr="0020660D">
        <w:rPr>
          <w:sz w:val="24"/>
          <w:szCs w:val="24"/>
        </w:rPr>
        <w:t>:</w:t>
      </w:r>
    </w:p>
    <w:p w:rsidR="00504C25" w:rsidRPr="0020660D" w:rsidRDefault="00504C25" w:rsidP="00874881">
      <w:pPr>
        <w:spacing w:line="360" w:lineRule="auto"/>
        <w:ind w:firstLine="709"/>
        <w:jc w:val="both"/>
        <w:rPr>
          <w:sz w:val="24"/>
          <w:szCs w:val="24"/>
        </w:rPr>
      </w:pPr>
      <w:r w:rsidRPr="0020660D">
        <w:rPr>
          <w:sz w:val="24"/>
          <w:szCs w:val="24"/>
        </w:rPr>
        <w:t>- настоящим стандартом;</w:t>
      </w:r>
    </w:p>
    <w:p w:rsidR="00504C25" w:rsidRPr="0020660D" w:rsidRDefault="00504C25" w:rsidP="00874881">
      <w:pPr>
        <w:spacing w:line="360" w:lineRule="auto"/>
        <w:ind w:firstLine="709"/>
        <w:jc w:val="both"/>
        <w:rPr>
          <w:sz w:val="24"/>
          <w:szCs w:val="24"/>
        </w:rPr>
      </w:pPr>
      <w:r w:rsidRPr="0020660D">
        <w:rPr>
          <w:sz w:val="24"/>
          <w:szCs w:val="24"/>
        </w:rPr>
        <w:t>- догов</w:t>
      </w:r>
      <w:r w:rsidR="00D17997" w:rsidRPr="0020660D">
        <w:rPr>
          <w:sz w:val="24"/>
          <w:szCs w:val="24"/>
        </w:rPr>
        <w:t>ором на выполнение монтажных ра</w:t>
      </w:r>
      <w:r w:rsidRPr="0020660D">
        <w:rPr>
          <w:sz w:val="24"/>
          <w:szCs w:val="24"/>
        </w:rPr>
        <w:t>бот;</w:t>
      </w:r>
    </w:p>
    <w:p w:rsidR="00504C25" w:rsidRPr="0020660D" w:rsidRDefault="00504C25" w:rsidP="00874881">
      <w:pPr>
        <w:spacing w:line="360" w:lineRule="auto"/>
        <w:ind w:firstLine="709"/>
        <w:jc w:val="both"/>
        <w:rPr>
          <w:sz w:val="24"/>
          <w:szCs w:val="24"/>
        </w:rPr>
      </w:pPr>
      <w:r w:rsidRPr="0020660D">
        <w:rPr>
          <w:sz w:val="24"/>
          <w:szCs w:val="24"/>
        </w:rPr>
        <w:t>- утверж</w:t>
      </w:r>
      <w:r w:rsidR="00D17997" w:rsidRPr="0020660D">
        <w:rPr>
          <w:sz w:val="24"/>
          <w:szCs w:val="24"/>
        </w:rPr>
        <w:t>денной проектной (рабочей) доку</w:t>
      </w:r>
      <w:r w:rsidRPr="0020660D">
        <w:rPr>
          <w:sz w:val="24"/>
          <w:szCs w:val="24"/>
        </w:rPr>
        <w:t>ментацией;</w:t>
      </w:r>
    </w:p>
    <w:p w:rsidR="00504C25" w:rsidRPr="0020660D" w:rsidRDefault="00504C25" w:rsidP="00874881">
      <w:pPr>
        <w:spacing w:line="360" w:lineRule="auto"/>
        <w:ind w:firstLine="709"/>
        <w:jc w:val="both"/>
        <w:rPr>
          <w:sz w:val="24"/>
          <w:szCs w:val="24"/>
        </w:rPr>
      </w:pPr>
      <w:r w:rsidRPr="0020660D">
        <w:rPr>
          <w:sz w:val="24"/>
          <w:szCs w:val="24"/>
        </w:rPr>
        <w:t xml:space="preserve">- технической документацией заводов-изготовителей </w:t>
      </w:r>
      <w:r w:rsidR="00F80654" w:rsidRPr="0020660D">
        <w:rPr>
          <w:sz w:val="24"/>
          <w:szCs w:val="24"/>
        </w:rPr>
        <w:t>технических средств</w:t>
      </w:r>
      <w:r w:rsidRPr="0020660D">
        <w:rPr>
          <w:sz w:val="24"/>
          <w:szCs w:val="24"/>
        </w:rPr>
        <w:t xml:space="preserve"> АУП, в части, не противоречащей настоящему стандарту и проектной (рабочей) докуме</w:t>
      </w:r>
      <w:r w:rsidRPr="0020660D">
        <w:rPr>
          <w:sz w:val="24"/>
          <w:szCs w:val="24"/>
        </w:rPr>
        <w:t>н</w:t>
      </w:r>
      <w:r w:rsidRPr="0020660D">
        <w:rPr>
          <w:sz w:val="24"/>
          <w:szCs w:val="24"/>
        </w:rPr>
        <w:t>тации, а также нормативным документам по проектированию;</w:t>
      </w:r>
    </w:p>
    <w:p w:rsidR="00504C25" w:rsidRPr="0020660D" w:rsidRDefault="00504C25" w:rsidP="00874881">
      <w:pPr>
        <w:spacing w:line="360" w:lineRule="auto"/>
        <w:ind w:firstLine="709"/>
        <w:jc w:val="both"/>
        <w:rPr>
          <w:sz w:val="24"/>
          <w:szCs w:val="24"/>
        </w:rPr>
      </w:pPr>
      <w:r w:rsidRPr="0020660D">
        <w:rPr>
          <w:sz w:val="24"/>
          <w:szCs w:val="24"/>
        </w:rPr>
        <w:t>- технологическими картами на выполнение монтажа технических средств или линий связи.</w:t>
      </w:r>
    </w:p>
    <w:p w:rsidR="00504C25" w:rsidRPr="0020660D" w:rsidRDefault="00504C25" w:rsidP="00874881">
      <w:pPr>
        <w:spacing w:line="360" w:lineRule="auto"/>
        <w:ind w:firstLine="709"/>
        <w:jc w:val="both"/>
        <w:rPr>
          <w:sz w:val="24"/>
          <w:szCs w:val="24"/>
        </w:rPr>
      </w:pPr>
      <w:r w:rsidRPr="0020660D">
        <w:rPr>
          <w:sz w:val="24"/>
          <w:szCs w:val="24"/>
        </w:rPr>
        <w:t xml:space="preserve">Монтаж </w:t>
      </w:r>
      <w:r w:rsidR="00D17997" w:rsidRPr="0020660D">
        <w:rPr>
          <w:sz w:val="24"/>
          <w:szCs w:val="24"/>
        </w:rPr>
        <w:t xml:space="preserve">АУП может выполняться в </w:t>
      </w:r>
      <w:proofErr w:type="gramStart"/>
      <w:r w:rsidR="00D17997" w:rsidRPr="0020660D">
        <w:rPr>
          <w:sz w:val="24"/>
          <w:szCs w:val="24"/>
        </w:rPr>
        <w:t>соответ</w:t>
      </w:r>
      <w:r w:rsidRPr="0020660D">
        <w:rPr>
          <w:sz w:val="24"/>
          <w:szCs w:val="24"/>
        </w:rPr>
        <w:t>ствии</w:t>
      </w:r>
      <w:proofErr w:type="gramEnd"/>
      <w:r w:rsidRPr="0020660D">
        <w:rPr>
          <w:sz w:val="24"/>
          <w:szCs w:val="24"/>
        </w:rPr>
        <w:t xml:space="preserve"> с пр</w:t>
      </w:r>
      <w:r w:rsidR="00D17997" w:rsidRPr="0020660D">
        <w:rPr>
          <w:sz w:val="24"/>
          <w:szCs w:val="24"/>
        </w:rPr>
        <w:t>оектной документацией, если объ</w:t>
      </w:r>
      <w:r w:rsidRPr="0020660D">
        <w:rPr>
          <w:sz w:val="24"/>
          <w:szCs w:val="24"/>
        </w:rPr>
        <w:t xml:space="preserve">ем изложенной информации достаточен для выполнения монтажных работ. В противном </w:t>
      </w:r>
      <w:proofErr w:type="gramStart"/>
      <w:r w:rsidRPr="0020660D">
        <w:rPr>
          <w:sz w:val="24"/>
          <w:szCs w:val="24"/>
        </w:rPr>
        <w:t>случае</w:t>
      </w:r>
      <w:proofErr w:type="gramEnd"/>
      <w:r w:rsidRPr="0020660D">
        <w:rPr>
          <w:sz w:val="24"/>
          <w:szCs w:val="24"/>
        </w:rPr>
        <w:t xml:space="preserve"> монтаж АУП должен выполняться в соответствии с рабочей д</w:t>
      </w:r>
      <w:r w:rsidRPr="0020660D">
        <w:rPr>
          <w:sz w:val="24"/>
          <w:szCs w:val="24"/>
        </w:rPr>
        <w:t>о</w:t>
      </w:r>
      <w:r w:rsidRPr="0020660D">
        <w:rPr>
          <w:sz w:val="24"/>
          <w:szCs w:val="24"/>
        </w:rPr>
        <w:t>кументацией.</w:t>
      </w:r>
    </w:p>
    <w:p w:rsidR="00504C25" w:rsidRPr="0020660D" w:rsidRDefault="00504C25" w:rsidP="00874881">
      <w:pPr>
        <w:spacing w:line="360" w:lineRule="auto"/>
        <w:ind w:firstLine="709"/>
        <w:jc w:val="both"/>
        <w:rPr>
          <w:sz w:val="24"/>
          <w:szCs w:val="24"/>
        </w:rPr>
      </w:pPr>
      <w:r w:rsidRPr="0020660D">
        <w:rPr>
          <w:sz w:val="24"/>
          <w:szCs w:val="24"/>
        </w:rPr>
        <w:t xml:space="preserve">В состав работ, рассматриваемых технологической картой на монтаж должны </w:t>
      </w:r>
      <w:r w:rsidRPr="0020660D">
        <w:rPr>
          <w:sz w:val="24"/>
          <w:szCs w:val="24"/>
        </w:rPr>
        <w:lastRenderedPageBreak/>
        <w:t>входить:</w:t>
      </w:r>
    </w:p>
    <w:p w:rsidR="00504C25" w:rsidRPr="0020660D" w:rsidRDefault="00504C25" w:rsidP="00874881">
      <w:pPr>
        <w:spacing w:line="360" w:lineRule="auto"/>
        <w:ind w:firstLine="709"/>
        <w:jc w:val="both"/>
        <w:rPr>
          <w:sz w:val="24"/>
          <w:szCs w:val="24"/>
        </w:rPr>
      </w:pPr>
      <w:r w:rsidRPr="0020660D">
        <w:rPr>
          <w:sz w:val="24"/>
          <w:szCs w:val="24"/>
        </w:rPr>
        <w:t>-</w:t>
      </w:r>
      <w:r w:rsidR="00B77E62">
        <w:rPr>
          <w:sz w:val="24"/>
          <w:szCs w:val="24"/>
        </w:rPr>
        <w:t xml:space="preserve"> </w:t>
      </w:r>
      <w:r w:rsidRPr="0020660D">
        <w:rPr>
          <w:sz w:val="24"/>
          <w:szCs w:val="24"/>
        </w:rPr>
        <w:t>организ</w:t>
      </w:r>
      <w:r w:rsidR="00D17997" w:rsidRPr="0020660D">
        <w:rPr>
          <w:sz w:val="24"/>
          <w:szCs w:val="24"/>
        </w:rPr>
        <w:t>ация монтажных работ (подготови</w:t>
      </w:r>
      <w:r w:rsidRPr="0020660D">
        <w:rPr>
          <w:sz w:val="24"/>
          <w:szCs w:val="24"/>
        </w:rPr>
        <w:t xml:space="preserve">тельные работы); </w:t>
      </w:r>
    </w:p>
    <w:p w:rsidR="00504C25" w:rsidRPr="0020660D" w:rsidRDefault="00504C25" w:rsidP="00874881">
      <w:pPr>
        <w:spacing w:line="360" w:lineRule="auto"/>
        <w:ind w:firstLine="709"/>
        <w:jc w:val="both"/>
        <w:rPr>
          <w:sz w:val="24"/>
          <w:szCs w:val="24"/>
        </w:rPr>
      </w:pPr>
      <w:r w:rsidRPr="0020660D">
        <w:rPr>
          <w:sz w:val="24"/>
          <w:szCs w:val="24"/>
        </w:rPr>
        <w:t>-</w:t>
      </w:r>
      <w:r w:rsidR="00B77E62">
        <w:rPr>
          <w:sz w:val="24"/>
          <w:szCs w:val="24"/>
        </w:rPr>
        <w:t xml:space="preserve"> </w:t>
      </w:r>
      <w:r w:rsidRPr="0020660D">
        <w:rPr>
          <w:sz w:val="24"/>
          <w:szCs w:val="24"/>
        </w:rPr>
        <w:t>входной контроль;</w:t>
      </w:r>
    </w:p>
    <w:p w:rsidR="00504C25" w:rsidRPr="0020660D" w:rsidRDefault="00504C25" w:rsidP="00874881">
      <w:pPr>
        <w:spacing w:line="360" w:lineRule="auto"/>
        <w:ind w:firstLine="709"/>
        <w:jc w:val="both"/>
        <w:rPr>
          <w:sz w:val="24"/>
          <w:szCs w:val="24"/>
        </w:rPr>
      </w:pPr>
      <w:r w:rsidRPr="0020660D">
        <w:rPr>
          <w:sz w:val="24"/>
          <w:szCs w:val="24"/>
        </w:rPr>
        <w:t>-</w:t>
      </w:r>
      <w:r w:rsidR="00B77E62">
        <w:rPr>
          <w:sz w:val="24"/>
          <w:szCs w:val="24"/>
        </w:rPr>
        <w:t xml:space="preserve"> </w:t>
      </w:r>
      <w:r w:rsidRPr="0020660D">
        <w:rPr>
          <w:sz w:val="24"/>
          <w:szCs w:val="24"/>
        </w:rPr>
        <w:t>материально-технические ресурсы;</w:t>
      </w:r>
    </w:p>
    <w:p w:rsidR="00504C25" w:rsidRPr="0020660D" w:rsidRDefault="00504C25" w:rsidP="00874881">
      <w:pPr>
        <w:spacing w:line="360" w:lineRule="auto"/>
        <w:ind w:firstLine="709"/>
        <w:jc w:val="both"/>
        <w:rPr>
          <w:sz w:val="24"/>
          <w:szCs w:val="24"/>
        </w:rPr>
      </w:pPr>
      <w:r w:rsidRPr="0020660D">
        <w:rPr>
          <w:sz w:val="24"/>
          <w:szCs w:val="24"/>
        </w:rPr>
        <w:t>-</w:t>
      </w:r>
      <w:r w:rsidR="00B77E62">
        <w:rPr>
          <w:sz w:val="24"/>
          <w:szCs w:val="24"/>
        </w:rPr>
        <w:t xml:space="preserve"> </w:t>
      </w:r>
      <w:r w:rsidRPr="0020660D">
        <w:rPr>
          <w:sz w:val="24"/>
          <w:szCs w:val="24"/>
        </w:rPr>
        <w:t>технология выполнения монтажных работ;</w:t>
      </w:r>
    </w:p>
    <w:p w:rsidR="00504C25" w:rsidRPr="0020660D" w:rsidRDefault="00504C25" w:rsidP="00874881">
      <w:pPr>
        <w:spacing w:line="360" w:lineRule="auto"/>
        <w:ind w:firstLine="709"/>
        <w:jc w:val="both"/>
        <w:rPr>
          <w:sz w:val="24"/>
          <w:szCs w:val="24"/>
        </w:rPr>
      </w:pPr>
      <w:r w:rsidRPr="0020660D">
        <w:rPr>
          <w:sz w:val="24"/>
          <w:szCs w:val="24"/>
        </w:rPr>
        <w:t>-</w:t>
      </w:r>
      <w:r w:rsidR="00B77E62">
        <w:rPr>
          <w:sz w:val="24"/>
          <w:szCs w:val="24"/>
        </w:rPr>
        <w:t xml:space="preserve"> </w:t>
      </w:r>
      <w:r w:rsidRPr="0020660D">
        <w:rPr>
          <w:sz w:val="24"/>
          <w:szCs w:val="24"/>
        </w:rPr>
        <w:t>приёмка монтажных работ.</w:t>
      </w:r>
    </w:p>
    <w:p w:rsidR="00504C25" w:rsidRPr="0020660D" w:rsidRDefault="00504C25" w:rsidP="00874881">
      <w:pPr>
        <w:spacing w:line="360" w:lineRule="auto"/>
        <w:ind w:firstLine="709"/>
        <w:jc w:val="both"/>
        <w:rPr>
          <w:sz w:val="24"/>
          <w:szCs w:val="24"/>
        </w:rPr>
      </w:pPr>
      <w:r w:rsidRPr="0020660D">
        <w:rPr>
          <w:sz w:val="24"/>
          <w:szCs w:val="24"/>
        </w:rPr>
        <w:t>Пуско-наладочные работы и сдача смонтированных технических средств зака</w:t>
      </w:r>
      <w:r w:rsidRPr="0020660D">
        <w:rPr>
          <w:sz w:val="24"/>
          <w:szCs w:val="24"/>
        </w:rPr>
        <w:t>з</w:t>
      </w:r>
      <w:r w:rsidRPr="0020660D">
        <w:rPr>
          <w:sz w:val="24"/>
          <w:szCs w:val="24"/>
        </w:rPr>
        <w:t>чику должны являться неотъемлемой частью монтажных работ. При необходимости пуско-наладочные работы могут выполняться по отде</w:t>
      </w:r>
      <w:r w:rsidR="00D17997" w:rsidRPr="0020660D">
        <w:rPr>
          <w:sz w:val="24"/>
          <w:szCs w:val="24"/>
        </w:rPr>
        <w:t>льному догово</w:t>
      </w:r>
      <w:r w:rsidRPr="0020660D">
        <w:rPr>
          <w:sz w:val="24"/>
          <w:szCs w:val="24"/>
        </w:rPr>
        <w:t>ру.</w:t>
      </w:r>
    </w:p>
    <w:p w:rsidR="00B73BF0" w:rsidRPr="0020660D" w:rsidRDefault="00504C25" w:rsidP="00874881">
      <w:pPr>
        <w:spacing w:line="360" w:lineRule="auto"/>
        <w:ind w:firstLine="709"/>
        <w:jc w:val="both"/>
        <w:rPr>
          <w:sz w:val="24"/>
          <w:szCs w:val="24"/>
        </w:rPr>
      </w:pPr>
      <w:r w:rsidRPr="0020660D">
        <w:rPr>
          <w:sz w:val="24"/>
          <w:szCs w:val="24"/>
        </w:rPr>
        <w:t xml:space="preserve">Общие требования к выполнению пуско-наладочных работ </w:t>
      </w:r>
      <w:proofErr w:type="gramStart"/>
      <w:r w:rsidRPr="0020660D">
        <w:rPr>
          <w:sz w:val="24"/>
          <w:szCs w:val="24"/>
        </w:rPr>
        <w:t>аналогичны</w:t>
      </w:r>
      <w:proofErr w:type="gramEnd"/>
      <w:r w:rsidRPr="0020660D">
        <w:rPr>
          <w:sz w:val="24"/>
          <w:szCs w:val="24"/>
        </w:rPr>
        <w:t xml:space="preserve"> общим требованиям к монтажным работам</w:t>
      </w:r>
    </w:p>
    <w:p w:rsidR="00B73BF0" w:rsidRPr="0020660D" w:rsidRDefault="00B77E62" w:rsidP="00B77E62">
      <w:pPr>
        <w:spacing w:line="360" w:lineRule="auto"/>
        <w:ind w:firstLine="709"/>
        <w:jc w:val="both"/>
        <w:rPr>
          <w:bCs/>
          <w:sz w:val="24"/>
          <w:szCs w:val="24"/>
        </w:rPr>
      </w:pPr>
      <w:r>
        <w:rPr>
          <w:sz w:val="24"/>
          <w:szCs w:val="24"/>
        </w:rPr>
        <w:t>6.1.2</w:t>
      </w:r>
      <w:r w:rsidR="00133EAB" w:rsidRPr="0020660D">
        <w:rPr>
          <w:sz w:val="24"/>
          <w:szCs w:val="24"/>
        </w:rPr>
        <w:t xml:space="preserve"> </w:t>
      </w:r>
      <w:r w:rsidR="00504C25" w:rsidRPr="0020660D">
        <w:rPr>
          <w:sz w:val="24"/>
          <w:szCs w:val="24"/>
        </w:rPr>
        <w:t>Работы по монтажу должны осуществляться специализированными орг</w:t>
      </w:r>
      <w:r w:rsidR="00504C25" w:rsidRPr="0020660D">
        <w:rPr>
          <w:sz w:val="24"/>
          <w:szCs w:val="24"/>
        </w:rPr>
        <w:t>а</w:t>
      </w:r>
      <w:r w:rsidR="00D17997" w:rsidRPr="0020660D">
        <w:rPr>
          <w:sz w:val="24"/>
          <w:szCs w:val="24"/>
        </w:rPr>
        <w:t>низа</w:t>
      </w:r>
      <w:r w:rsidR="00504C25" w:rsidRPr="0020660D">
        <w:rPr>
          <w:sz w:val="24"/>
          <w:szCs w:val="24"/>
        </w:rPr>
        <w:t>циями</w:t>
      </w:r>
    </w:p>
    <w:p w:rsidR="00504C25" w:rsidRPr="0020660D" w:rsidRDefault="00504C25" w:rsidP="00874881">
      <w:pPr>
        <w:spacing w:line="360" w:lineRule="auto"/>
        <w:ind w:firstLine="709"/>
        <w:jc w:val="both"/>
        <w:rPr>
          <w:bCs/>
          <w:sz w:val="24"/>
          <w:szCs w:val="24"/>
        </w:rPr>
      </w:pPr>
    </w:p>
    <w:p w:rsidR="0083345E" w:rsidRPr="0020660D" w:rsidRDefault="00B77E62" w:rsidP="00B77E62">
      <w:pPr>
        <w:pStyle w:val="afff9"/>
        <w:spacing w:line="360" w:lineRule="auto"/>
        <w:ind w:left="709"/>
        <w:jc w:val="both"/>
        <w:rPr>
          <w:b/>
          <w:bCs/>
          <w:sz w:val="24"/>
          <w:szCs w:val="24"/>
        </w:rPr>
      </w:pPr>
      <w:r>
        <w:rPr>
          <w:b/>
          <w:bCs/>
          <w:sz w:val="24"/>
          <w:szCs w:val="24"/>
        </w:rPr>
        <w:t xml:space="preserve">6.2 </w:t>
      </w:r>
      <w:r w:rsidR="0083345E" w:rsidRPr="0020660D">
        <w:rPr>
          <w:b/>
          <w:bCs/>
          <w:sz w:val="24"/>
          <w:szCs w:val="24"/>
        </w:rPr>
        <w:t>Организация монтажных работ (подготовительные работы)</w:t>
      </w:r>
    </w:p>
    <w:p w:rsidR="00D17997" w:rsidRPr="0020660D" w:rsidRDefault="00D17997" w:rsidP="00874881">
      <w:pPr>
        <w:pStyle w:val="afff9"/>
        <w:spacing w:line="360" w:lineRule="auto"/>
        <w:ind w:left="0" w:firstLine="709"/>
        <w:jc w:val="both"/>
        <w:rPr>
          <w:b/>
          <w:bCs/>
          <w:sz w:val="24"/>
          <w:szCs w:val="24"/>
        </w:rPr>
      </w:pPr>
    </w:p>
    <w:p w:rsidR="0083345E" w:rsidRPr="0020660D" w:rsidRDefault="0083345E" w:rsidP="00874881">
      <w:pPr>
        <w:spacing w:line="360" w:lineRule="auto"/>
        <w:ind w:firstLine="709"/>
        <w:jc w:val="both"/>
        <w:rPr>
          <w:bCs/>
          <w:sz w:val="24"/>
          <w:szCs w:val="24"/>
        </w:rPr>
      </w:pPr>
      <w:r w:rsidRPr="0020660D">
        <w:rPr>
          <w:bCs/>
          <w:sz w:val="24"/>
          <w:szCs w:val="24"/>
        </w:rPr>
        <w:t>6.2.1</w:t>
      </w:r>
      <w:proofErr w:type="gramStart"/>
      <w:r w:rsidRPr="0020660D">
        <w:rPr>
          <w:bCs/>
          <w:sz w:val="24"/>
          <w:szCs w:val="24"/>
        </w:rPr>
        <w:t xml:space="preserve"> К</w:t>
      </w:r>
      <w:proofErr w:type="gramEnd"/>
      <w:r w:rsidRPr="0020660D">
        <w:rPr>
          <w:bCs/>
          <w:sz w:val="24"/>
          <w:szCs w:val="24"/>
        </w:rPr>
        <w:t xml:space="preserve"> пр</w:t>
      </w:r>
      <w:r w:rsidR="00D17997" w:rsidRPr="0020660D">
        <w:rPr>
          <w:bCs/>
          <w:sz w:val="24"/>
          <w:szCs w:val="24"/>
        </w:rPr>
        <w:t>оизводству работ по монтажу тех</w:t>
      </w:r>
      <w:r w:rsidRPr="0020660D">
        <w:rPr>
          <w:bCs/>
          <w:sz w:val="24"/>
          <w:szCs w:val="24"/>
        </w:rPr>
        <w:t>нических средств АУП приступают в сроки, предусмотренные договором. При этом монтажной организацией должна быть произведена следующая подготовительная работа:</w:t>
      </w:r>
    </w:p>
    <w:p w:rsidR="0083345E" w:rsidRPr="0020660D" w:rsidRDefault="0083345E" w:rsidP="00874881">
      <w:pPr>
        <w:spacing w:line="360" w:lineRule="auto"/>
        <w:ind w:firstLine="709"/>
        <w:jc w:val="both"/>
        <w:rPr>
          <w:bCs/>
          <w:sz w:val="24"/>
          <w:szCs w:val="24"/>
        </w:rPr>
      </w:pPr>
      <w:r w:rsidRPr="0020660D">
        <w:rPr>
          <w:bCs/>
          <w:sz w:val="24"/>
          <w:szCs w:val="24"/>
        </w:rPr>
        <w:t>-</w:t>
      </w:r>
      <w:r w:rsidR="00B77E62">
        <w:rPr>
          <w:bCs/>
          <w:sz w:val="24"/>
          <w:szCs w:val="24"/>
        </w:rPr>
        <w:t xml:space="preserve"> </w:t>
      </w:r>
      <w:proofErr w:type="gramStart"/>
      <w:r w:rsidRPr="0020660D">
        <w:rPr>
          <w:bCs/>
          <w:sz w:val="24"/>
          <w:szCs w:val="24"/>
        </w:rPr>
        <w:t>принята и</w:t>
      </w:r>
      <w:r w:rsidR="00D17997" w:rsidRPr="0020660D">
        <w:rPr>
          <w:bCs/>
          <w:sz w:val="24"/>
          <w:szCs w:val="24"/>
        </w:rPr>
        <w:t xml:space="preserve"> изучена</w:t>
      </w:r>
      <w:proofErr w:type="gramEnd"/>
      <w:r w:rsidR="00D17997" w:rsidRPr="0020660D">
        <w:rPr>
          <w:bCs/>
          <w:sz w:val="24"/>
          <w:szCs w:val="24"/>
        </w:rPr>
        <w:t xml:space="preserve"> проектная (рабочая) до</w:t>
      </w:r>
      <w:r w:rsidRPr="0020660D">
        <w:rPr>
          <w:bCs/>
          <w:sz w:val="24"/>
          <w:szCs w:val="24"/>
        </w:rPr>
        <w:t>кументация;</w:t>
      </w:r>
    </w:p>
    <w:p w:rsidR="0083345E" w:rsidRPr="0020660D" w:rsidRDefault="0083345E" w:rsidP="00874881">
      <w:pPr>
        <w:spacing w:line="360" w:lineRule="auto"/>
        <w:ind w:firstLine="709"/>
        <w:jc w:val="both"/>
        <w:rPr>
          <w:bCs/>
          <w:sz w:val="24"/>
          <w:szCs w:val="24"/>
        </w:rPr>
      </w:pPr>
      <w:r w:rsidRPr="0020660D">
        <w:rPr>
          <w:bCs/>
          <w:sz w:val="24"/>
          <w:szCs w:val="24"/>
        </w:rPr>
        <w:t>-</w:t>
      </w:r>
      <w:r w:rsidR="00B77E62">
        <w:rPr>
          <w:bCs/>
          <w:sz w:val="24"/>
          <w:szCs w:val="24"/>
        </w:rPr>
        <w:t xml:space="preserve"> </w:t>
      </w:r>
      <w:r w:rsidRPr="0020660D">
        <w:rPr>
          <w:bCs/>
          <w:sz w:val="24"/>
          <w:szCs w:val="24"/>
        </w:rPr>
        <w:t>принята строительная готовность объекта, подписан а</w:t>
      </w:r>
      <w:proofErr w:type="gramStart"/>
      <w:r w:rsidRPr="0020660D">
        <w:rPr>
          <w:bCs/>
          <w:sz w:val="24"/>
          <w:szCs w:val="24"/>
        </w:rPr>
        <w:t>кт стр</w:t>
      </w:r>
      <w:proofErr w:type="gramEnd"/>
      <w:r w:rsidRPr="0020660D">
        <w:rPr>
          <w:bCs/>
          <w:sz w:val="24"/>
          <w:szCs w:val="24"/>
        </w:rPr>
        <w:t>оительной гото</w:t>
      </w:r>
      <w:r w:rsidRPr="0020660D">
        <w:rPr>
          <w:bCs/>
          <w:sz w:val="24"/>
          <w:szCs w:val="24"/>
        </w:rPr>
        <w:t>в</w:t>
      </w:r>
      <w:r w:rsidR="00D17997" w:rsidRPr="0020660D">
        <w:rPr>
          <w:bCs/>
          <w:sz w:val="24"/>
          <w:szCs w:val="24"/>
        </w:rPr>
        <w:t>ности объ</w:t>
      </w:r>
      <w:r w:rsidRPr="0020660D">
        <w:rPr>
          <w:bCs/>
          <w:sz w:val="24"/>
          <w:szCs w:val="24"/>
        </w:rPr>
        <w:t>екта (в свободной форме);</w:t>
      </w:r>
    </w:p>
    <w:p w:rsidR="0083345E" w:rsidRPr="0020660D" w:rsidRDefault="0083345E" w:rsidP="00874881">
      <w:pPr>
        <w:spacing w:line="360" w:lineRule="auto"/>
        <w:ind w:firstLine="709"/>
        <w:jc w:val="both"/>
        <w:rPr>
          <w:bCs/>
          <w:sz w:val="24"/>
          <w:szCs w:val="24"/>
        </w:rPr>
      </w:pPr>
      <w:r w:rsidRPr="0020660D">
        <w:rPr>
          <w:bCs/>
          <w:sz w:val="24"/>
          <w:szCs w:val="24"/>
        </w:rPr>
        <w:t>-</w:t>
      </w:r>
      <w:r w:rsidR="00B77E62">
        <w:rPr>
          <w:bCs/>
          <w:sz w:val="24"/>
          <w:szCs w:val="24"/>
        </w:rPr>
        <w:t xml:space="preserve"> </w:t>
      </w:r>
      <w:r w:rsidRPr="0020660D">
        <w:rPr>
          <w:bCs/>
          <w:sz w:val="24"/>
          <w:szCs w:val="24"/>
        </w:rPr>
        <w:t>проверен</w:t>
      </w:r>
      <w:r w:rsidR="00D17997" w:rsidRPr="0020660D">
        <w:rPr>
          <w:bCs/>
          <w:sz w:val="24"/>
          <w:szCs w:val="24"/>
        </w:rPr>
        <w:t>о наличие электрического освеще</w:t>
      </w:r>
      <w:r w:rsidRPr="0020660D">
        <w:rPr>
          <w:bCs/>
          <w:sz w:val="24"/>
          <w:szCs w:val="24"/>
        </w:rPr>
        <w:t>ния в зоне монтажа;</w:t>
      </w:r>
    </w:p>
    <w:p w:rsidR="0083345E" w:rsidRPr="0020660D" w:rsidRDefault="0083345E" w:rsidP="00874881">
      <w:pPr>
        <w:spacing w:line="360" w:lineRule="auto"/>
        <w:ind w:firstLine="709"/>
        <w:jc w:val="both"/>
        <w:rPr>
          <w:bCs/>
          <w:sz w:val="24"/>
          <w:szCs w:val="24"/>
        </w:rPr>
      </w:pPr>
      <w:r w:rsidRPr="0020660D">
        <w:rPr>
          <w:bCs/>
          <w:sz w:val="24"/>
          <w:szCs w:val="24"/>
        </w:rPr>
        <w:t>-</w:t>
      </w:r>
      <w:r w:rsidR="00B77E62">
        <w:rPr>
          <w:bCs/>
          <w:sz w:val="24"/>
          <w:szCs w:val="24"/>
        </w:rPr>
        <w:t xml:space="preserve"> </w:t>
      </w:r>
      <w:r w:rsidRPr="0020660D">
        <w:rPr>
          <w:bCs/>
          <w:sz w:val="24"/>
          <w:szCs w:val="24"/>
        </w:rPr>
        <w:t>изго</w:t>
      </w:r>
      <w:r w:rsidR="00D17997" w:rsidRPr="0020660D">
        <w:rPr>
          <w:bCs/>
          <w:sz w:val="24"/>
          <w:szCs w:val="24"/>
        </w:rPr>
        <w:t>товлены строительные металлокон</w:t>
      </w:r>
      <w:r w:rsidRPr="0020660D">
        <w:rPr>
          <w:bCs/>
          <w:sz w:val="24"/>
          <w:szCs w:val="24"/>
        </w:rPr>
        <w:t>струкции;</w:t>
      </w:r>
    </w:p>
    <w:p w:rsidR="0083345E" w:rsidRPr="0020660D" w:rsidRDefault="0083345E" w:rsidP="00874881">
      <w:pPr>
        <w:spacing w:line="360" w:lineRule="auto"/>
        <w:ind w:firstLine="709"/>
        <w:jc w:val="both"/>
        <w:rPr>
          <w:bCs/>
          <w:sz w:val="24"/>
          <w:szCs w:val="24"/>
        </w:rPr>
      </w:pPr>
      <w:r w:rsidRPr="0020660D">
        <w:rPr>
          <w:bCs/>
          <w:sz w:val="24"/>
          <w:szCs w:val="24"/>
        </w:rPr>
        <w:t>-</w:t>
      </w:r>
      <w:r w:rsidR="00B77E62">
        <w:rPr>
          <w:bCs/>
          <w:sz w:val="24"/>
          <w:szCs w:val="24"/>
        </w:rPr>
        <w:t xml:space="preserve"> </w:t>
      </w:r>
      <w:r w:rsidRPr="0020660D">
        <w:rPr>
          <w:bCs/>
          <w:sz w:val="24"/>
          <w:szCs w:val="24"/>
        </w:rPr>
        <w:t>приняты технические средства и материалы, подлежащие монтажу, в колич</w:t>
      </w:r>
      <w:r w:rsidRPr="0020660D">
        <w:rPr>
          <w:bCs/>
          <w:sz w:val="24"/>
          <w:szCs w:val="24"/>
        </w:rPr>
        <w:t>е</w:t>
      </w:r>
      <w:r w:rsidRPr="0020660D">
        <w:rPr>
          <w:bCs/>
          <w:sz w:val="24"/>
          <w:szCs w:val="24"/>
        </w:rPr>
        <w:t xml:space="preserve">стве и номенклатуре </w:t>
      </w:r>
      <w:proofErr w:type="gramStart"/>
      <w:r w:rsidRPr="0020660D">
        <w:rPr>
          <w:bCs/>
          <w:sz w:val="24"/>
          <w:szCs w:val="24"/>
        </w:rPr>
        <w:t>предусм</w:t>
      </w:r>
      <w:r w:rsidR="00D17997" w:rsidRPr="0020660D">
        <w:rPr>
          <w:bCs/>
          <w:sz w:val="24"/>
          <w:szCs w:val="24"/>
        </w:rPr>
        <w:t>отренных</w:t>
      </w:r>
      <w:proofErr w:type="gramEnd"/>
      <w:r w:rsidR="00D17997" w:rsidRPr="0020660D">
        <w:rPr>
          <w:bCs/>
          <w:sz w:val="24"/>
          <w:szCs w:val="24"/>
        </w:rPr>
        <w:t xml:space="preserve"> проектной (рабочей) до</w:t>
      </w:r>
      <w:r w:rsidRPr="0020660D">
        <w:rPr>
          <w:bCs/>
          <w:sz w:val="24"/>
          <w:szCs w:val="24"/>
        </w:rPr>
        <w:t>кументацией.</w:t>
      </w:r>
    </w:p>
    <w:p w:rsidR="0083345E" w:rsidRPr="0020660D" w:rsidRDefault="0083345E" w:rsidP="00874881">
      <w:pPr>
        <w:spacing w:line="360" w:lineRule="auto"/>
        <w:ind w:firstLine="709"/>
        <w:jc w:val="both"/>
        <w:rPr>
          <w:bCs/>
          <w:sz w:val="24"/>
          <w:szCs w:val="24"/>
        </w:rPr>
      </w:pPr>
      <w:r w:rsidRPr="0020660D">
        <w:rPr>
          <w:bCs/>
          <w:sz w:val="24"/>
          <w:szCs w:val="24"/>
        </w:rPr>
        <w:t>6.2.2</w:t>
      </w:r>
      <w:proofErr w:type="gramStart"/>
      <w:r w:rsidRPr="0020660D">
        <w:rPr>
          <w:bCs/>
          <w:sz w:val="24"/>
          <w:szCs w:val="24"/>
        </w:rPr>
        <w:t xml:space="preserve"> П</w:t>
      </w:r>
      <w:proofErr w:type="gramEnd"/>
      <w:r w:rsidRPr="0020660D">
        <w:rPr>
          <w:bCs/>
          <w:sz w:val="24"/>
          <w:szCs w:val="24"/>
        </w:rPr>
        <w:t>ри приеме проектной (рабочей) документации монтажная организация должна проверить ее комплектность, наличие штампа "Разрешено к производству" и утверждающую подпись ответственного представителя заказчика с указанием даты, заверенные печатью.</w:t>
      </w:r>
    </w:p>
    <w:p w:rsidR="0083345E" w:rsidRPr="0020660D" w:rsidRDefault="0083345E" w:rsidP="00874881">
      <w:pPr>
        <w:spacing w:line="360" w:lineRule="auto"/>
        <w:ind w:firstLine="709"/>
        <w:jc w:val="both"/>
        <w:rPr>
          <w:bCs/>
          <w:sz w:val="24"/>
          <w:szCs w:val="24"/>
        </w:rPr>
      </w:pPr>
      <w:r w:rsidRPr="0020660D">
        <w:rPr>
          <w:bCs/>
          <w:sz w:val="24"/>
          <w:szCs w:val="24"/>
        </w:rPr>
        <w:t>6.2.3</w:t>
      </w:r>
      <w:proofErr w:type="gramStart"/>
      <w:r w:rsidRPr="0020660D">
        <w:rPr>
          <w:bCs/>
          <w:sz w:val="24"/>
          <w:szCs w:val="24"/>
        </w:rPr>
        <w:t xml:space="preserve"> Н</w:t>
      </w:r>
      <w:proofErr w:type="gramEnd"/>
      <w:r w:rsidRPr="0020660D">
        <w:rPr>
          <w:bCs/>
          <w:sz w:val="24"/>
          <w:szCs w:val="24"/>
        </w:rPr>
        <w:t>а объектах, принимаемых для выполнения монтажных работ, должны быть выполнены строительные работы, предусмотренные к этому времени граф</w:t>
      </w:r>
      <w:r w:rsidRPr="0020660D">
        <w:rPr>
          <w:bCs/>
          <w:sz w:val="24"/>
          <w:szCs w:val="24"/>
        </w:rPr>
        <w:t>и</w:t>
      </w:r>
      <w:r w:rsidRPr="0020660D">
        <w:rPr>
          <w:bCs/>
          <w:sz w:val="24"/>
          <w:szCs w:val="24"/>
        </w:rPr>
        <w:t>ком или календарным планом производства работ, в том числе:</w:t>
      </w:r>
    </w:p>
    <w:p w:rsidR="0083345E" w:rsidRPr="0020660D" w:rsidRDefault="0083345E" w:rsidP="00874881">
      <w:pPr>
        <w:spacing w:line="360" w:lineRule="auto"/>
        <w:ind w:firstLine="709"/>
        <w:jc w:val="both"/>
        <w:rPr>
          <w:bCs/>
          <w:sz w:val="24"/>
          <w:szCs w:val="24"/>
        </w:rPr>
      </w:pPr>
      <w:r w:rsidRPr="0020660D">
        <w:rPr>
          <w:bCs/>
          <w:sz w:val="24"/>
          <w:szCs w:val="24"/>
        </w:rPr>
        <w:lastRenderedPageBreak/>
        <w:t>-</w:t>
      </w:r>
      <w:r w:rsidR="00B77E62">
        <w:rPr>
          <w:bCs/>
          <w:sz w:val="24"/>
          <w:szCs w:val="24"/>
        </w:rPr>
        <w:t xml:space="preserve"> </w:t>
      </w:r>
      <w:r w:rsidRPr="0020660D">
        <w:rPr>
          <w:bCs/>
          <w:sz w:val="24"/>
          <w:szCs w:val="24"/>
        </w:rPr>
        <w:t>обеспече</w:t>
      </w:r>
      <w:r w:rsidR="00D17997" w:rsidRPr="0020660D">
        <w:rPr>
          <w:bCs/>
          <w:sz w:val="24"/>
          <w:szCs w:val="24"/>
        </w:rPr>
        <w:t>ны условия безопасного производ</w:t>
      </w:r>
      <w:r w:rsidRPr="0020660D">
        <w:rPr>
          <w:bCs/>
          <w:sz w:val="24"/>
          <w:szCs w:val="24"/>
        </w:rPr>
        <w:t>ства монтажных работ, отвечающие санитарным и противопожарным нормам, правилам охраны труда;</w:t>
      </w:r>
    </w:p>
    <w:p w:rsidR="0083345E" w:rsidRPr="0020660D" w:rsidRDefault="0083345E" w:rsidP="00874881">
      <w:pPr>
        <w:spacing w:line="360" w:lineRule="auto"/>
        <w:ind w:firstLine="709"/>
        <w:jc w:val="both"/>
        <w:rPr>
          <w:bCs/>
          <w:sz w:val="24"/>
          <w:szCs w:val="24"/>
        </w:rPr>
      </w:pPr>
      <w:r w:rsidRPr="0020660D">
        <w:rPr>
          <w:bCs/>
          <w:sz w:val="24"/>
          <w:szCs w:val="24"/>
        </w:rPr>
        <w:t>-</w:t>
      </w:r>
      <w:r w:rsidR="00B77E62">
        <w:rPr>
          <w:bCs/>
          <w:sz w:val="24"/>
          <w:szCs w:val="24"/>
        </w:rPr>
        <w:t xml:space="preserve"> </w:t>
      </w:r>
      <w:r w:rsidRPr="0020660D">
        <w:rPr>
          <w:bCs/>
          <w:sz w:val="24"/>
          <w:szCs w:val="24"/>
        </w:rPr>
        <w:t>проложены постоянные или временные сети, подводящие к объекту электр</w:t>
      </w:r>
      <w:r w:rsidRPr="0020660D">
        <w:rPr>
          <w:bCs/>
          <w:sz w:val="24"/>
          <w:szCs w:val="24"/>
        </w:rPr>
        <w:t>о</w:t>
      </w:r>
      <w:r w:rsidRPr="0020660D">
        <w:rPr>
          <w:bCs/>
          <w:sz w:val="24"/>
          <w:szCs w:val="24"/>
        </w:rPr>
        <w:t>энергию, с устройствами для</w:t>
      </w:r>
      <w:r w:rsidR="00D17997" w:rsidRPr="0020660D">
        <w:rPr>
          <w:bCs/>
          <w:sz w:val="24"/>
          <w:szCs w:val="24"/>
        </w:rPr>
        <w:t xml:space="preserve"> подключения электропроводок по</w:t>
      </w:r>
      <w:r w:rsidRPr="0020660D">
        <w:rPr>
          <w:bCs/>
          <w:sz w:val="24"/>
          <w:szCs w:val="24"/>
        </w:rPr>
        <w:t>требителей;</w:t>
      </w:r>
    </w:p>
    <w:p w:rsidR="0083345E" w:rsidRPr="0020660D" w:rsidRDefault="0083345E" w:rsidP="00874881">
      <w:pPr>
        <w:spacing w:line="360" w:lineRule="auto"/>
        <w:ind w:firstLine="709"/>
        <w:jc w:val="both"/>
        <w:rPr>
          <w:bCs/>
          <w:sz w:val="24"/>
          <w:szCs w:val="24"/>
        </w:rPr>
      </w:pPr>
      <w:r w:rsidRPr="0020660D">
        <w:rPr>
          <w:bCs/>
          <w:sz w:val="24"/>
          <w:szCs w:val="24"/>
        </w:rPr>
        <w:t>-</w:t>
      </w:r>
      <w:r w:rsidR="00B77E62">
        <w:rPr>
          <w:bCs/>
          <w:sz w:val="24"/>
          <w:szCs w:val="24"/>
        </w:rPr>
        <w:t xml:space="preserve"> </w:t>
      </w:r>
      <w:r w:rsidRPr="0020660D">
        <w:rPr>
          <w:bCs/>
          <w:sz w:val="24"/>
          <w:szCs w:val="24"/>
        </w:rPr>
        <w:t xml:space="preserve">выполнены в </w:t>
      </w:r>
      <w:proofErr w:type="gramStart"/>
      <w:r w:rsidRPr="0020660D">
        <w:rPr>
          <w:bCs/>
          <w:sz w:val="24"/>
          <w:szCs w:val="24"/>
        </w:rPr>
        <w:t>соответствии</w:t>
      </w:r>
      <w:proofErr w:type="gramEnd"/>
      <w:r w:rsidRPr="0020660D">
        <w:rPr>
          <w:bCs/>
          <w:sz w:val="24"/>
          <w:szCs w:val="24"/>
        </w:rPr>
        <w:t xml:space="preserve"> с архитектурно-строительными чертежами для производства монтажа проемы, отверстия, штробы, борозды, ниши и гнезда в фунд</w:t>
      </w:r>
      <w:r w:rsidRPr="0020660D">
        <w:rPr>
          <w:bCs/>
          <w:sz w:val="24"/>
          <w:szCs w:val="24"/>
        </w:rPr>
        <w:t>а</w:t>
      </w:r>
      <w:r w:rsidRPr="0020660D">
        <w:rPr>
          <w:bCs/>
          <w:sz w:val="24"/>
          <w:szCs w:val="24"/>
        </w:rPr>
        <w:t>ментах, стенах, перегородках и перекрытиях, а также установлены в них закладные устройства.</w:t>
      </w:r>
    </w:p>
    <w:p w:rsidR="0083345E" w:rsidRPr="0020660D" w:rsidRDefault="0083345E" w:rsidP="00874881">
      <w:pPr>
        <w:spacing w:line="360" w:lineRule="auto"/>
        <w:ind w:firstLine="709"/>
        <w:jc w:val="both"/>
        <w:rPr>
          <w:bCs/>
          <w:sz w:val="24"/>
          <w:szCs w:val="24"/>
        </w:rPr>
      </w:pPr>
      <w:r w:rsidRPr="0020660D">
        <w:rPr>
          <w:bCs/>
          <w:sz w:val="24"/>
          <w:szCs w:val="24"/>
        </w:rPr>
        <w:t>6.2.4</w:t>
      </w:r>
      <w:proofErr w:type="gramStart"/>
      <w:r w:rsidRPr="0020660D">
        <w:rPr>
          <w:bCs/>
          <w:sz w:val="24"/>
          <w:szCs w:val="24"/>
        </w:rPr>
        <w:t xml:space="preserve"> </w:t>
      </w:r>
      <w:r w:rsidR="007E77D2" w:rsidRPr="0020660D">
        <w:rPr>
          <w:bCs/>
          <w:sz w:val="24"/>
          <w:szCs w:val="24"/>
        </w:rPr>
        <w:t>П</w:t>
      </w:r>
      <w:proofErr w:type="gramEnd"/>
      <w:r w:rsidR="007E77D2" w:rsidRPr="0020660D">
        <w:rPr>
          <w:bCs/>
          <w:sz w:val="24"/>
          <w:szCs w:val="24"/>
        </w:rPr>
        <w:t xml:space="preserve">ри проведении монтажных работ отступления </w:t>
      </w:r>
      <w:r w:rsidRPr="0020660D">
        <w:rPr>
          <w:bCs/>
          <w:sz w:val="24"/>
          <w:szCs w:val="24"/>
        </w:rPr>
        <w:t>от проектной (рабочей) д</w:t>
      </w:r>
      <w:r w:rsidRPr="0020660D">
        <w:rPr>
          <w:bCs/>
          <w:sz w:val="24"/>
          <w:szCs w:val="24"/>
        </w:rPr>
        <w:t>о</w:t>
      </w:r>
      <w:r w:rsidRPr="0020660D">
        <w:rPr>
          <w:bCs/>
          <w:sz w:val="24"/>
          <w:szCs w:val="24"/>
        </w:rPr>
        <w:t>кументации должны быть согласованы с организацией-разработчиком проектной (рабочей) документации с внесением изменений в нее в соответствии с ГОСТ</w:t>
      </w:r>
      <w:r w:rsidR="00B77E62">
        <w:rPr>
          <w:bCs/>
          <w:sz w:val="24"/>
          <w:szCs w:val="24"/>
        </w:rPr>
        <w:t> </w:t>
      </w:r>
      <w:r w:rsidRPr="0020660D">
        <w:rPr>
          <w:bCs/>
          <w:sz w:val="24"/>
          <w:szCs w:val="24"/>
        </w:rPr>
        <w:t>Р</w:t>
      </w:r>
      <w:r w:rsidR="00B77E62">
        <w:rPr>
          <w:bCs/>
          <w:sz w:val="24"/>
          <w:szCs w:val="24"/>
        </w:rPr>
        <w:t> </w:t>
      </w:r>
      <w:r w:rsidRPr="0020660D">
        <w:rPr>
          <w:bCs/>
          <w:sz w:val="24"/>
          <w:szCs w:val="24"/>
        </w:rPr>
        <w:t>21.1101.</w:t>
      </w:r>
    </w:p>
    <w:p w:rsidR="0083345E" w:rsidRPr="0020660D" w:rsidRDefault="0083345E" w:rsidP="00874881">
      <w:pPr>
        <w:spacing w:line="360" w:lineRule="auto"/>
        <w:ind w:firstLine="709"/>
        <w:jc w:val="both"/>
        <w:rPr>
          <w:bCs/>
          <w:sz w:val="24"/>
          <w:szCs w:val="24"/>
        </w:rPr>
      </w:pPr>
      <w:r w:rsidRPr="0020660D">
        <w:rPr>
          <w:bCs/>
          <w:sz w:val="24"/>
          <w:szCs w:val="24"/>
        </w:rPr>
        <w:t>6.2.</w:t>
      </w:r>
      <w:r w:rsidR="007E77D2" w:rsidRPr="0020660D">
        <w:rPr>
          <w:bCs/>
          <w:sz w:val="24"/>
          <w:szCs w:val="24"/>
        </w:rPr>
        <w:t>5</w:t>
      </w:r>
      <w:r w:rsidRPr="0020660D">
        <w:rPr>
          <w:bCs/>
          <w:sz w:val="24"/>
          <w:szCs w:val="24"/>
        </w:rPr>
        <w:t xml:space="preserve"> Технические средства и материалы следует доставлять на объект в уп</w:t>
      </w:r>
      <w:r w:rsidRPr="0020660D">
        <w:rPr>
          <w:bCs/>
          <w:sz w:val="24"/>
          <w:szCs w:val="24"/>
        </w:rPr>
        <w:t>а</w:t>
      </w:r>
      <w:r w:rsidRPr="0020660D">
        <w:rPr>
          <w:bCs/>
          <w:sz w:val="24"/>
          <w:szCs w:val="24"/>
        </w:rPr>
        <w:t>ковке, предусмотренной производителем и защищающей от повреждений в процессе транспортирования и хранения и имеющей необходимую маркировку.</w:t>
      </w:r>
    </w:p>
    <w:p w:rsidR="0083345E" w:rsidRPr="0020660D" w:rsidRDefault="0083345E" w:rsidP="00874881">
      <w:pPr>
        <w:spacing w:line="360" w:lineRule="auto"/>
        <w:ind w:firstLine="709"/>
        <w:jc w:val="both"/>
        <w:rPr>
          <w:bCs/>
          <w:sz w:val="24"/>
          <w:szCs w:val="24"/>
        </w:rPr>
      </w:pPr>
      <w:r w:rsidRPr="0020660D">
        <w:rPr>
          <w:bCs/>
          <w:sz w:val="24"/>
          <w:szCs w:val="24"/>
        </w:rPr>
        <w:t>6.2.</w:t>
      </w:r>
      <w:r w:rsidR="007E77D2" w:rsidRPr="0020660D">
        <w:rPr>
          <w:bCs/>
          <w:sz w:val="24"/>
          <w:szCs w:val="24"/>
        </w:rPr>
        <w:t>6</w:t>
      </w:r>
      <w:proofErr w:type="gramStart"/>
      <w:r w:rsidRPr="0020660D">
        <w:rPr>
          <w:bCs/>
          <w:sz w:val="24"/>
          <w:szCs w:val="24"/>
        </w:rPr>
        <w:t xml:space="preserve"> Н</w:t>
      </w:r>
      <w:proofErr w:type="gramEnd"/>
      <w:r w:rsidRPr="0020660D">
        <w:rPr>
          <w:bCs/>
          <w:sz w:val="24"/>
          <w:szCs w:val="24"/>
        </w:rPr>
        <w:t>е допускается хранить технические средства и материалы на объекте до начала монтажа, если не обеспечены необходимые места и условия хранения.</w:t>
      </w:r>
    </w:p>
    <w:p w:rsidR="00B73BF0" w:rsidRPr="0020660D" w:rsidRDefault="0083345E" w:rsidP="00874881">
      <w:pPr>
        <w:spacing w:line="360" w:lineRule="auto"/>
        <w:ind w:firstLine="709"/>
        <w:jc w:val="both"/>
        <w:rPr>
          <w:bCs/>
          <w:sz w:val="24"/>
          <w:szCs w:val="24"/>
        </w:rPr>
      </w:pPr>
      <w:r w:rsidRPr="0020660D">
        <w:rPr>
          <w:bCs/>
          <w:sz w:val="24"/>
          <w:szCs w:val="24"/>
        </w:rPr>
        <w:t>6.2.</w:t>
      </w:r>
      <w:r w:rsidR="007E77D2" w:rsidRPr="0020660D">
        <w:rPr>
          <w:bCs/>
          <w:sz w:val="24"/>
          <w:szCs w:val="24"/>
        </w:rPr>
        <w:t>7</w:t>
      </w:r>
      <w:r w:rsidRPr="0020660D">
        <w:rPr>
          <w:bCs/>
          <w:sz w:val="24"/>
          <w:szCs w:val="24"/>
        </w:rPr>
        <w:t xml:space="preserve"> Авторский надзор за производством монтажных работ осуществляется проектной организацией согласно требованиям СП 246.1325800, а технический надзор - силами заказчика</w:t>
      </w:r>
      <w:r w:rsidR="007E77D2" w:rsidRPr="0020660D">
        <w:rPr>
          <w:bCs/>
          <w:sz w:val="24"/>
          <w:szCs w:val="24"/>
        </w:rPr>
        <w:t>.</w:t>
      </w:r>
    </w:p>
    <w:p w:rsidR="00B73BF0" w:rsidRPr="0020660D" w:rsidRDefault="00B73BF0" w:rsidP="00874881">
      <w:pPr>
        <w:spacing w:line="360" w:lineRule="auto"/>
        <w:ind w:firstLine="709"/>
        <w:jc w:val="both"/>
        <w:rPr>
          <w:bCs/>
          <w:sz w:val="24"/>
          <w:szCs w:val="24"/>
        </w:rPr>
      </w:pPr>
    </w:p>
    <w:p w:rsidR="003B6F69" w:rsidRPr="0020660D" w:rsidRDefault="00B77E62" w:rsidP="00B77E62">
      <w:pPr>
        <w:pStyle w:val="afff9"/>
        <w:spacing w:line="360" w:lineRule="auto"/>
        <w:ind w:left="709"/>
        <w:jc w:val="both"/>
        <w:rPr>
          <w:b/>
          <w:sz w:val="24"/>
          <w:szCs w:val="24"/>
        </w:rPr>
      </w:pPr>
      <w:r>
        <w:rPr>
          <w:b/>
          <w:sz w:val="24"/>
          <w:szCs w:val="24"/>
        </w:rPr>
        <w:t xml:space="preserve">6.3 </w:t>
      </w:r>
      <w:r w:rsidR="003B6F69" w:rsidRPr="0020660D">
        <w:rPr>
          <w:b/>
          <w:sz w:val="24"/>
          <w:szCs w:val="24"/>
        </w:rPr>
        <w:t>Проектная документация</w:t>
      </w:r>
    </w:p>
    <w:p w:rsidR="003B76DA" w:rsidRPr="0020660D" w:rsidRDefault="003B76DA" w:rsidP="00874881">
      <w:pPr>
        <w:pStyle w:val="afff9"/>
        <w:spacing w:line="360" w:lineRule="auto"/>
        <w:ind w:left="0" w:firstLine="709"/>
        <w:jc w:val="both"/>
        <w:rPr>
          <w:b/>
          <w:sz w:val="24"/>
          <w:szCs w:val="24"/>
        </w:rPr>
      </w:pPr>
    </w:p>
    <w:p w:rsidR="003B6F69" w:rsidRPr="0020660D" w:rsidRDefault="00ED6F91" w:rsidP="00874881">
      <w:pPr>
        <w:spacing w:line="360" w:lineRule="auto"/>
        <w:ind w:firstLine="709"/>
        <w:jc w:val="both"/>
        <w:rPr>
          <w:sz w:val="24"/>
          <w:szCs w:val="24"/>
        </w:rPr>
      </w:pPr>
      <w:r w:rsidRPr="0020660D">
        <w:rPr>
          <w:sz w:val="24"/>
          <w:szCs w:val="24"/>
        </w:rPr>
        <w:t xml:space="preserve">6.3.1 Проектная документация после ее утверждения заказчиком должна быть </w:t>
      </w:r>
      <w:r w:rsidR="000331F7" w:rsidRPr="0020660D">
        <w:rPr>
          <w:sz w:val="24"/>
          <w:szCs w:val="24"/>
        </w:rPr>
        <w:t xml:space="preserve">по акту </w:t>
      </w:r>
      <w:r w:rsidRPr="0020660D">
        <w:rPr>
          <w:sz w:val="24"/>
          <w:szCs w:val="24"/>
        </w:rPr>
        <w:t>передана в двух экземплярах монтажной организации в сроки, установле</w:t>
      </w:r>
      <w:r w:rsidRPr="0020660D">
        <w:rPr>
          <w:sz w:val="24"/>
          <w:szCs w:val="24"/>
        </w:rPr>
        <w:t>н</w:t>
      </w:r>
      <w:r w:rsidRPr="0020660D">
        <w:rPr>
          <w:sz w:val="24"/>
          <w:szCs w:val="24"/>
        </w:rPr>
        <w:t xml:space="preserve">ные договором. </w:t>
      </w:r>
    </w:p>
    <w:p w:rsidR="00ED6F91" w:rsidRPr="0020660D" w:rsidRDefault="00ED6F91" w:rsidP="00874881">
      <w:pPr>
        <w:spacing w:line="360" w:lineRule="auto"/>
        <w:ind w:firstLine="709"/>
        <w:jc w:val="both"/>
        <w:rPr>
          <w:sz w:val="24"/>
          <w:szCs w:val="24"/>
        </w:rPr>
      </w:pPr>
      <w:r w:rsidRPr="0020660D">
        <w:rPr>
          <w:sz w:val="24"/>
          <w:szCs w:val="24"/>
        </w:rPr>
        <w:t xml:space="preserve">6.3.2 </w:t>
      </w:r>
      <w:r w:rsidR="009901D3" w:rsidRPr="0020660D">
        <w:rPr>
          <w:sz w:val="24"/>
          <w:szCs w:val="24"/>
        </w:rPr>
        <w:t>Проектная</w:t>
      </w:r>
      <w:r w:rsidRPr="0020660D">
        <w:rPr>
          <w:sz w:val="24"/>
          <w:szCs w:val="24"/>
        </w:rPr>
        <w:t xml:space="preserve"> документация, составленная на иностранном языке, должна передаваться </w:t>
      </w:r>
      <w:proofErr w:type="gramStart"/>
      <w:r w:rsidRPr="0020660D">
        <w:rPr>
          <w:sz w:val="24"/>
          <w:szCs w:val="24"/>
        </w:rPr>
        <w:t>переведенной</w:t>
      </w:r>
      <w:proofErr w:type="gramEnd"/>
      <w:r w:rsidRPr="0020660D">
        <w:rPr>
          <w:sz w:val="24"/>
          <w:szCs w:val="24"/>
        </w:rPr>
        <w:t xml:space="preserve"> на русский язык.</w:t>
      </w:r>
    </w:p>
    <w:p w:rsidR="003B6F69" w:rsidRPr="0020660D" w:rsidRDefault="003B6F69" w:rsidP="00874881">
      <w:pPr>
        <w:spacing w:line="360" w:lineRule="auto"/>
        <w:ind w:firstLine="709"/>
        <w:jc w:val="both"/>
        <w:rPr>
          <w:sz w:val="24"/>
          <w:szCs w:val="24"/>
        </w:rPr>
      </w:pPr>
      <w:r w:rsidRPr="0020660D">
        <w:rPr>
          <w:sz w:val="24"/>
          <w:szCs w:val="24"/>
        </w:rPr>
        <w:t>6.3.</w:t>
      </w:r>
      <w:r w:rsidR="00ED6F91" w:rsidRPr="0020660D">
        <w:rPr>
          <w:sz w:val="24"/>
          <w:szCs w:val="24"/>
        </w:rPr>
        <w:t>3</w:t>
      </w:r>
      <w:r w:rsidRPr="0020660D">
        <w:rPr>
          <w:sz w:val="24"/>
          <w:szCs w:val="24"/>
        </w:rPr>
        <w:t xml:space="preserve"> </w:t>
      </w:r>
      <w:proofErr w:type="gramStart"/>
      <w:r w:rsidRPr="0020660D">
        <w:rPr>
          <w:sz w:val="24"/>
          <w:szCs w:val="24"/>
        </w:rPr>
        <w:t>Монтажная</w:t>
      </w:r>
      <w:proofErr w:type="gramEnd"/>
      <w:r w:rsidRPr="0020660D">
        <w:rPr>
          <w:sz w:val="24"/>
          <w:szCs w:val="24"/>
        </w:rPr>
        <w:t xml:space="preserve"> организация рассматривает проектную документацию и пре</w:t>
      </w:r>
      <w:r w:rsidRPr="0020660D">
        <w:rPr>
          <w:sz w:val="24"/>
          <w:szCs w:val="24"/>
        </w:rPr>
        <w:t>д</w:t>
      </w:r>
      <w:r w:rsidRPr="0020660D">
        <w:rPr>
          <w:sz w:val="24"/>
          <w:szCs w:val="24"/>
        </w:rPr>
        <w:t>ставляет заказчику, в случае необходимости, обоснованные замечания.</w:t>
      </w:r>
    </w:p>
    <w:p w:rsidR="003B6F69" w:rsidRPr="0020660D" w:rsidRDefault="003B6F69" w:rsidP="00874881">
      <w:pPr>
        <w:spacing w:line="360" w:lineRule="auto"/>
        <w:ind w:firstLine="709"/>
        <w:jc w:val="both"/>
        <w:rPr>
          <w:sz w:val="24"/>
          <w:szCs w:val="24"/>
        </w:rPr>
      </w:pPr>
      <w:r w:rsidRPr="0020660D">
        <w:rPr>
          <w:sz w:val="24"/>
          <w:szCs w:val="24"/>
        </w:rPr>
        <w:t>6.3.</w:t>
      </w:r>
      <w:r w:rsidR="00ED6F91" w:rsidRPr="0020660D">
        <w:rPr>
          <w:sz w:val="24"/>
          <w:szCs w:val="24"/>
        </w:rPr>
        <w:t>4</w:t>
      </w:r>
      <w:proofErr w:type="gramStart"/>
      <w:r w:rsidRPr="0020660D">
        <w:rPr>
          <w:sz w:val="24"/>
          <w:szCs w:val="24"/>
        </w:rPr>
        <w:t xml:space="preserve"> П</w:t>
      </w:r>
      <w:proofErr w:type="gramEnd"/>
      <w:r w:rsidRPr="0020660D">
        <w:rPr>
          <w:sz w:val="24"/>
          <w:szCs w:val="24"/>
        </w:rPr>
        <w:t>ри наличии разногласий между Заказчиком и монтажной организацией по качеству проектной документации, монтажная организация вправе в установле</w:t>
      </w:r>
      <w:r w:rsidRPr="0020660D">
        <w:rPr>
          <w:sz w:val="24"/>
          <w:szCs w:val="24"/>
        </w:rPr>
        <w:t>н</w:t>
      </w:r>
      <w:r w:rsidRPr="0020660D">
        <w:rPr>
          <w:sz w:val="24"/>
          <w:szCs w:val="24"/>
        </w:rPr>
        <w:t>ном порядке расторгнуть договор.</w:t>
      </w:r>
    </w:p>
    <w:p w:rsidR="003B6F69" w:rsidRPr="0020660D" w:rsidRDefault="003B6F69" w:rsidP="00874881">
      <w:pPr>
        <w:spacing w:line="360" w:lineRule="auto"/>
        <w:ind w:firstLine="709"/>
        <w:jc w:val="both"/>
        <w:rPr>
          <w:sz w:val="24"/>
          <w:szCs w:val="24"/>
        </w:rPr>
      </w:pPr>
      <w:r w:rsidRPr="0020660D">
        <w:rPr>
          <w:sz w:val="24"/>
          <w:szCs w:val="24"/>
        </w:rPr>
        <w:t>6.3.</w:t>
      </w:r>
      <w:r w:rsidR="00ED6F91" w:rsidRPr="0020660D">
        <w:rPr>
          <w:sz w:val="24"/>
          <w:szCs w:val="24"/>
        </w:rPr>
        <w:t>5</w:t>
      </w:r>
      <w:r w:rsidRPr="0020660D">
        <w:rPr>
          <w:sz w:val="24"/>
          <w:szCs w:val="24"/>
        </w:rPr>
        <w:t xml:space="preserve"> Проектная документация, по которой со времени утверждения в течение трех и более лет не начаты монтажные работы, должна рассматриваться проектной </w:t>
      </w:r>
      <w:r w:rsidRPr="0020660D">
        <w:rPr>
          <w:sz w:val="24"/>
          <w:szCs w:val="24"/>
        </w:rPr>
        <w:lastRenderedPageBreak/>
        <w:t>организацией-разработчиком проекта для решения вопроса о возможности ее пр</w:t>
      </w:r>
      <w:r w:rsidRPr="0020660D">
        <w:rPr>
          <w:sz w:val="24"/>
          <w:szCs w:val="24"/>
        </w:rPr>
        <w:t>и</w:t>
      </w:r>
      <w:r w:rsidRPr="0020660D">
        <w:rPr>
          <w:sz w:val="24"/>
          <w:szCs w:val="24"/>
        </w:rPr>
        <w:t>менения.</w:t>
      </w:r>
    </w:p>
    <w:p w:rsidR="003B6F69" w:rsidRPr="0020660D" w:rsidRDefault="003B6F69" w:rsidP="00874881">
      <w:pPr>
        <w:spacing w:line="360" w:lineRule="auto"/>
        <w:ind w:firstLine="709"/>
        <w:jc w:val="both"/>
        <w:rPr>
          <w:sz w:val="24"/>
          <w:szCs w:val="24"/>
        </w:rPr>
      </w:pPr>
      <w:r w:rsidRPr="0020660D">
        <w:rPr>
          <w:sz w:val="24"/>
          <w:szCs w:val="24"/>
        </w:rPr>
        <w:t>6.3.</w:t>
      </w:r>
      <w:r w:rsidR="00ED6F91" w:rsidRPr="0020660D">
        <w:rPr>
          <w:sz w:val="24"/>
          <w:szCs w:val="24"/>
        </w:rPr>
        <w:t>6</w:t>
      </w:r>
      <w:proofErr w:type="gramStart"/>
      <w:r w:rsidRPr="0020660D">
        <w:rPr>
          <w:sz w:val="24"/>
          <w:szCs w:val="24"/>
        </w:rPr>
        <w:t xml:space="preserve"> П</w:t>
      </w:r>
      <w:proofErr w:type="gramEnd"/>
      <w:r w:rsidRPr="0020660D">
        <w:rPr>
          <w:sz w:val="24"/>
          <w:szCs w:val="24"/>
        </w:rPr>
        <w:t>ри необходимости повторное согласование и утверждение проектной документации производится в порядке, установленном как для вновь разработанной проектной документации.</w:t>
      </w:r>
    </w:p>
    <w:p w:rsidR="003B6F69" w:rsidRPr="0020660D" w:rsidRDefault="003B6F69" w:rsidP="00874881">
      <w:pPr>
        <w:spacing w:line="360" w:lineRule="auto"/>
        <w:ind w:firstLine="709"/>
        <w:jc w:val="both"/>
        <w:rPr>
          <w:sz w:val="24"/>
          <w:szCs w:val="24"/>
        </w:rPr>
      </w:pPr>
      <w:r w:rsidRPr="0020660D">
        <w:rPr>
          <w:sz w:val="24"/>
          <w:szCs w:val="24"/>
        </w:rPr>
        <w:t>6.3.</w:t>
      </w:r>
      <w:r w:rsidR="00ED6F91" w:rsidRPr="0020660D">
        <w:rPr>
          <w:sz w:val="24"/>
          <w:szCs w:val="24"/>
        </w:rPr>
        <w:t>7</w:t>
      </w:r>
      <w:r w:rsidRPr="0020660D">
        <w:rPr>
          <w:sz w:val="24"/>
          <w:szCs w:val="24"/>
        </w:rPr>
        <w:t xml:space="preserve"> Отступления от проектной документации в процессе монтажа </w:t>
      </w:r>
      <w:r w:rsidR="009901D3" w:rsidRPr="0020660D">
        <w:rPr>
          <w:sz w:val="24"/>
          <w:szCs w:val="24"/>
        </w:rPr>
        <w:t>АУП</w:t>
      </w:r>
      <w:r w:rsidRPr="0020660D">
        <w:rPr>
          <w:sz w:val="24"/>
          <w:szCs w:val="24"/>
        </w:rPr>
        <w:t xml:space="preserve"> не д</w:t>
      </w:r>
      <w:r w:rsidRPr="0020660D">
        <w:rPr>
          <w:sz w:val="24"/>
          <w:szCs w:val="24"/>
        </w:rPr>
        <w:t>о</w:t>
      </w:r>
      <w:r w:rsidRPr="0020660D">
        <w:rPr>
          <w:sz w:val="24"/>
          <w:szCs w:val="24"/>
        </w:rPr>
        <w:t>пускаются без согласования с проектной организацией – разработчиком проекта.</w:t>
      </w:r>
    </w:p>
    <w:p w:rsidR="003B6F69" w:rsidRPr="0020660D" w:rsidRDefault="003B6F69" w:rsidP="00874881">
      <w:pPr>
        <w:spacing w:line="360" w:lineRule="auto"/>
        <w:ind w:firstLine="709"/>
        <w:jc w:val="both"/>
        <w:rPr>
          <w:sz w:val="24"/>
          <w:szCs w:val="24"/>
        </w:rPr>
      </w:pPr>
      <w:r w:rsidRPr="0020660D">
        <w:rPr>
          <w:sz w:val="24"/>
          <w:szCs w:val="24"/>
        </w:rPr>
        <w:t xml:space="preserve">6.3.8 В случае, если в переданную проектную документацию заказчик вносит изменения в установленном порядке, он должен не </w:t>
      </w:r>
      <w:proofErr w:type="gramStart"/>
      <w:r w:rsidRPr="0020660D">
        <w:rPr>
          <w:sz w:val="24"/>
          <w:szCs w:val="24"/>
        </w:rPr>
        <w:t>позднее</w:t>
      </w:r>
      <w:proofErr w:type="gramEnd"/>
      <w:r w:rsidRPr="0020660D">
        <w:rPr>
          <w:sz w:val="24"/>
          <w:szCs w:val="24"/>
        </w:rPr>
        <w:t xml:space="preserve"> чем за 15 дней до нач</w:t>
      </w:r>
      <w:r w:rsidRPr="0020660D">
        <w:rPr>
          <w:sz w:val="24"/>
          <w:szCs w:val="24"/>
        </w:rPr>
        <w:t>а</w:t>
      </w:r>
      <w:r w:rsidRPr="0020660D">
        <w:rPr>
          <w:sz w:val="24"/>
          <w:szCs w:val="24"/>
        </w:rPr>
        <w:t>ла производства монтажных работ дополнительно передать монтажной организации два экземпляра измененной документации и перечень аннулированных чертежей и документов.</w:t>
      </w:r>
    </w:p>
    <w:p w:rsidR="00B73BF0" w:rsidRPr="0020660D" w:rsidRDefault="00B73BF0" w:rsidP="00874881">
      <w:pPr>
        <w:spacing w:line="360" w:lineRule="auto"/>
        <w:ind w:firstLine="709"/>
        <w:jc w:val="both"/>
        <w:rPr>
          <w:bCs/>
          <w:sz w:val="24"/>
          <w:szCs w:val="24"/>
        </w:rPr>
      </w:pPr>
    </w:p>
    <w:p w:rsidR="003B6F69" w:rsidRPr="0020660D" w:rsidRDefault="003B6F69" w:rsidP="00874881">
      <w:pPr>
        <w:spacing w:line="360" w:lineRule="auto"/>
        <w:ind w:firstLine="709"/>
        <w:jc w:val="both"/>
        <w:rPr>
          <w:b/>
          <w:bCs/>
          <w:sz w:val="24"/>
          <w:szCs w:val="24"/>
        </w:rPr>
      </w:pPr>
      <w:r w:rsidRPr="0020660D">
        <w:rPr>
          <w:b/>
          <w:bCs/>
          <w:sz w:val="24"/>
          <w:szCs w:val="24"/>
        </w:rPr>
        <w:t>6.4</w:t>
      </w:r>
      <w:r w:rsidRPr="0020660D">
        <w:rPr>
          <w:b/>
          <w:sz w:val="24"/>
          <w:szCs w:val="24"/>
        </w:rPr>
        <w:t xml:space="preserve"> </w:t>
      </w:r>
      <w:r w:rsidRPr="0020660D">
        <w:rPr>
          <w:b/>
          <w:bCs/>
          <w:sz w:val="24"/>
          <w:szCs w:val="24"/>
        </w:rPr>
        <w:t>Входной контроль</w:t>
      </w:r>
    </w:p>
    <w:p w:rsidR="003B6F69" w:rsidRPr="0020660D" w:rsidRDefault="003B6F69" w:rsidP="00874881">
      <w:pPr>
        <w:spacing w:line="360" w:lineRule="auto"/>
        <w:ind w:firstLine="709"/>
        <w:jc w:val="both"/>
        <w:rPr>
          <w:b/>
          <w:bCs/>
          <w:sz w:val="24"/>
          <w:szCs w:val="24"/>
        </w:rPr>
      </w:pPr>
    </w:p>
    <w:p w:rsidR="003B6F69" w:rsidRPr="0020660D" w:rsidRDefault="003B6F69" w:rsidP="00874881">
      <w:pPr>
        <w:spacing w:line="360" w:lineRule="auto"/>
        <w:ind w:firstLine="709"/>
        <w:jc w:val="both"/>
        <w:rPr>
          <w:bCs/>
          <w:sz w:val="24"/>
          <w:szCs w:val="24"/>
        </w:rPr>
      </w:pPr>
      <w:r w:rsidRPr="0020660D">
        <w:rPr>
          <w:bCs/>
          <w:sz w:val="24"/>
          <w:szCs w:val="24"/>
        </w:rPr>
        <w:t>6.4.1</w:t>
      </w:r>
      <w:proofErr w:type="gramStart"/>
      <w:r w:rsidRPr="0020660D">
        <w:rPr>
          <w:bCs/>
          <w:sz w:val="24"/>
          <w:szCs w:val="24"/>
        </w:rPr>
        <w:t xml:space="preserve"> П</w:t>
      </w:r>
      <w:proofErr w:type="gramEnd"/>
      <w:r w:rsidRPr="0020660D">
        <w:rPr>
          <w:bCs/>
          <w:sz w:val="24"/>
          <w:szCs w:val="24"/>
        </w:rPr>
        <w:t>ри поставке (приемке) технических средств и материалов на объекте должна быть выпол</w:t>
      </w:r>
      <w:r w:rsidR="00D17997" w:rsidRPr="0020660D">
        <w:rPr>
          <w:bCs/>
          <w:sz w:val="24"/>
          <w:szCs w:val="24"/>
        </w:rPr>
        <w:t>нена его проверка (входной кон</w:t>
      </w:r>
      <w:r w:rsidR="002A3C24" w:rsidRPr="0020660D">
        <w:rPr>
          <w:bCs/>
          <w:sz w:val="24"/>
          <w:szCs w:val="24"/>
        </w:rPr>
        <w:t>т</w:t>
      </w:r>
      <w:r w:rsidRPr="0020660D">
        <w:rPr>
          <w:bCs/>
          <w:sz w:val="24"/>
          <w:szCs w:val="24"/>
        </w:rPr>
        <w:t>роль). Проверка должна выпо</w:t>
      </w:r>
      <w:r w:rsidRPr="0020660D">
        <w:rPr>
          <w:bCs/>
          <w:sz w:val="24"/>
          <w:szCs w:val="24"/>
        </w:rPr>
        <w:t>л</w:t>
      </w:r>
      <w:r w:rsidRPr="0020660D">
        <w:rPr>
          <w:bCs/>
          <w:sz w:val="24"/>
          <w:szCs w:val="24"/>
        </w:rPr>
        <w:t>няться до выполнения монтажных работ и включать в себя следующее:</w:t>
      </w:r>
    </w:p>
    <w:p w:rsidR="003B6F69" w:rsidRPr="0020660D" w:rsidRDefault="003B6F69" w:rsidP="00874881">
      <w:pPr>
        <w:spacing w:line="360" w:lineRule="auto"/>
        <w:ind w:firstLine="709"/>
        <w:jc w:val="both"/>
        <w:rPr>
          <w:bCs/>
          <w:sz w:val="24"/>
          <w:szCs w:val="24"/>
        </w:rPr>
      </w:pPr>
      <w:r w:rsidRPr="0020660D">
        <w:rPr>
          <w:bCs/>
          <w:sz w:val="24"/>
          <w:szCs w:val="24"/>
        </w:rPr>
        <w:t>- проверка соответствия (марок и моделей) и количества поставленных техн</w:t>
      </w:r>
      <w:r w:rsidRPr="0020660D">
        <w:rPr>
          <w:bCs/>
          <w:sz w:val="24"/>
          <w:szCs w:val="24"/>
        </w:rPr>
        <w:t>и</w:t>
      </w:r>
      <w:r w:rsidRPr="0020660D">
        <w:rPr>
          <w:bCs/>
          <w:sz w:val="24"/>
          <w:szCs w:val="24"/>
        </w:rPr>
        <w:t>ческих средств и материалов проектной (рабочей) документации;</w:t>
      </w:r>
    </w:p>
    <w:p w:rsidR="003B6F69" w:rsidRPr="0020660D" w:rsidRDefault="003B6F69" w:rsidP="00874881">
      <w:pPr>
        <w:spacing w:line="360" w:lineRule="auto"/>
        <w:ind w:firstLine="709"/>
        <w:jc w:val="both"/>
        <w:rPr>
          <w:bCs/>
          <w:sz w:val="24"/>
          <w:szCs w:val="24"/>
        </w:rPr>
      </w:pPr>
      <w:r w:rsidRPr="0020660D">
        <w:rPr>
          <w:bCs/>
          <w:sz w:val="24"/>
          <w:szCs w:val="24"/>
        </w:rPr>
        <w:t>- проверка отсутствия видимых дефектов и поврежде</w:t>
      </w:r>
      <w:r w:rsidR="00D17997" w:rsidRPr="0020660D">
        <w:rPr>
          <w:bCs/>
          <w:sz w:val="24"/>
          <w:szCs w:val="24"/>
        </w:rPr>
        <w:t>ний (сколы, царапины, следы кор</w:t>
      </w:r>
      <w:r w:rsidRPr="0020660D">
        <w:rPr>
          <w:bCs/>
          <w:sz w:val="24"/>
          <w:szCs w:val="24"/>
        </w:rPr>
        <w:t>розии, оплавления и т.п.);</w:t>
      </w:r>
    </w:p>
    <w:p w:rsidR="003B6F69" w:rsidRPr="0020660D" w:rsidRDefault="003B6F69" w:rsidP="00874881">
      <w:pPr>
        <w:spacing w:line="360" w:lineRule="auto"/>
        <w:ind w:firstLine="709"/>
        <w:jc w:val="both"/>
        <w:rPr>
          <w:bCs/>
          <w:sz w:val="24"/>
          <w:szCs w:val="24"/>
        </w:rPr>
      </w:pPr>
      <w:r w:rsidRPr="0020660D">
        <w:rPr>
          <w:bCs/>
          <w:sz w:val="24"/>
          <w:szCs w:val="24"/>
        </w:rPr>
        <w:t>- проверка комплектности технических средств;</w:t>
      </w:r>
    </w:p>
    <w:p w:rsidR="003B6F69" w:rsidRPr="0020660D" w:rsidRDefault="003B6F69" w:rsidP="00874881">
      <w:pPr>
        <w:spacing w:line="360" w:lineRule="auto"/>
        <w:ind w:firstLine="709"/>
        <w:jc w:val="both"/>
        <w:rPr>
          <w:bCs/>
          <w:sz w:val="24"/>
          <w:szCs w:val="24"/>
        </w:rPr>
      </w:pPr>
      <w:r w:rsidRPr="0020660D">
        <w:rPr>
          <w:bCs/>
          <w:sz w:val="24"/>
          <w:szCs w:val="24"/>
        </w:rPr>
        <w:t>- проверка даты изготовления.</w:t>
      </w:r>
    </w:p>
    <w:p w:rsidR="003B6F69" w:rsidRPr="0020660D" w:rsidRDefault="003B6F69" w:rsidP="00874881">
      <w:pPr>
        <w:spacing w:line="360" w:lineRule="auto"/>
        <w:ind w:firstLine="709"/>
        <w:jc w:val="both"/>
        <w:rPr>
          <w:bCs/>
          <w:sz w:val="24"/>
          <w:szCs w:val="24"/>
        </w:rPr>
      </w:pPr>
      <w:proofErr w:type="gramStart"/>
      <w:r w:rsidRPr="0020660D">
        <w:rPr>
          <w:bCs/>
          <w:sz w:val="24"/>
          <w:szCs w:val="24"/>
        </w:rPr>
        <w:t>При необходимости технические средства могут быть проверены на работосп</w:t>
      </w:r>
      <w:r w:rsidRPr="0020660D">
        <w:rPr>
          <w:bCs/>
          <w:sz w:val="24"/>
          <w:szCs w:val="24"/>
        </w:rPr>
        <w:t>о</w:t>
      </w:r>
      <w:r w:rsidRPr="0020660D">
        <w:rPr>
          <w:bCs/>
          <w:sz w:val="24"/>
          <w:szCs w:val="24"/>
        </w:rPr>
        <w:t>собность в объеме, определяемом договором на выполнение монтажных работ.</w:t>
      </w:r>
      <w:proofErr w:type="gramEnd"/>
    </w:p>
    <w:p w:rsidR="003B6F69" w:rsidRPr="0020660D" w:rsidRDefault="003B6F69" w:rsidP="00874881">
      <w:pPr>
        <w:spacing w:line="360" w:lineRule="auto"/>
        <w:ind w:firstLine="709"/>
        <w:jc w:val="both"/>
        <w:rPr>
          <w:bCs/>
          <w:sz w:val="24"/>
          <w:szCs w:val="24"/>
        </w:rPr>
      </w:pPr>
      <w:r w:rsidRPr="0020660D">
        <w:rPr>
          <w:bCs/>
          <w:sz w:val="24"/>
          <w:szCs w:val="24"/>
        </w:rPr>
        <w:t>6.4.2 Монтаж технических средств и материалов с выявленными нарушениями не допускается. При необходимости монтажные работы могут быть приостановлены в полном объеме до устранения нарушений. Монтаж технических средств и матер</w:t>
      </w:r>
      <w:r w:rsidRPr="0020660D">
        <w:rPr>
          <w:bCs/>
          <w:sz w:val="24"/>
          <w:szCs w:val="24"/>
        </w:rPr>
        <w:t>и</w:t>
      </w:r>
      <w:r w:rsidR="00D17997" w:rsidRPr="0020660D">
        <w:rPr>
          <w:bCs/>
          <w:sz w:val="24"/>
          <w:szCs w:val="24"/>
        </w:rPr>
        <w:t>алов с выяв</w:t>
      </w:r>
      <w:r w:rsidRPr="0020660D">
        <w:rPr>
          <w:bCs/>
          <w:sz w:val="24"/>
          <w:szCs w:val="24"/>
        </w:rPr>
        <w:t>ленными нарушениями не допускается. При необходимости монтажные работы могут быть приостановлены в полном объеме до устранения нарушений.</w:t>
      </w:r>
    </w:p>
    <w:p w:rsidR="003B6F69" w:rsidRPr="0020660D" w:rsidRDefault="003B6F69" w:rsidP="00874881">
      <w:pPr>
        <w:spacing w:line="360" w:lineRule="auto"/>
        <w:ind w:firstLine="709"/>
        <w:jc w:val="both"/>
        <w:rPr>
          <w:bCs/>
          <w:sz w:val="24"/>
          <w:szCs w:val="24"/>
        </w:rPr>
      </w:pPr>
      <w:r w:rsidRPr="0020660D">
        <w:rPr>
          <w:bCs/>
          <w:sz w:val="24"/>
          <w:szCs w:val="24"/>
        </w:rPr>
        <w:t>6.4.3 Пере</w:t>
      </w:r>
      <w:r w:rsidR="004E0FDD" w:rsidRPr="0020660D">
        <w:rPr>
          <w:bCs/>
          <w:sz w:val="24"/>
          <w:szCs w:val="24"/>
        </w:rPr>
        <w:t>дача технических средств и мате</w:t>
      </w:r>
      <w:r w:rsidRPr="0020660D">
        <w:rPr>
          <w:bCs/>
          <w:sz w:val="24"/>
          <w:szCs w:val="24"/>
        </w:rPr>
        <w:t xml:space="preserve">риалов в монтаж после проведения </w:t>
      </w:r>
      <w:r w:rsidRPr="0020660D">
        <w:rPr>
          <w:bCs/>
          <w:sz w:val="24"/>
          <w:szCs w:val="24"/>
        </w:rPr>
        <w:lastRenderedPageBreak/>
        <w:t>входного контроля оформляется актом (в свободной форме).</w:t>
      </w:r>
    </w:p>
    <w:p w:rsidR="003B6F69" w:rsidRPr="0020660D" w:rsidRDefault="003B6F69" w:rsidP="00874881">
      <w:pPr>
        <w:spacing w:line="360" w:lineRule="auto"/>
        <w:ind w:firstLine="709"/>
        <w:jc w:val="both"/>
        <w:rPr>
          <w:bCs/>
          <w:sz w:val="24"/>
          <w:szCs w:val="24"/>
        </w:rPr>
      </w:pPr>
    </w:p>
    <w:p w:rsidR="00B73BF0" w:rsidRPr="0020660D" w:rsidRDefault="00AF3780" w:rsidP="00874881">
      <w:pPr>
        <w:spacing w:line="360" w:lineRule="auto"/>
        <w:ind w:firstLine="709"/>
        <w:jc w:val="both"/>
        <w:rPr>
          <w:b/>
          <w:bCs/>
          <w:sz w:val="24"/>
          <w:szCs w:val="24"/>
        </w:rPr>
      </w:pPr>
      <w:r w:rsidRPr="0020660D">
        <w:rPr>
          <w:b/>
          <w:bCs/>
          <w:sz w:val="24"/>
          <w:szCs w:val="24"/>
        </w:rPr>
        <w:t>6</w:t>
      </w:r>
      <w:r w:rsidR="00B73BF0" w:rsidRPr="0020660D">
        <w:rPr>
          <w:b/>
          <w:bCs/>
          <w:sz w:val="24"/>
          <w:szCs w:val="24"/>
        </w:rPr>
        <w:t>.</w:t>
      </w:r>
      <w:r w:rsidR="003B6F69" w:rsidRPr="0020660D">
        <w:rPr>
          <w:b/>
          <w:bCs/>
          <w:sz w:val="24"/>
          <w:szCs w:val="24"/>
        </w:rPr>
        <w:t>5</w:t>
      </w:r>
      <w:r w:rsidR="00B73BF0" w:rsidRPr="0020660D">
        <w:rPr>
          <w:b/>
          <w:bCs/>
          <w:sz w:val="24"/>
          <w:szCs w:val="24"/>
        </w:rPr>
        <w:t xml:space="preserve"> Хр</w:t>
      </w:r>
      <w:r w:rsidR="00583812" w:rsidRPr="0020660D">
        <w:rPr>
          <w:b/>
          <w:bCs/>
          <w:sz w:val="24"/>
          <w:szCs w:val="24"/>
        </w:rPr>
        <w:t>анение технических средств АУП</w:t>
      </w:r>
      <w:r w:rsidR="00B73BF0" w:rsidRPr="0020660D">
        <w:rPr>
          <w:b/>
          <w:bCs/>
          <w:sz w:val="24"/>
          <w:szCs w:val="24"/>
        </w:rPr>
        <w:t>, приборов, арматуры, оборудов</w:t>
      </w:r>
      <w:r w:rsidR="00B73BF0" w:rsidRPr="0020660D">
        <w:rPr>
          <w:b/>
          <w:bCs/>
          <w:sz w:val="24"/>
          <w:szCs w:val="24"/>
        </w:rPr>
        <w:t>а</w:t>
      </w:r>
      <w:r w:rsidR="00B73BF0" w:rsidRPr="0020660D">
        <w:rPr>
          <w:b/>
          <w:bCs/>
          <w:sz w:val="24"/>
          <w:szCs w:val="24"/>
        </w:rPr>
        <w:t>ния и расходных материалов</w:t>
      </w:r>
    </w:p>
    <w:p w:rsidR="00D17997" w:rsidRPr="0020660D" w:rsidRDefault="00D17997" w:rsidP="00874881">
      <w:pPr>
        <w:spacing w:line="360" w:lineRule="auto"/>
        <w:ind w:firstLine="709"/>
        <w:jc w:val="both"/>
        <w:rPr>
          <w:b/>
          <w:bCs/>
          <w:sz w:val="24"/>
          <w:szCs w:val="24"/>
        </w:rPr>
      </w:pPr>
    </w:p>
    <w:p w:rsidR="003B6F69" w:rsidRPr="0020660D" w:rsidRDefault="003B6F69" w:rsidP="00874881">
      <w:pPr>
        <w:spacing w:line="360" w:lineRule="auto"/>
        <w:ind w:firstLine="709"/>
        <w:jc w:val="both"/>
        <w:rPr>
          <w:bCs/>
          <w:sz w:val="24"/>
          <w:szCs w:val="24"/>
        </w:rPr>
      </w:pPr>
      <w:r w:rsidRPr="0020660D">
        <w:rPr>
          <w:bCs/>
          <w:sz w:val="24"/>
          <w:szCs w:val="24"/>
        </w:rPr>
        <w:t>6.5.1 Режимы</w:t>
      </w:r>
      <w:r w:rsidR="00D17997" w:rsidRPr="0020660D">
        <w:rPr>
          <w:bCs/>
          <w:sz w:val="24"/>
          <w:szCs w:val="24"/>
        </w:rPr>
        <w:t xml:space="preserve"> хранения и транспортировки ком</w:t>
      </w:r>
      <w:r w:rsidRPr="0020660D">
        <w:rPr>
          <w:bCs/>
          <w:sz w:val="24"/>
          <w:szCs w:val="24"/>
        </w:rPr>
        <w:t>плектующих элементов и ра</w:t>
      </w:r>
      <w:r w:rsidRPr="0020660D">
        <w:rPr>
          <w:bCs/>
          <w:sz w:val="24"/>
          <w:szCs w:val="24"/>
        </w:rPr>
        <w:t>с</w:t>
      </w:r>
      <w:r w:rsidRPr="0020660D">
        <w:rPr>
          <w:bCs/>
          <w:sz w:val="24"/>
          <w:szCs w:val="24"/>
        </w:rPr>
        <w:t>ходных материалов определяются требованиями прилагаемой сопроводительной документации</w:t>
      </w:r>
      <w:r w:rsidR="00F1576A" w:rsidRPr="0020660D">
        <w:rPr>
          <w:bCs/>
          <w:sz w:val="24"/>
          <w:szCs w:val="24"/>
        </w:rPr>
        <w:t>.</w:t>
      </w:r>
    </w:p>
    <w:p w:rsidR="00B73BF0" w:rsidRPr="0020660D" w:rsidRDefault="003B6F69" w:rsidP="00874881">
      <w:pPr>
        <w:spacing w:line="360" w:lineRule="auto"/>
        <w:ind w:firstLine="709"/>
        <w:jc w:val="both"/>
        <w:rPr>
          <w:bCs/>
          <w:sz w:val="24"/>
          <w:szCs w:val="24"/>
        </w:rPr>
      </w:pPr>
      <w:r w:rsidRPr="0020660D">
        <w:rPr>
          <w:bCs/>
          <w:sz w:val="24"/>
          <w:szCs w:val="24"/>
        </w:rPr>
        <w:t>6.5</w:t>
      </w:r>
      <w:r w:rsidR="00D17997" w:rsidRPr="0020660D">
        <w:rPr>
          <w:bCs/>
          <w:sz w:val="24"/>
          <w:szCs w:val="24"/>
        </w:rPr>
        <w:t>.2 Изделия и материалы, с ис</w:t>
      </w:r>
      <w:r w:rsidRPr="0020660D">
        <w:rPr>
          <w:bCs/>
          <w:sz w:val="24"/>
          <w:szCs w:val="24"/>
        </w:rPr>
        <w:t>текшими сроками гарантийных</w:t>
      </w:r>
      <w:r w:rsidR="00D17997" w:rsidRPr="0020660D">
        <w:rPr>
          <w:bCs/>
          <w:sz w:val="24"/>
          <w:szCs w:val="24"/>
        </w:rPr>
        <w:t xml:space="preserve"> обязательств допускаются в мон</w:t>
      </w:r>
      <w:r w:rsidRPr="0020660D">
        <w:rPr>
          <w:bCs/>
          <w:sz w:val="24"/>
          <w:szCs w:val="24"/>
        </w:rPr>
        <w:t>таж только по согласован</w:t>
      </w:r>
      <w:r w:rsidR="00D17997" w:rsidRPr="0020660D">
        <w:rPr>
          <w:bCs/>
          <w:sz w:val="24"/>
          <w:szCs w:val="24"/>
        </w:rPr>
        <w:t>ию с разработчиком и изготовите</w:t>
      </w:r>
      <w:r w:rsidRPr="0020660D">
        <w:rPr>
          <w:bCs/>
          <w:sz w:val="24"/>
          <w:szCs w:val="24"/>
        </w:rPr>
        <w:t>лем</w:t>
      </w:r>
    </w:p>
    <w:p w:rsidR="003B6F69" w:rsidRPr="0020660D" w:rsidRDefault="003B6F69" w:rsidP="00874881">
      <w:pPr>
        <w:spacing w:line="360" w:lineRule="auto"/>
        <w:ind w:firstLine="709"/>
        <w:jc w:val="both"/>
        <w:rPr>
          <w:bCs/>
          <w:sz w:val="24"/>
          <w:szCs w:val="24"/>
        </w:rPr>
      </w:pPr>
    </w:p>
    <w:p w:rsidR="00B73BF0" w:rsidRPr="0020660D" w:rsidRDefault="00AF3780" w:rsidP="00874881">
      <w:pPr>
        <w:spacing w:line="360" w:lineRule="auto"/>
        <w:ind w:firstLine="709"/>
        <w:jc w:val="both"/>
        <w:rPr>
          <w:b/>
          <w:bCs/>
          <w:sz w:val="24"/>
          <w:szCs w:val="24"/>
        </w:rPr>
      </w:pPr>
      <w:r w:rsidRPr="0020660D">
        <w:rPr>
          <w:b/>
          <w:bCs/>
          <w:sz w:val="24"/>
          <w:szCs w:val="24"/>
        </w:rPr>
        <w:t>6</w:t>
      </w:r>
      <w:r w:rsidR="002832C9" w:rsidRPr="0020660D">
        <w:rPr>
          <w:b/>
          <w:bCs/>
          <w:sz w:val="24"/>
          <w:szCs w:val="24"/>
        </w:rPr>
        <w:t>.6</w:t>
      </w:r>
      <w:r w:rsidR="00B73BF0" w:rsidRPr="0020660D">
        <w:rPr>
          <w:b/>
          <w:bCs/>
          <w:sz w:val="24"/>
          <w:szCs w:val="24"/>
        </w:rPr>
        <w:t xml:space="preserve"> </w:t>
      </w:r>
      <w:r w:rsidR="00F1576A" w:rsidRPr="0020660D">
        <w:rPr>
          <w:b/>
          <w:bCs/>
          <w:sz w:val="24"/>
          <w:szCs w:val="24"/>
        </w:rPr>
        <w:t>Общие требования к монтажу АУП</w:t>
      </w:r>
    </w:p>
    <w:p w:rsidR="002832C9" w:rsidRPr="0020660D" w:rsidRDefault="002832C9" w:rsidP="00874881">
      <w:pPr>
        <w:shd w:val="clear" w:color="auto" w:fill="FFFFFF"/>
        <w:spacing w:line="360" w:lineRule="auto"/>
        <w:ind w:firstLine="709"/>
        <w:jc w:val="both"/>
        <w:rPr>
          <w:sz w:val="24"/>
          <w:szCs w:val="24"/>
        </w:rPr>
      </w:pPr>
    </w:p>
    <w:p w:rsidR="007E77D2" w:rsidRPr="0020660D" w:rsidRDefault="00B77E62" w:rsidP="00B77E62">
      <w:pPr>
        <w:pStyle w:val="afff9"/>
        <w:spacing w:line="360" w:lineRule="auto"/>
        <w:ind w:left="0" w:firstLine="709"/>
        <w:jc w:val="both"/>
        <w:rPr>
          <w:sz w:val="24"/>
          <w:szCs w:val="24"/>
        </w:rPr>
      </w:pPr>
      <w:r>
        <w:rPr>
          <w:sz w:val="24"/>
          <w:szCs w:val="24"/>
        </w:rPr>
        <w:t xml:space="preserve">6.6.1 </w:t>
      </w:r>
      <w:r w:rsidR="007E77D2" w:rsidRPr="0020660D">
        <w:rPr>
          <w:sz w:val="24"/>
          <w:szCs w:val="24"/>
        </w:rPr>
        <w:t xml:space="preserve">Монтаж сборочных блоков, трубопроводов, технических средств </w:t>
      </w:r>
      <w:r w:rsidR="000331F7" w:rsidRPr="0020660D">
        <w:rPr>
          <w:sz w:val="24"/>
          <w:szCs w:val="24"/>
        </w:rPr>
        <w:t>АУП</w:t>
      </w:r>
      <w:r w:rsidR="007E77D2" w:rsidRPr="0020660D">
        <w:rPr>
          <w:sz w:val="24"/>
          <w:szCs w:val="24"/>
        </w:rPr>
        <w:t xml:space="preserve"> проводится в строгом </w:t>
      </w:r>
      <w:proofErr w:type="gramStart"/>
      <w:r w:rsidR="007E77D2" w:rsidRPr="0020660D">
        <w:rPr>
          <w:sz w:val="24"/>
          <w:szCs w:val="24"/>
        </w:rPr>
        <w:t>соответствии</w:t>
      </w:r>
      <w:proofErr w:type="gramEnd"/>
      <w:r w:rsidR="007E77D2" w:rsidRPr="0020660D">
        <w:rPr>
          <w:sz w:val="24"/>
          <w:szCs w:val="24"/>
        </w:rPr>
        <w:t xml:space="preserve"> с проектом с учетом требований настоящего ста</w:t>
      </w:r>
      <w:r w:rsidR="007E77D2" w:rsidRPr="0020660D">
        <w:rPr>
          <w:sz w:val="24"/>
          <w:szCs w:val="24"/>
        </w:rPr>
        <w:t>н</w:t>
      </w:r>
      <w:r w:rsidR="007E77D2" w:rsidRPr="0020660D">
        <w:rPr>
          <w:sz w:val="24"/>
          <w:szCs w:val="24"/>
        </w:rPr>
        <w:t>дарта, [</w:t>
      </w:r>
      <w:r w:rsidR="000331F7" w:rsidRPr="0020660D">
        <w:rPr>
          <w:sz w:val="24"/>
          <w:szCs w:val="24"/>
        </w:rPr>
        <w:t>3</w:t>
      </w:r>
      <w:r w:rsidR="007E77D2" w:rsidRPr="0020660D">
        <w:rPr>
          <w:sz w:val="24"/>
          <w:szCs w:val="24"/>
        </w:rPr>
        <w:t xml:space="preserve">, </w:t>
      </w:r>
      <w:r w:rsidR="000331F7" w:rsidRPr="0020660D">
        <w:rPr>
          <w:sz w:val="24"/>
          <w:szCs w:val="24"/>
        </w:rPr>
        <w:t>4</w:t>
      </w:r>
      <w:r w:rsidR="007E77D2" w:rsidRPr="0020660D">
        <w:rPr>
          <w:sz w:val="24"/>
          <w:szCs w:val="24"/>
        </w:rPr>
        <w:t>].</w:t>
      </w:r>
    </w:p>
    <w:p w:rsidR="00B73BF0" w:rsidRPr="0020660D" w:rsidRDefault="00B77E62" w:rsidP="00B77E62">
      <w:pPr>
        <w:pStyle w:val="afff9"/>
        <w:shd w:val="clear" w:color="auto" w:fill="FFFFFF"/>
        <w:spacing w:line="360" w:lineRule="auto"/>
        <w:ind w:left="0" w:firstLine="709"/>
        <w:jc w:val="both"/>
        <w:rPr>
          <w:sz w:val="24"/>
          <w:szCs w:val="24"/>
        </w:rPr>
      </w:pPr>
      <w:r>
        <w:rPr>
          <w:sz w:val="24"/>
          <w:szCs w:val="24"/>
        </w:rPr>
        <w:t xml:space="preserve">6.6.2 </w:t>
      </w:r>
      <w:r w:rsidR="00B73BF0" w:rsidRPr="0020660D">
        <w:rPr>
          <w:sz w:val="24"/>
          <w:szCs w:val="24"/>
        </w:rPr>
        <w:t xml:space="preserve">Монтажные работы при </w:t>
      </w:r>
      <w:proofErr w:type="gramStart"/>
      <w:r w:rsidR="00B73BF0" w:rsidRPr="0020660D">
        <w:rPr>
          <w:sz w:val="24"/>
          <w:szCs w:val="24"/>
        </w:rPr>
        <w:t>температурах</w:t>
      </w:r>
      <w:proofErr w:type="gramEnd"/>
      <w:r w:rsidR="00B73BF0" w:rsidRPr="0020660D">
        <w:rPr>
          <w:sz w:val="24"/>
          <w:szCs w:val="24"/>
        </w:rPr>
        <w:t xml:space="preserve"> наружного воздуха ниже или выше предусмотренного условиями эксплуатации трубопроводов должны производиться с соблюдением мер, обеспечивающих их сохранность при этих температурах.</w:t>
      </w:r>
    </w:p>
    <w:p w:rsidR="007E77D2" w:rsidRPr="0020660D" w:rsidRDefault="007E77D2" w:rsidP="00874881">
      <w:pPr>
        <w:pStyle w:val="afff9"/>
        <w:spacing w:line="360" w:lineRule="auto"/>
        <w:ind w:left="0" w:firstLine="709"/>
        <w:jc w:val="both"/>
        <w:rPr>
          <w:sz w:val="24"/>
          <w:szCs w:val="24"/>
        </w:rPr>
      </w:pPr>
      <w:r w:rsidRPr="0020660D">
        <w:rPr>
          <w:sz w:val="24"/>
          <w:szCs w:val="24"/>
        </w:rPr>
        <w:t xml:space="preserve">6.6.3 Технический надзор и </w:t>
      </w:r>
      <w:proofErr w:type="gramStart"/>
      <w:r w:rsidRPr="0020660D">
        <w:rPr>
          <w:sz w:val="24"/>
          <w:szCs w:val="24"/>
        </w:rPr>
        <w:t>контроль за</w:t>
      </w:r>
      <w:proofErr w:type="gramEnd"/>
      <w:r w:rsidRPr="0020660D">
        <w:rPr>
          <w:sz w:val="24"/>
          <w:szCs w:val="24"/>
        </w:rPr>
        <w:t xml:space="preserve"> соответствием монтажных работ разр</w:t>
      </w:r>
      <w:r w:rsidRPr="0020660D">
        <w:rPr>
          <w:sz w:val="24"/>
          <w:szCs w:val="24"/>
        </w:rPr>
        <w:t>а</w:t>
      </w:r>
      <w:r w:rsidRPr="0020660D">
        <w:rPr>
          <w:sz w:val="24"/>
          <w:szCs w:val="24"/>
        </w:rPr>
        <w:t xml:space="preserve">ботанной документации осуществляет Заказчик и главный инженер проекта. </w:t>
      </w:r>
    </w:p>
    <w:p w:rsidR="007E77D2" w:rsidRPr="0020660D" w:rsidRDefault="007E77D2" w:rsidP="00874881">
      <w:pPr>
        <w:pStyle w:val="afff9"/>
        <w:spacing w:line="360" w:lineRule="auto"/>
        <w:ind w:left="0" w:firstLine="709"/>
        <w:jc w:val="both"/>
        <w:rPr>
          <w:sz w:val="24"/>
          <w:szCs w:val="24"/>
        </w:rPr>
      </w:pPr>
      <w:r w:rsidRPr="0020660D">
        <w:rPr>
          <w:sz w:val="24"/>
          <w:szCs w:val="24"/>
        </w:rPr>
        <w:t xml:space="preserve">6.6.4 Монтаж и наладку </w:t>
      </w:r>
      <w:r w:rsidR="000331F7" w:rsidRPr="0020660D">
        <w:rPr>
          <w:sz w:val="24"/>
          <w:szCs w:val="24"/>
        </w:rPr>
        <w:t>АУП</w:t>
      </w:r>
      <w:r w:rsidRPr="0020660D">
        <w:rPr>
          <w:sz w:val="24"/>
          <w:szCs w:val="24"/>
        </w:rPr>
        <w:t xml:space="preserve"> должны выполнять  специализированные орган</w:t>
      </w:r>
      <w:r w:rsidRPr="0020660D">
        <w:rPr>
          <w:sz w:val="24"/>
          <w:szCs w:val="24"/>
        </w:rPr>
        <w:t>и</w:t>
      </w:r>
      <w:r w:rsidRPr="0020660D">
        <w:rPr>
          <w:sz w:val="24"/>
          <w:szCs w:val="24"/>
        </w:rPr>
        <w:t xml:space="preserve">зации. </w:t>
      </w:r>
    </w:p>
    <w:p w:rsidR="007E77D2" w:rsidRPr="0020660D" w:rsidRDefault="007E77D2" w:rsidP="00874881">
      <w:pPr>
        <w:pStyle w:val="afff9"/>
        <w:spacing w:line="360" w:lineRule="auto"/>
        <w:ind w:left="0" w:firstLine="709"/>
        <w:jc w:val="both"/>
        <w:rPr>
          <w:sz w:val="24"/>
          <w:szCs w:val="24"/>
        </w:rPr>
      </w:pPr>
      <w:r w:rsidRPr="0020660D">
        <w:rPr>
          <w:sz w:val="24"/>
          <w:szCs w:val="24"/>
        </w:rPr>
        <w:t xml:space="preserve">6.6.5 В соответствии с требованиями по </w:t>
      </w:r>
      <w:proofErr w:type="gramStart"/>
      <w:r w:rsidRPr="0020660D">
        <w:rPr>
          <w:sz w:val="24"/>
          <w:szCs w:val="24"/>
        </w:rPr>
        <w:t>промышленной</w:t>
      </w:r>
      <w:proofErr w:type="gramEnd"/>
      <w:r w:rsidRPr="0020660D">
        <w:rPr>
          <w:sz w:val="24"/>
          <w:szCs w:val="24"/>
        </w:rPr>
        <w:t xml:space="preserve"> безопасности при мо</w:t>
      </w:r>
      <w:r w:rsidRPr="0020660D">
        <w:rPr>
          <w:sz w:val="24"/>
          <w:szCs w:val="24"/>
        </w:rPr>
        <w:t>н</w:t>
      </w:r>
      <w:r w:rsidRPr="0020660D">
        <w:rPr>
          <w:sz w:val="24"/>
          <w:szCs w:val="24"/>
        </w:rPr>
        <w:t xml:space="preserve">таже рекомендуется использовать стандартный инструмент. </w:t>
      </w:r>
    </w:p>
    <w:p w:rsidR="007E77D2" w:rsidRPr="0020660D" w:rsidRDefault="007E77D2" w:rsidP="00874881">
      <w:pPr>
        <w:pStyle w:val="afff9"/>
        <w:spacing w:line="360" w:lineRule="auto"/>
        <w:ind w:left="0" w:firstLine="709"/>
        <w:jc w:val="both"/>
        <w:rPr>
          <w:sz w:val="24"/>
          <w:szCs w:val="24"/>
        </w:rPr>
      </w:pPr>
      <w:r w:rsidRPr="0020660D">
        <w:rPr>
          <w:sz w:val="24"/>
          <w:szCs w:val="24"/>
        </w:rPr>
        <w:t xml:space="preserve">6.6.6 Соединение технических средств </w:t>
      </w:r>
      <w:r w:rsidR="000331F7" w:rsidRPr="0020660D">
        <w:rPr>
          <w:sz w:val="24"/>
          <w:szCs w:val="24"/>
        </w:rPr>
        <w:t>АУП</w:t>
      </w:r>
      <w:r w:rsidRPr="0020660D">
        <w:rPr>
          <w:sz w:val="24"/>
          <w:szCs w:val="24"/>
        </w:rPr>
        <w:t xml:space="preserve"> между собой и крепление их на </w:t>
      </w:r>
      <w:proofErr w:type="gramStart"/>
      <w:r w:rsidRPr="0020660D">
        <w:rPr>
          <w:sz w:val="24"/>
          <w:szCs w:val="24"/>
        </w:rPr>
        <w:t>стенах</w:t>
      </w:r>
      <w:proofErr w:type="gramEnd"/>
      <w:r w:rsidRPr="0020660D">
        <w:rPr>
          <w:sz w:val="24"/>
          <w:szCs w:val="24"/>
        </w:rPr>
        <w:t xml:space="preserve"> или фундаментах должно производиться стандартизованными и нормализ</w:t>
      </w:r>
      <w:r w:rsidRPr="0020660D">
        <w:rPr>
          <w:sz w:val="24"/>
          <w:szCs w:val="24"/>
        </w:rPr>
        <w:t>о</w:t>
      </w:r>
      <w:r w:rsidRPr="0020660D">
        <w:rPr>
          <w:sz w:val="24"/>
          <w:szCs w:val="24"/>
        </w:rPr>
        <w:t xml:space="preserve">ванными крепежными деталями. </w:t>
      </w:r>
    </w:p>
    <w:p w:rsidR="007E77D2" w:rsidRPr="0020660D" w:rsidRDefault="007E77D2" w:rsidP="00874881">
      <w:pPr>
        <w:pStyle w:val="afff9"/>
        <w:spacing w:line="360" w:lineRule="auto"/>
        <w:ind w:left="0" w:firstLine="709"/>
        <w:jc w:val="both"/>
        <w:rPr>
          <w:sz w:val="24"/>
          <w:szCs w:val="24"/>
        </w:rPr>
      </w:pPr>
      <w:r w:rsidRPr="0020660D">
        <w:rPr>
          <w:sz w:val="24"/>
          <w:szCs w:val="24"/>
        </w:rPr>
        <w:t xml:space="preserve"> 6.6.7 Материальную ответственность за сохранность смонтированных средств ВПВ, монтажа отдельных элементов и систем возлагается на Заказчика.</w:t>
      </w:r>
    </w:p>
    <w:p w:rsidR="007E77D2" w:rsidRPr="0020660D" w:rsidRDefault="007E77D2" w:rsidP="00874881">
      <w:pPr>
        <w:pStyle w:val="afff9"/>
        <w:spacing w:line="360" w:lineRule="auto"/>
        <w:ind w:left="0" w:firstLine="709"/>
        <w:jc w:val="both"/>
        <w:rPr>
          <w:sz w:val="24"/>
          <w:szCs w:val="24"/>
        </w:rPr>
      </w:pPr>
      <w:r w:rsidRPr="0020660D">
        <w:rPr>
          <w:sz w:val="24"/>
          <w:szCs w:val="24"/>
        </w:rPr>
        <w:t>6.6.8 В случае невозможности выполнения проектных решений, а также в сл</w:t>
      </w:r>
      <w:r w:rsidRPr="0020660D">
        <w:rPr>
          <w:sz w:val="24"/>
          <w:szCs w:val="24"/>
        </w:rPr>
        <w:t>у</w:t>
      </w:r>
      <w:r w:rsidRPr="0020660D">
        <w:rPr>
          <w:sz w:val="24"/>
          <w:szCs w:val="24"/>
        </w:rPr>
        <w:t>чае обнаружения при производстве монтажных работ несоответствия принятых пр</w:t>
      </w:r>
      <w:r w:rsidRPr="0020660D">
        <w:rPr>
          <w:sz w:val="24"/>
          <w:szCs w:val="24"/>
        </w:rPr>
        <w:t>о</w:t>
      </w:r>
      <w:r w:rsidRPr="0020660D">
        <w:rPr>
          <w:sz w:val="24"/>
          <w:szCs w:val="24"/>
        </w:rPr>
        <w:t xml:space="preserve">ектных </w:t>
      </w:r>
      <w:proofErr w:type="gramStart"/>
      <w:r w:rsidRPr="0020660D">
        <w:rPr>
          <w:sz w:val="24"/>
          <w:szCs w:val="24"/>
        </w:rPr>
        <w:t>решений</w:t>
      </w:r>
      <w:proofErr w:type="gramEnd"/>
      <w:r w:rsidRPr="0020660D">
        <w:rPr>
          <w:sz w:val="24"/>
          <w:szCs w:val="24"/>
        </w:rPr>
        <w:t xml:space="preserve"> действующим нормативным документам по пожарной безопасности или в случае невозможности выполнить проектные решения при монтаже, подрядчик обязан уведомить об этом Заказчика и проектную организацию. </w:t>
      </w:r>
      <w:r w:rsidRPr="0020660D">
        <w:rPr>
          <w:sz w:val="24"/>
          <w:szCs w:val="24"/>
        </w:rPr>
        <w:lastRenderedPageBreak/>
        <w:t>После этого должно быть принято решение об изменении (доработке) проектной документации и реш</w:t>
      </w:r>
      <w:r w:rsidRPr="0020660D">
        <w:rPr>
          <w:sz w:val="24"/>
          <w:szCs w:val="24"/>
        </w:rPr>
        <w:t>е</w:t>
      </w:r>
      <w:r w:rsidRPr="0020660D">
        <w:rPr>
          <w:sz w:val="24"/>
          <w:szCs w:val="24"/>
        </w:rPr>
        <w:t>ние о приостановлении или продолжении работ по монтажу.</w:t>
      </w:r>
    </w:p>
    <w:p w:rsidR="007E77D2" w:rsidRPr="0020660D" w:rsidRDefault="007E77D2" w:rsidP="00874881">
      <w:pPr>
        <w:pStyle w:val="afff9"/>
        <w:spacing w:line="360" w:lineRule="auto"/>
        <w:ind w:left="0" w:firstLine="709"/>
        <w:jc w:val="both"/>
        <w:rPr>
          <w:sz w:val="24"/>
          <w:szCs w:val="24"/>
        </w:rPr>
      </w:pPr>
      <w:r w:rsidRPr="0020660D">
        <w:rPr>
          <w:sz w:val="24"/>
          <w:szCs w:val="24"/>
        </w:rPr>
        <w:t xml:space="preserve">6.6.9 Завершение монтажных работ оформляется актом, в </w:t>
      </w:r>
      <w:proofErr w:type="gramStart"/>
      <w:r w:rsidRPr="0020660D">
        <w:rPr>
          <w:sz w:val="24"/>
          <w:szCs w:val="24"/>
        </w:rPr>
        <w:t>котором</w:t>
      </w:r>
      <w:proofErr w:type="gramEnd"/>
      <w:r w:rsidRPr="0020660D">
        <w:rPr>
          <w:sz w:val="24"/>
          <w:szCs w:val="24"/>
        </w:rPr>
        <w:t xml:space="preserve"> указывается разрешение на проведение испытаний.</w:t>
      </w:r>
    </w:p>
    <w:p w:rsidR="002832C9" w:rsidRPr="0020660D" w:rsidRDefault="002832C9" w:rsidP="00874881">
      <w:pPr>
        <w:pStyle w:val="afff9"/>
        <w:spacing w:line="360" w:lineRule="auto"/>
        <w:ind w:left="0" w:firstLine="709"/>
        <w:jc w:val="both"/>
        <w:rPr>
          <w:b/>
          <w:bCs/>
          <w:sz w:val="24"/>
          <w:szCs w:val="24"/>
        </w:rPr>
      </w:pPr>
    </w:p>
    <w:p w:rsidR="00B73BF0" w:rsidRPr="0020660D" w:rsidRDefault="00580394" w:rsidP="00580394">
      <w:pPr>
        <w:pStyle w:val="afff9"/>
        <w:spacing w:line="360" w:lineRule="auto"/>
        <w:ind w:left="709"/>
        <w:jc w:val="both"/>
        <w:rPr>
          <w:b/>
          <w:bCs/>
          <w:sz w:val="24"/>
          <w:szCs w:val="24"/>
        </w:rPr>
      </w:pPr>
      <w:r>
        <w:rPr>
          <w:b/>
          <w:bCs/>
          <w:sz w:val="24"/>
          <w:szCs w:val="24"/>
        </w:rPr>
        <w:t xml:space="preserve">6.7 </w:t>
      </w:r>
      <w:r w:rsidR="00B73BF0" w:rsidRPr="0020660D">
        <w:rPr>
          <w:b/>
          <w:bCs/>
          <w:sz w:val="24"/>
          <w:szCs w:val="24"/>
        </w:rPr>
        <w:t>Требования к монтажу водяных и пенных АУП</w:t>
      </w:r>
    </w:p>
    <w:p w:rsidR="00840631" w:rsidRPr="0020660D" w:rsidRDefault="00840631" w:rsidP="00874881">
      <w:pPr>
        <w:spacing w:line="360" w:lineRule="auto"/>
        <w:ind w:firstLine="709"/>
        <w:jc w:val="both"/>
        <w:rPr>
          <w:bCs/>
          <w:sz w:val="24"/>
          <w:szCs w:val="24"/>
        </w:rPr>
      </w:pPr>
    </w:p>
    <w:p w:rsidR="003E5474" w:rsidRPr="0020660D" w:rsidRDefault="003E5474" w:rsidP="00874881">
      <w:pPr>
        <w:spacing w:line="360" w:lineRule="auto"/>
        <w:ind w:firstLine="709"/>
        <w:jc w:val="both"/>
        <w:rPr>
          <w:bCs/>
          <w:sz w:val="24"/>
          <w:szCs w:val="24"/>
        </w:rPr>
      </w:pPr>
      <w:r w:rsidRPr="0020660D">
        <w:rPr>
          <w:bCs/>
          <w:sz w:val="24"/>
          <w:szCs w:val="24"/>
        </w:rPr>
        <w:t xml:space="preserve">Требования к монтажу элементов </w:t>
      </w:r>
      <w:r w:rsidR="003B76DA" w:rsidRPr="0020660D">
        <w:rPr>
          <w:bCs/>
          <w:sz w:val="24"/>
          <w:szCs w:val="24"/>
        </w:rPr>
        <w:t>водяных и пенных</w:t>
      </w:r>
      <w:r w:rsidRPr="0020660D">
        <w:rPr>
          <w:bCs/>
          <w:sz w:val="24"/>
          <w:szCs w:val="24"/>
        </w:rPr>
        <w:t xml:space="preserve"> АУП приведены в приложении </w:t>
      </w:r>
      <w:r w:rsidR="00C13B4F" w:rsidRPr="0020660D">
        <w:rPr>
          <w:bCs/>
          <w:sz w:val="24"/>
          <w:szCs w:val="24"/>
        </w:rPr>
        <w:t>А.</w:t>
      </w:r>
    </w:p>
    <w:p w:rsidR="00766C31" w:rsidRPr="0020660D" w:rsidRDefault="00766C31" w:rsidP="00580394">
      <w:pPr>
        <w:tabs>
          <w:tab w:val="left" w:pos="284"/>
        </w:tabs>
        <w:spacing w:line="360" w:lineRule="auto"/>
        <w:ind w:firstLine="709"/>
        <w:jc w:val="both"/>
        <w:rPr>
          <w:sz w:val="24"/>
          <w:szCs w:val="24"/>
        </w:rPr>
      </w:pPr>
    </w:p>
    <w:p w:rsidR="00B73BF0" w:rsidRPr="0020660D" w:rsidRDefault="00580394" w:rsidP="00580394">
      <w:pPr>
        <w:pStyle w:val="afff9"/>
        <w:tabs>
          <w:tab w:val="left" w:pos="284"/>
        </w:tabs>
        <w:spacing w:line="360" w:lineRule="auto"/>
        <w:ind w:left="0" w:firstLine="709"/>
        <w:jc w:val="both"/>
        <w:rPr>
          <w:b/>
          <w:sz w:val="24"/>
          <w:szCs w:val="24"/>
        </w:rPr>
      </w:pPr>
      <w:r>
        <w:rPr>
          <w:b/>
          <w:bCs/>
          <w:sz w:val="24"/>
          <w:szCs w:val="24"/>
        </w:rPr>
        <w:t xml:space="preserve">6.8 </w:t>
      </w:r>
      <w:r w:rsidR="00B73BF0" w:rsidRPr="0020660D">
        <w:rPr>
          <w:b/>
          <w:bCs/>
          <w:sz w:val="24"/>
          <w:szCs w:val="24"/>
        </w:rPr>
        <w:t>Требования к монтажу установок газового, порошкового и аэрозол</w:t>
      </w:r>
      <w:r w:rsidR="00B73BF0" w:rsidRPr="0020660D">
        <w:rPr>
          <w:b/>
          <w:bCs/>
          <w:sz w:val="24"/>
          <w:szCs w:val="24"/>
        </w:rPr>
        <w:t>ь</w:t>
      </w:r>
      <w:r w:rsidR="00C248CF" w:rsidRPr="0020660D">
        <w:rPr>
          <w:b/>
          <w:bCs/>
          <w:sz w:val="24"/>
          <w:szCs w:val="24"/>
        </w:rPr>
        <w:t xml:space="preserve">ного </w:t>
      </w:r>
      <w:r w:rsidR="00B73BF0" w:rsidRPr="0020660D">
        <w:rPr>
          <w:b/>
          <w:bCs/>
          <w:sz w:val="24"/>
          <w:szCs w:val="24"/>
        </w:rPr>
        <w:t>пожаротушения</w:t>
      </w:r>
      <w:r w:rsidR="002231BF" w:rsidRPr="0020660D">
        <w:rPr>
          <w:b/>
          <w:bCs/>
          <w:sz w:val="24"/>
          <w:szCs w:val="24"/>
        </w:rPr>
        <w:t xml:space="preserve"> </w:t>
      </w:r>
    </w:p>
    <w:p w:rsidR="00B73BF0" w:rsidRPr="0020660D" w:rsidRDefault="00B73BF0" w:rsidP="00580394">
      <w:pPr>
        <w:shd w:val="clear" w:color="auto" w:fill="FFFFFF"/>
        <w:spacing w:line="360" w:lineRule="auto"/>
        <w:ind w:firstLine="709"/>
        <w:rPr>
          <w:b/>
          <w:sz w:val="24"/>
          <w:szCs w:val="24"/>
        </w:rPr>
      </w:pPr>
    </w:p>
    <w:p w:rsidR="00B73BF0" w:rsidRPr="0020660D" w:rsidRDefault="00580394" w:rsidP="00580394">
      <w:pPr>
        <w:pStyle w:val="afff9"/>
        <w:shd w:val="clear" w:color="auto" w:fill="FFFFFF"/>
        <w:spacing w:line="360" w:lineRule="auto"/>
        <w:ind w:left="0" w:firstLine="709"/>
        <w:jc w:val="both"/>
        <w:rPr>
          <w:sz w:val="24"/>
          <w:szCs w:val="24"/>
        </w:rPr>
      </w:pPr>
      <w:r>
        <w:rPr>
          <w:b/>
          <w:bCs/>
          <w:sz w:val="24"/>
          <w:szCs w:val="24"/>
        </w:rPr>
        <w:t xml:space="preserve">6.8.1 </w:t>
      </w:r>
      <w:r w:rsidR="00B73BF0" w:rsidRPr="0020660D">
        <w:rPr>
          <w:b/>
          <w:bCs/>
          <w:sz w:val="24"/>
          <w:szCs w:val="24"/>
        </w:rPr>
        <w:t>Общие требования</w:t>
      </w:r>
      <w:r w:rsidR="00B73BF0" w:rsidRPr="0020660D">
        <w:rPr>
          <w:sz w:val="24"/>
          <w:szCs w:val="24"/>
        </w:rPr>
        <w:t xml:space="preserve"> </w:t>
      </w:r>
    </w:p>
    <w:p w:rsidR="00B73BF0" w:rsidRPr="00580394" w:rsidRDefault="00580394" w:rsidP="00580394">
      <w:pPr>
        <w:shd w:val="clear" w:color="auto" w:fill="FFFFFF"/>
        <w:spacing w:line="360" w:lineRule="auto"/>
        <w:ind w:firstLine="709"/>
        <w:jc w:val="both"/>
        <w:rPr>
          <w:sz w:val="24"/>
          <w:szCs w:val="24"/>
        </w:rPr>
      </w:pPr>
      <w:r>
        <w:rPr>
          <w:sz w:val="24"/>
          <w:szCs w:val="24"/>
        </w:rPr>
        <w:t xml:space="preserve">6.8.1.1 </w:t>
      </w:r>
      <w:r w:rsidR="00B73BF0" w:rsidRPr="00580394">
        <w:rPr>
          <w:sz w:val="24"/>
          <w:szCs w:val="24"/>
        </w:rPr>
        <w:t>Помещения, защищаемые автоматическими установками газового и аэрозольного пожаротушения, должны быть по возможности герметизированы. Должны быть приняты меры по ликвидации технологически необоснованных про</w:t>
      </w:r>
      <w:r w:rsidR="00B73BF0" w:rsidRPr="00580394">
        <w:rPr>
          <w:sz w:val="24"/>
          <w:szCs w:val="24"/>
        </w:rPr>
        <w:t>е</w:t>
      </w:r>
      <w:r w:rsidR="00B73BF0" w:rsidRPr="00580394">
        <w:rPr>
          <w:sz w:val="24"/>
          <w:szCs w:val="24"/>
        </w:rPr>
        <w:t>мов, не предусмотренных в проекте, уплотнены кабельные проходки.</w:t>
      </w:r>
    </w:p>
    <w:p w:rsidR="00B73BF0" w:rsidRPr="00580394" w:rsidRDefault="00580394" w:rsidP="00580394">
      <w:pPr>
        <w:shd w:val="clear" w:color="auto" w:fill="FFFFFF"/>
        <w:spacing w:line="360" w:lineRule="auto"/>
        <w:ind w:firstLine="709"/>
        <w:jc w:val="both"/>
        <w:rPr>
          <w:sz w:val="24"/>
          <w:szCs w:val="24"/>
        </w:rPr>
      </w:pPr>
      <w:r>
        <w:rPr>
          <w:sz w:val="24"/>
          <w:szCs w:val="24"/>
        </w:rPr>
        <w:t xml:space="preserve">6.8.1.2 </w:t>
      </w:r>
      <w:r w:rsidR="00B73BF0" w:rsidRPr="00580394">
        <w:rPr>
          <w:sz w:val="24"/>
          <w:szCs w:val="24"/>
        </w:rPr>
        <w:t>Двери помещений, защищаемых автоматическими установками объемного пожаротушения, должны быть оборудованы доводчиками, которые обесп</w:t>
      </w:r>
      <w:r w:rsidR="00B73BF0" w:rsidRPr="00580394">
        <w:rPr>
          <w:sz w:val="24"/>
          <w:szCs w:val="24"/>
        </w:rPr>
        <w:t>е</w:t>
      </w:r>
      <w:r w:rsidR="00B73BF0" w:rsidRPr="00580394">
        <w:rPr>
          <w:sz w:val="24"/>
          <w:szCs w:val="24"/>
        </w:rPr>
        <w:t>чивают закрывание двери без участия человека. При этом запорное устройство дв</w:t>
      </w:r>
      <w:r w:rsidR="00B73BF0" w:rsidRPr="00580394">
        <w:rPr>
          <w:sz w:val="24"/>
          <w:szCs w:val="24"/>
        </w:rPr>
        <w:t>е</w:t>
      </w:r>
      <w:r w:rsidR="00B73BF0" w:rsidRPr="00580394">
        <w:rPr>
          <w:sz w:val="24"/>
          <w:szCs w:val="24"/>
        </w:rPr>
        <w:t>ри, при его наличии, должно обеспечивать возможность открыть дверь изнутри з</w:t>
      </w:r>
      <w:r w:rsidR="00B73BF0" w:rsidRPr="00580394">
        <w:rPr>
          <w:sz w:val="24"/>
          <w:szCs w:val="24"/>
        </w:rPr>
        <w:t>а</w:t>
      </w:r>
      <w:r w:rsidR="00B73BF0" w:rsidRPr="00580394">
        <w:rPr>
          <w:sz w:val="24"/>
          <w:szCs w:val="24"/>
        </w:rPr>
        <w:t>щищаемого помещения без ключа, когда оно закрыто на ключ с внешней стороны помещения.</w:t>
      </w:r>
    </w:p>
    <w:p w:rsidR="00B73BF0" w:rsidRPr="0020660D" w:rsidRDefault="006A06A6" w:rsidP="00874881">
      <w:pPr>
        <w:shd w:val="clear" w:color="auto" w:fill="FFFFFF"/>
        <w:spacing w:line="360" w:lineRule="auto"/>
        <w:ind w:firstLine="709"/>
        <w:jc w:val="both"/>
        <w:rPr>
          <w:sz w:val="24"/>
          <w:szCs w:val="24"/>
        </w:rPr>
      </w:pPr>
      <w:r w:rsidRPr="0020660D">
        <w:rPr>
          <w:sz w:val="24"/>
          <w:szCs w:val="24"/>
        </w:rPr>
        <w:t xml:space="preserve">6.8.1.3 </w:t>
      </w:r>
      <w:r w:rsidR="00B73BF0" w:rsidRPr="0020660D">
        <w:rPr>
          <w:sz w:val="24"/>
          <w:szCs w:val="24"/>
        </w:rPr>
        <w:t xml:space="preserve">Пусковые элементы устройств местного пуска, при их </w:t>
      </w:r>
      <w:proofErr w:type="gramStart"/>
      <w:r w:rsidR="00B73BF0" w:rsidRPr="0020660D">
        <w:rPr>
          <w:sz w:val="24"/>
          <w:szCs w:val="24"/>
        </w:rPr>
        <w:t>наличии</w:t>
      </w:r>
      <w:proofErr w:type="gramEnd"/>
      <w:r w:rsidR="00B73BF0" w:rsidRPr="0020660D">
        <w:rPr>
          <w:sz w:val="24"/>
          <w:szCs w:val="24"/>
        </w:rPr>
        <w:t>, должны располагаться на высоте не более 1,7 м от пола. При необходимости следует пред</w:t>
      </w:r>
      <w:r w:rsidR="00B73BF0" w:rsidRPr="0020660D">
        <w:rPr>
          <w:sz w:val="24"/>
          <w:szCs w:val="24"/>
        </w:rPr>
        <w:t>у</w:t>
      </w:r>
      <w:r w:rsidR="00B73BF0" w:rsidRPr="0020660D">
        <w:rPr>
          <w:sz w:val="24"/>
          <w:szCs w:val="24"/>
        </w:rPr>
        <w:t>смотреть помосты.</w:t>
      </w:r>
    </w:p>
    <w:p w:rsidR="00B73BF0" w:rsidRPr="00580394" w:rsidRDefault="00580394" w:rsidP="00580394">
      <w:pPr>
        <w:shd w:val="clear" w:color="auto" w:fill="FFFFFF"/>
        <w:spacing w:line="360" w:lineRule="auto"/>
        <w:ind w:firstLine="709"/>
        <w:jc w:val="both"/>
        <w:rPr>
          <w:sz w:val="24"/>
          <w:szCs w:val="24"/>
        </w:rPr>
      </w:pPr>
      <w:r>
        <w:rPr>
          <w:sz w:val="24"/>
          <w:szCs w:val="24"/>
        </w:rPr>
        <w:t xml:space="preserve">6.8.1.4 </w:t>
      </w:r>
      <w:r w:rsidR="00B73BF0" w:rsidRPr="00580394">
        <w:rPr>
          <w:sz w:val="24"/>
          <w:szCs w:val="24"/>
        </w:rPr>
        <w:t>Монтаж устройств местного пуска следует осуществлять перед пр</w:t>
      </w:r>
      <w:r w:rsidR="00B73BF0" w:rsidRPr="00580394">
        <w:rPr>
          <w:sz w:val="24"/>
          <w:szCs w:val="24"/>
        </w:rPr>
        <w:t>о</w:t>
      </w:r>
      <w:r w:rsidR="00B73BF0" w:rsidRPr="00580394">
        <w:rPr>
          <w:sz w:val="24"/>
          <w:szCs w:val="24"/>
        </w:rPr>
        <w:t xml:space="preserve">ведением комплексной проверки АУП. </w:t>
      </w:r>
    </w:p>
    <w:p w:rsidR="00B73BF0" w:rsidRPr="00580394" w:rsidRDefault="00580394" w:rsidP="00580394">
      <w:pPr>
        <w:shd w:val="clear" w:color="auto" w:fill="FFFFFF"/>
        <w:spacing w:line="360" w:lineRule="auto"/>
        <w:ind w:firstLine="709"/>
        <w:jc w:val="both"/>
        <w:rPr>
          <w:sz w:val="24"/>
          <w:szCs w:val="24"/>
        </w:rPr>
      </w:pPr>
      <w:proofErr w:type="gramStart"/>
      <w:r>
        <w:rPr>
          <w:sz w:val="24"/>
          <w:szCs w:val="24"/>
        </w:rPr>
        <w:t xml:space="preserve">6.8.1.5 </w:t>
      </w:r>
      <w:r w:rsidR="00B73BF0" w:rsidRPr="00580394">
        <w:rPr>
          <w:sz w:val="24"/>
          <w:szCs w:val="24"/>
        </w:rPr>
        <w:t>Устройства ручного пуска установок должны быть защищены от сл</w:t>
      </w:r>
      <w:r w:rsidR="00B73BF0" w:rsidRPr="00580394">
        <w:rPr>
          <w:sz w:val="24"/>
          <w:szCs w:val="24"/>
        </w:rPr>
        <w:t>у</w:t>
      </w:r>
      <w:r w:rsidR="00B73BF0" w:rsidRPr="00580394">
        <w:rPr>
          <w:sz w:val="24"/>
          <w:szCs w:val="24"/>
        </w:rPr>
        <w:t>чайного приведения их в действие или механического повреждения и опломбиров</w:t>
      </w:r>
      <w:r w:rsidR="00B73BF0" w:rsidRPr="00580394">
        <w:rPr>
          <w:sz w:val="24"/>
          <w:szCs w:val="24"/>
        </w:rPr>
        <w:t>а</w:t>
      </w:r>
      <w:r w:rsidR="00B73BF0" w:rsidRPr="00580394">
        <w:rPr>
          <w:sz w:val="24"/>
          <w:szCs w:val="24"/>
        </w:rPr>
        <w:t>ны, за исключением устройств местного пуска, установленных в помещениях ста</w:t>
      </w:r>
      <w:r w:rsidR="00B73BF0" w:rsidRPr="00580394">
        <w:rPr>
          <w:sz w:val="24"/>
          <w:szCs w:val="24"/>
        </w:rPr>
        <w:t>н</w:t>
      </w:r>
      <w:r w:rsidR="00B73BF0" w:rsidRPr="00580394">
        <w:rPr>
          <w:sz w:val="24"/>
          <w:szCs w:val="24"/>
        </w:rPr>
        <w:t>ции пожаротушения, или устройств дистанционного пуска пожарных постов.</w:t>
      </w:r>
      <w:proofErr w:type="gramEnd"/>
    </w:p>
    <w:p w:rsidR="00B73BF0" w:rsidRPr="00580394" w:rsidRDefault="00580394" w:rsidP="00580394">
      <w:pPr>
        <w:shd w:val="clear" w:color="auto" w:fill="FFFFFF"/>
        <w:spacing w:line="360" w:lineRule="auto"/>
        <w:ind w:firstLine="709"/>
        <w:jc w:val="both"/>
        <w:rPr>
          <w:sz w:val="24"/>
          <w:szCs w:val="24"/>
        </w:rPr>
      </w:pPr>
      <w:r>
        <w:rPr>
          <w:sz w:val="24"/>
          <w:szCs w:val="24"/>
        </w:rPr>
        <w:lastRenderedPageBreak/>
        <w:t xml:space="preserve">6.8.1.6 </w:t>
      </w:r>
      <w:r w:rsidR="008E6134" w:rsidRPr="00580394">
        <w:rPr>
          <w:sz w:val="24"/>
          <w:szCs w:val="24"/>
        </w:rPr>
        <w:t>Заземление (зануление) оборудования и трубопроводов, в том числе трубопроводов</w:t>
      </w:r>
      <w:r w:rsidR="00D17997" w:rsidRPr="00580394">
        <w:rPr>
          <w:sz w:val="24"/>
          <w:szCs w:val="24"/>
        </w:rPr>
        <w:t xml:space="preserve"> ГОА с дистанционной подачей ог</w:t>
      </w:r>
      <w:r w:rsidR="008E6134" w:rsidRPr="00580394">
        <w:rPr>
          <w:sz w:val="24"/>
          <w:szCs w:val="24"/>
        </w:rPr>
        <w:t>нетушащего аэрозоля, следует выполнять в соответствии с требованиями [</w:t>
      </w:r>
      <w:r w:rsidR="00C13B4F" w:rsidRPr="00580394">
        <w:rPr>
          <w:sz w:val="24"/>
          <w:szCs w:val="24"/>
        </w:rPr>
        <w:t>6</w:t>
      </w:r>
      <w:r w:rsidR="008E6134" w:rsidRPr="00580394">
        <w:rPr>
          <w:sz w:val="24"/>
          <w:szCs w:val="24"/>
        </w:rPr>
        <w:t>], ГОСТ 21130. При этом заземление (зануление) должно со</w:t>
      </w:r>
      <w:r w:rsidR="00D17997" w:rsidRPr="00580394">
        <w:rPr>
          <w:sz w:val="24"/>
          <w:szCs w:val="24"/>
        </w:rPr>
        <w:t>ответствовать требованиям техни</w:t>
      </w:r>
      <w:r w:rsidR="008E6134" w:rsidRPr="00580394">
        <w:rPr>
          <w:sz w:val="24"/>
          <w:szCs w:val="24"/>
        </w:rPr>
        <w:t>ческой документации на об</w:t>
      </w:r>
      <w:r w:rsidR="008E6134" w:rsidRPr="00580394">
        <w:rPr>
          <w:sz w:val="24"/>
          <w:szCs w:val="24"/>
        </w:rPr>
        <w:t>о</w:t>
      </w:r>
      <w:r w:rsidR="008E6134" w:rsidRPr="00580394">
        <w:rPr>
          <w:sz w:val="24"/>
          <w:szCs w:val="24"/>
        </w:rPr>
        <w:t>рудование</w:t>
      </w:r>
      <w:r w:rsidR="006A06A6" w:rsidRPr="00580394">
        <w:rPr>
          <w:sz w:val="24"/>
          <w:szCs w:val="24"/>
        </w:rPr>
        <w:t>.</w:t>
      </w:r>
    </w:p>
    <w:p w:rsidR="006A06A6" w:rsidRPr="00580394" w:rsidRDefault="00580394" w:rsidP="00580394">
      <w:pPr>
        <w:shd w:val="clear" w:color="auto" w:fill="FFFFFF"/>
        <w:spacing w:line="360" w:lineRule="auto"/>
        <w:ind w:firstLine="709"/>
        <w:jc w:val="both"/>
        <w:rPr>
          <w:sz w:val="24"/>
          <w:szCs w:val="24"/>
        </w:rPr>
      </w:pPr>
      <w:r>
        <w:rPr>
          <w:sz w:val="24"/>
          <w:szCs w:val="24"/>
        </w:rPr>
        <w:t xml:space="preserve">6.8.1.7 </w:t>
      </w:r>
      <w:r w:rsidR="006A06A6" w:rsidRPr="00580394">
        <w:rPr>
          <w:sz w:val="24"/>
          <w:szCs w:val="24"/>
        </w:rPr>
        <w:t>Требования к монтажу модулей газового и порошкового пожаротуш</w:t>
      </w:r>
      <w:r w:rsidR="006A06A6" w:rsidRPr="00580394">
        <w:rPr>
          <w:sz w:val="24"/>
          <w:szCs w:val="24"/>
        </w:rPr>
        <w:t>е</w:t>
      </w:r>
      <w:r w:rsidR="006A06A6" w:rsidRPr="00580394">
        <w:rPr>
          <w:sz w:val="24"/>
          <w:szCs w:val="24"/>
        </w:rPr>
        <w:t>ния, ГОА и других элементов указанных АУП приведены в приложении</w:t>
      </w:r>
      <w:r>
        <w:rPr>
          <w:sz w:val="24"/>
          <w:szCs w:val="24"/>
        </w:rPr>
        <w:t> </w:t>
      </w:r>
      <w:r w:rsidR="00C13B4F" w:rsidRPr="00580394">
        <w:rPr>
          <w:sz w:val="24"/>
          <w:szCs w:val="24"/>
        </w:rPr>
        <w:t>Б</w:t>
      </w:r>
      <w:r w:rsidR="006A06A6" w:rsidRPr="00580394">
        <w:rPr>
          <w:sz w:val="24"/>
          <w:szCs w:val="24"/>
        </w:rPr>
        <w:t>.</w:t>
      </w:r>
    </w:p>
    <w:p w:rsidR="00B73BF0" w:rsidRPr="0020660D" w:rsidRDefault="00B73BF0" w:rsidP="00874881">
      <w:pPr>
        <w:shd w:val="clear" w:color="auto" w:fill="FFFFFF"/>
        <w:spacing w:line="360" w:lineRule="auto"/>
        <w:ind w:firstLine="709"/>
        <w:jc w:val="both"/>
        <w:rPr>
          <w:b/>
          <w:sz w:val="24"/>
          <w:szCs w:val="24"/>
          <w:highlight w:val="green"/>
        </w:rPr>
      </w:pPr>
    </w:p>
    <w:p w:rsidR="00B73BF0" w:rsidRPr="0020660D" w:rsidRDefault="00580394" w:rsidP="00580394">
      <w:pPr>
        <w:pStyle w:val="afff9"/>
        <w:shd w:val="clear" w:color="auto" w:fill="FFFFFF"/>
        <w:spacing w:line="360" w:lineRule="auto"/>
        <w:ind w:left="0" w:firstLine="709"/>
        <w:jc w:val="both"/>
        <w:rPr>
          <w:b/>
          <w:sz w:val="24"/>
          <w:szCs w:val="24"/>
        </w:rPr>
      </w:pPr>
      <w:r>
        <w:rPr>
          <w:b/>
          <w:sz w:val="24"/>
          <w:szCs w:val="24"/>
        </w:rPr>
        <w:t xml:space="preserve">6.8.2 </w:t>
      </w:r>
      <w:r w:rsidR="00B73BF0" w:rsidRPr="0020660D">
        <w:rPr>
          <w:b/>
          <w:sz w:val="24"/>
          <w:szCs w:val="24"/>
        </w:rPr>
        <w:t>Требования к пусконаладочным работам</w:t>
      </w:r>
    </w:p>
    <w:p w:rsidR="00B73BF0" w:rsidRPr="00580394" w:rsidRDefault="00580394" w:rsidP="00580394">
      <w:pPr>
        <w:shd w:val="clear" w:color="auto" w:fill="FFFFFF"/>
        <w:spacing w:line="360" w:lineRule="auto"/>
        <w:ind w:firstLine="709"/>
        <w:jc w:val="both"/>
        <w:rPr>
          <w:sz w:val="24"/>
          <w:szCs w:val="24"/>
        </w:rPr>
      </w:pPr>
      <w:r>
        <w:rPr>
          <w:sz w:val="24"/>
          <w:szCs w:val="24"/>
        </w:rPr>
        <w:t>6.8.2.1</w:t>
      </w:r>
      <w:proofErr w:type="gramStart"/>
      <w:r>
        <w:rPr>
          <w:sz w:val="24"/>
          <w:szCs w:val="24"/>
        </w:rPr>
        <w:t xml:space="preserve"> </w:t>
      </w:r>
      <w:r w:rsidR="00B73BF0" w:rsidRPr="00580394">
        <w:rPr>
          <w:sz w:val="24"/>
          <w:szCs w:val="24"/>
        </w:rPr>
        <w:t>П</w:t>
      </w:r>
      <w:proofErr w:type="gramEnd"/>
      <w:r w:rsidR="00B73BF0" w:rsidRPr="00580394">
        <w:rPr>
          <w:sz w:val="24"/>
          <w:szCs w:val="24"/>
        </w:rPr>
        <w:t>о окончании монтажа отдельных элементов и узлов АУП при нео</w:t>
      </w:r>
      <w:r w:rsidR="00B73BF0" w:rsidRPr="00580394">
        <w:rPr>
          <w:sz w:val="24"/>
          <w:szCs w:val="24"/>
        </w:rPr>
        <w:t>б</w:t>
      </w:r>
      <w:r w:rsidR="00B73BF0" w:rsidRPr="00580394">
        <w:rPr>
          <w:sz w:val="24"/>
          <w:szCs w:val="24"/>
        </w:rPr>
        <w:t>ходимости производится их индивидуальная наладка (обкатка). В этот период дол</w:t>
      </w:r>
      <w:r w:rsidR="00B73BF0" w:rsidRPr="00580394">
        <w:rPr>
          <w:sz w:val="24"/>
          <w:szCs w:val="24"/>
        </w:rPr>
        <w:t>ж</w:t>
      </w:r>
      <w:r w:rsidR="00B73BF0" w:rsidRPr="00580394">
        <w:rPr>
          <w:sz w:val="24"/>
          <w:szCs w:val="24"/>
        </w:rPr>
        <w:t xml:space="preserve">ны быть </w:t>
      </w:r>
      <w:proofErr w:type="gramStart"/>
      <w:r w:rsidR="00B73BF0" w:rsidRPr="00580394">
        <w:rPr>
          <w:sz w:val="24"/>
          <w:szCs w:val="24"/>
        </w:rPr>
        <w:t>настроены и отрегулированы</w:t>
      </w:r>
      <w:proofErr w:type="gramEnd"/>
      <w:r w:rsidR="00B73BF0" w:rsidRPr="00580394">
        <w:rPr>
          <w:sz w:val="24"/>
          <w:szCs w:val="24"/>
        </w:rPr>
        <w:t>: электроприводы; автоматический резерв электропитания; сигнализаторы давления; устройства дистанционного пуска; пульты сигнализации; звуковые и световые оповещатели; отключение вентиляции и т. д.</w:t>
      </w:r>
    </w:p>
    <w:p w:rsidR="00B73BF0" w:rsidRPr="00580394" w:rsidRDefault="00D6138E" w:rsidP="00580394">
      <w:pPr>
        <w:shd w:val="clear" w:color="auto" w:fill="FFFFFF"/>
        <w:spacing w:line="360" w:lineRule="auto"/>
        <w:ind w:firstLine="709"/>
        <w:jc w:val="both"/>
        <w:rPr>
          <w:sz w:val="24"/>
          <w:szCs w:val="24"/>
        </w:rPr>
      </w:pPr>
      <w:r>
        <w:rPr>
          <w:sz w:val="24"/>
          <w:szCs w:val="24"/>
        </w:rPr>
        <w:t xml:space="preserve">6.8.2.2 </w:t>
      </w:r>
      <w:r w:rsidR="00B73BF0" w:rsidRPr="00580394">
        <w:rPr>
          <w:sz w:val="24"/>
          <w:szCs w:val="24"/>
        </w:rPr>
        <w:t>Комплексная наладка (проверка) проводится после окончания монт</w:t>
      </w:r>
      <w:r w:rsidR="00B73BF0" w:rsidRPr="00580394">
        <w:rPr>
          <w:sz w:val="24"/>
          <w:szCs w:val="24"/>
        </w:rPr>
        <w:t>а</w:t>
      </w:r>
      <w:r w:rsidR="00B73BF0" w:rsidRPr="00580394">
        <w:rPr>
          <w:sz w:val="24"/>
          <w:szCs w:val="24"/>
        </w:rPr>
        <w:t>жа и индивидуальной наладки. При проведении комплексной наладки осуществляе</w:t>
      </w:r>
      <w:r w:rsidR="00B73BF0" w:rsidRPr="00580394">
        <w:rPr>
          <w:sz w:val="24"/>
          <w:szCs w:val="24"/>
        </w:rPr>
        <w:t>т</w:t>
      </w:r>
      <w:r w:rsidR="00B73BF0" w:rsidRPr="00580394">
        <w:rPr>
          <w:sz w:val="24"/>
          <w:szCs w:val="24"/>
        </w:rPr>
        <w:t>ся регулировка и настройка взаимосвязей (проверка взаимодействия) всех элеме</w:t>
      </w:r>
      <w:r w:rsidR="00B73BF0" w:rsidRPr="00580394">
        <w:rPr>
          <w:sz w:val="24"/>
          <w:szCs w:val="24"/>
        </w:rPr>
        <w:t>н</w:t>
      </w:r>
      <w:r w:rsidR="00B73BF0" w:rsidRPr="00580394">
        <w:rPr>
          <w:sz w:val="24"/>
          <w:szCs w:val="24"/>
        </w:rPr>
        <w:t>тов установки, определяется ее готовность к эксплуатации.</w:t>
      </w:r>
    </w:p>
    <w:p w:rsidR="00B73BF0" w:rsidRPr="00580394" w:rsidRDefault="00D6138E" w:rsidP="00580394">
      <w:pPr>
        <w:shd w:val="clear" w:color="auto" w:fill="FFFFFF"/>
        <w:spacing w:line="360" w:lineRule="auto"/>
        <w:ind w:firstLine="709"/>
        <w:jc w:val="both"/>
        <w:rPr>
          <w:sz w:val="24"/>
          <w:szCs w:val="24"/>
        </w:rPr>
      </w:pPr>
      <w:r>
        <w:rPr>
          <w:sz w:val="24"/>
          <w:szCs w:val="24"/>
        </w:rPr>
        <w:t xml:space="preserve">6.8.2.3 </w:t>
      </w:r>
      <w:r w:rsidR="00B73BF0" w:rsidRPr="00580394">
        <w:rPr>
          <w:sz w:val="24"/>
          <w:szCs w:val="24"/>
        </w:rPr>
        <w:t xml:space="preserve">Продолжительность комплексной наладки АУП в автоматическом </w:t>
      </w:r>
      <w:proofErr w:type="gramStart"/>
      <w:r w:rsidR="00B73BF0" w:rsidRPr="00580394">
        <w:rPr>
          <w:sz w:val="24"/>
          <w:szCs w:val="24"/>
        </w:rPr>
        <w:t>р</w:t>
      </w:r>
      <w:r w:rsidR="00B73BF0" w:rsidRPr="00580394">
        <w:rPr>
          <w:sz w:val="24"/>
          <w:szCs w:val="24"/>
        </w:rPr>
        <w:t>е</w:t>
      </w:r>
      <w:r w:rsidR="00B73BF0" w:rsidRPr="00580394">
        <w:rPr>
          <w:sz w:val="24"/>
          <w:szCs w:val="24"/>
        </w:rPr>
        <w:t>жиме</w:t>
      </w:r>
      <w:proofErr w:type="gramEnd"/>
      <w:r w:rsidR="00B73BF0" w:rsidRPr="00580394">
        <w:rPr>
          <w:sz w:val="24"/>
          <w:szCs w:val="24"/>
        </w:rPr>
        <w:t xml:space="preserve"> работы должна составлять не менее трех суток.</w:t>
      </w:r>
    </w:p>
    <w:p w:rsidR="00B73BF0" w:rsidRPr="0020660D" w:rsidRDefault="00B73BF0" w:rsidP="00580394">
      <w:pPr>
        <w:shd w:val="clear" w:color="auto" w:fill="FFFFFF"/>
        <w:spacing w:line="360" w:lineRule="auto"/>
        <w:ind w:firstLine="709"/>
        <w:jc w:val="both"/>
        <w:rPr>
          <w:sz w:val="24"/>
          <w:szCs w:val="24"/>
        </w:rPr>
      </w:pPr>
      <w:r w:rsidRPr="0020660D">
        <w:rPr>
          <w:sz w:val="24"/>
          <w:szCs w:val="24"/>
        </w:rPr>
        <w:t>При этом ложные срабатывания или иные функциональные нарушения работы АУП не допускается.</w:t>
      </w:r>
    </w:p>
    <w:p w:rsidR="00B73BF0" w:rsidRPr="00580394" w:rsidRDefault="00B73BF0" w:rsidP="00580394">
      <w:pPr>
        <w:shd w:val="clear" w:color="auto" w:fill="FFFFFF"/>
        <w:spacing w:line="360" w:lineRule="auto"/>
        <w:ind w:firstLine="709"/>
        <w:jc w:val="both"/>
        <w:rPr>
          <w:sz w:val="22"/>
          <w:szCs w:val="22"/>
        </w:rPr>
      </w:pPr>
      <w:r w:rsidRPr="00580394">
        <w:rPr>
          <w:sz w:val="22"/>
          <w:szCs w:val="22"/>
        </w:rPr>
        <w:t xml:space="preserve">Примечание — Допускается уменьшить продолжительность комплексной наладки АУП по согласованию заказчика и монтажной организации, если последняя в течение гарантийного срока не менее 1 месяца представляет обязательства возмещения потерь в случае несанкционированного срабатывания АУП. </w:t>
      </w:r>
    </w:p>
    <w:p w:rsidR="00E34AE5" w:rsidRPr="00580394" w:rsidRDefault="00D6138E" w:rsidP="00580394">
      <w:pPr>
        <w:shd w:val="clear" w:color="auto" w:fill="FFFFFF"/>
        <w:spacing w:line="360" w:lineRule="auto"/>
        <w:ind w:firstLine="709"/>
        <w:jc w:val="both"/>
        <w:rPr>
          <w:sz w:val="24"/>
          <w:szCs w:val="24"/>
        </w:rPr>
      </w:pPr>
      <w:r>
        <w:rPr>
          <w:sz w:val="24"/>
          <w:szCs w:val="24"/>
        </w:rPr>
        <w:t xml:space="preserve">6.8.2.4 </w:t>
      </w:r>
      <w:r w:rsidR="00B73BF0" w:rsidRPr="00580394">
        <w:rPr>
          <w:sz w:val="24"/>
          <w:szCs w:val="24"/>
        </w:rPr>
        <w:t>Определение работоспособности АУП при комплексной наладке должно проводиться измерением сигналов, снимаемых с контрольных точек осно</w:t>
      </w:r>
      <w:r w:rsidR="00B73BF0" w:rsidRPr="00580394">
        <w:rPr>
          <w:sz w:val="24"/>
          <w:szCs w:val="24"/>
        </w:rPr>
        <w:t>в</w:t>
      </w:r>
      <w:r w:rsidR="00B73BF0" w:rsidRPr="00580394">
        <w:rPr>
          <w:sz w:val="24"/>
          <w:szCs w:val="24"/>
        </w:rPr>
        <w:t>ных функциональных узлов извещателей и вторичных приборов по схемам, прив</w:t>
      </w:r>
      <w:r w:rsidR="00B73BF0" w:rsidRPr="00580394">
        <w:rPr>
          <w:sz w:val="24"/>
          <w:szCs w:val="24"/>
        </w:rPr>
        <w:t>е</w:t>
      </w:r>
      <w:r w:rsidR="00B73BF0" w:rsidRPr="00580394">
        <w:rPr>
          <w:sz w:val="24"/>
          <w:szCs w:val="24"/>
        </w:rPr>
        <w:t>денным в ТД.</w:t>
      </w:r>
    </w:p>
    <w:p w:rsidR="00B73BF0" w:rsidRPr="00580394" w:rsidRDefault="00D6138E" w:rsidP="00580394">
      <w:pPr>
        <w:shd w:val="clear" w:color="auto" w:fill="FFFFFF"/>
        <w:spacing w:line="360" w:lineRule="auto"/>
        <w:ind w:firstLine="709"/>
        <w:jc w:val="both"/>
        <w:rPr>
          <w:sz w:val="24"/>
          <w:szCs w:val="24"/>
        </w:rPr>
      </w:pPr>
      <w:r>
        <w:rPr>
          <w:sz w:val="24"/>
          <w:szCs w:val="24"/>
        </w:rPr>
        <w:t>6.8.2.5</w:t>
      </w:r>
      <w:r w:rsidR="00B73BF0" w:rsidRPr="00580394">
        <w:rPr>
          <w:sz w:val="24"/>
          <w:szCs w:val="24"/>
        </w:rPr>
        <w:t xml:space="preserve"> Для исключения несанкционированной подачи </w:t>
      </w:r>
      <w:proofErr w:type="gramStart"/>
      <w:r w:rsidR="00B73BF0" w:rsidRPr="00580394">
        <w:rPr>
          <w:sz w:val="24"/>
          <w:szCs w:val="24"/>
        </w:rPr>
        <w:t>ОТВ</w:t>
      </w:r>
      <w:proofErr w:type="gramEnd"/>
      <w:r w:rsidR="00B73BF0" w:rsidRPr="00580394">
        <w:rPr>
          <w:sz w:val="24"/>
          <w:szCs w:val="24"/>
        </w:rPr>
        <w:t xml:space="preserve"> пусковые цепи подключают только к имитаторам исполнительных (пусковых) устройств АУП. Эле</w:t>
      </w:r>
      <w:r w:rsidR="00B73BF0" w:rsidRPr="00580394">
        <w:rPr>
          <w:sz w:val="24"/>
          <w:szCs w:val="24"/>
        </w:rPr>
        <w:t>к</w:t>
      </w:r>
      <w:r w:rsidR="00B73BF0" w:rsidRPr="00580394">
        <w:rPr>
          <w:sz w:val="24"/>
          <w:szCs w:val="24"/>
        </w:rPr>
        <w:t>трические характеристики имитаторов  должны соответствовать характеристикам устройств пуска.</w:t>
      </w:r>
    </w:p>
    <w:p w:rsidR="00B73BF0" w:rsidRPr="0020660D" w:rsidRDefault="00D6138E" w:rsidP="00580394">
      <w:pPr>
        <w:shd w:val="clear" w:color="auto" w:fill="FFFFFF"/>
        <w:spacing w:line="360" w:lineRule="auto"/>
        <w:ind w:firstLine="709"/>
        <w:jc w:val="both"/>
        <w:rPr>
          <w:sz w:val="24"/>
          <w:szCs w:val="24"/>
        </w:rPr>
      </w:pPr>
      <w:r>
        <w:rPr>
          <w:sz w:val="24"/>
          <w:szCs w:val="24"/>
        </w:rPr>
        <w:lastRenderedPageBreak/>
        <w:t>6.8.2.6</w:t>
      </w:r>
      <w:proofErr w:type="gramStart"/>
      <w:r>
        <w:rPr>
          <w:sz w:val="24"/>
          <w:szCs w:val="24"/>
        </w:rPr>
        <w:t xml:space="preserve"> </w:t>
      </w:r>
      <w:r w:rsidR="00B73BF0" w:rsidRPr="0020660D">
        <w:rPr>
          <w:sz w:val="24"/>
          <w:szCs w:val="24"/>
        </w:rPr>
        <w:t>П</w:t>
      </w:r>
      <w:proofErr w:type="gramEnd"/>
      <w:r w:rsidR="00B73BF0" w:rsidRPr="0020660D">
        <w:rPr>
          <w:sz w:val="24"/>
          <w:szCs w:val="24"/>
        </w:rPr>
        <w:t>ри этом должны регистрироваться автоматическим устройством все случаи ложного срабатывания установки пожарной сигнализации и управления автоматич</w:t>
      </w:r>
      <w:r w:rsidR="00B73BF0" w:rsidRPr="0020660D">
        <w:rPr>
          <w:sz w:val="24"/>
          <w:szCs w:val="24"/>
        </w:rPr>
        <w:t>е</w:t>
      </w:r>
      <w:r w:rsidR="00B73BF0" w:rsidRPr="0020660D">
        <w:rPr>
          <w:sz w:val="24"/>
          <w:szCs w:val="24"/>
        </w:rPr>
        <w:t xml:space="preserve">ским пуском АУП, анализироваться их причины. </w:t>
      </w:r>
    </w:p>
    <w:p w:rsidR="00B73BF0" w:rsidRPr="00580394" w:rsidRDefault="00D6138E" w:rsidP="00580394">
      <w:pPr>
        <w:shd w:val="clear" w:color="auto" w:fill="FFFFFF"/>
        <w:spacing w:line="360" w:lineRule="auto"/>
        <w:ind w:firstLine="709"/>
        <w:jc w:val="both"/>
        <w:rPr>
          <w:sz w:val="24"/>
          <w:szCs w:val="24"/>
        </w:rPr>
      </w:pPr>
      <w:r>
        <w:rPr>
          <w:sz w:val="24"/>
          <w:szCs w:val="24"/>
        </w:rPr>
        <w:t>6.8.2.7</w:t>
      </w:r>
      <w:proofErr w:type="gramStart"/>
      <w:r>
        <w:rPr>
          <w:sz w:val="24"/>
          <w:szCs w:val="24"/>
        </w:rPr>
        <w:t xml:space="preserve"> </w:t>
      </w:r>
      <w:r w:rsidR="00B73BF0" w:rsidRPr="00580394">
        <w:rPr>
          <w:sz w:val="24"/>
          <w:szCs w:val="24"/>
        </w:rPr>
        <w:t>П</w:t>
      </w:r>
      <w:proofErr w:type="gramEnd"/>
      <w:r w:rsidR="00B73BF0" w:rsidRPr="00580394">
        <w:rPr>
          <w:sz w:val="24"/>
          <w:szCs w:val="24"/>
        </w:rPr>
        <w:t>ри выявлении функциональных нарушений в работе АУП произв</w:t>
      </w:r>
      <w:r w:rsidR="00B73BF0" w:rsidRPr="00580394">
        <w:rPr>
          <w:sz w:val="24"/>
          <w:szCs w:val="24"/>
        </w:rPr>
        <w:t>о</w:t>
      </w:r>
      <w:r w:rsidR="00B73BF0" w:rsidRPr="00580394">
        <w:rPr>
          <w:sz w:val="24"/>
          <w:szCs w:val="24"/>
        </w:rPr>
        <w:t>дится повторное регулирование и повторная комплексная проверка и наладка в т</w:t>
      </w:r>
      <w:r w:rsidR="00B73BF0" w:rsidRPr="00580394">
        <w:rPr>
          <w:sz w:val="24"/>
          <w:szCs w:val="24"/>
        </w:rPr>
        <w:t>е</w:t>
      </w:r>
      <w:r w:rsidR="00B73BF0" w:rsidRPr="00580394">
        <w:rPr>
          <w:sz w:val="24"/>
          <w:szCs w:val="24"/>
        </w:rPr>
        <w:t>чение месяца.</w:t>
      </w:r>
    </w:p>
    <w:p w:rsidR="00B73BF0" w:rsidRPr="00580394" w:rsidRDefault="00D6138E" w:rsidP="00580394">
      <w:pPr>
        <w:shd w:val="clear" w:color="auto" w:fill="FFFFFF"/>
        <w:spacing w:line="360" w:lineRule="auto"/>
        <w:ind w:firstLine="709"/>
        <w:jc w:val="both"/>
        <w:rPr>
          <w:sz w:val="24"/>
          <w:szCs w:val="24"/>
        </w:rPr>
      </w:pPr>
      <w:r>
        <w:rPr>
          <w:sz w:val="24"/>
          <w:szCs w:val="24"/>
        </w:rPr>
        <w:t>6.8.2.8</w:t>
      </w:r>
      <w:proofErr w:type="gramStart"/>
      <w:r>
        <w:rPr>
          <w:sz w:val="24"/>
          <w:szCs w:val="24"/>
        </w:rPr>
        <w:t xml:space="preserve"> </w:t>
      </w:r>
      <w:r w:rsidR="00B73BF0" w:rsidRPr="00580394">
        <w:rPr>
          <w:sz w:val="24"/>
          <w:szCs w:val="24"/>
        </w:rPr>
        <w:t>П</w:t>
      </w:r>
      <w:proofErr w:type="gramEnd"/>
      <w:r w:rsidR="00B73BF0" w:rsidRPr="00580394">
        <w:rPr>
          <w:sz w:val="24"/>
          <w:szCs w:val="24"/>
        </w:rPr>
        <w:t>ри отсутствии за указанный период времени  ложных срабатываний или иных функциональных нарушений работы АУП допускается подключение пуск</w:t>
      </w:r>
      <w:r w:rsidR="00B73BF0" w:rsidRPr="00580394">
        <w:rPr>
          <w:sz w:val="24"/>
          <w:szCs w:val="24"/>
        </w:rPr>
        <w:t>о</w:t>
      </w:r>
      <w:r w:rsidR="00B73BF0" w:rsidRPr="00580394">
        <w:rPr>
          <w:sz w:val="24"/>
          <w:szCs w:val="24"/>
        </w:rPr>
        <w:t>вых цепей к исполнительным элементам установки пожаротушения.</w:t>
      </w:r>
    </w:p>
    <w:p w:rsidR="00B73BF0" w:rsidRPr="0020660D" w:rsidRDefault="00B73BF0" w:rsidP="00580394">
      <w:pPr>
        <w:shd w:val="clear" w:color="auto" w:fill="FFFFFF"/>
        <w:spacing w:line="360" w:lineRule="auto"/>
        <w:ind w:firstLine="709"/>
        <w:jc w:val="both"/>
        <w:rPr>
          <w:b/>
          <w:sz w:val="24"/>
          <w:szCs w:val="24"/>
          <w:highlight w:val="green"/>
        </w:rPr>
      </w:pPr>
    </w:p>
    <w:p w:rsidR="00B73BF0" w:rsidRPr="0020660D" w:rsidRDefault="00580394" w:rsidP="00580394">
      <w:pPr>
        <w:pStyle w:val="afff9"/>
        <w:shd w:val="clear" w:color="auto" w:fill="FFFFFF"/>
        <w:spacing w:line="360" w:lineRule="auto"/>
        <w:ind w:left="0" w:firstLine="709"/>
        <w:jc w:val="both"/>
        <w:rPr>
          <w:sz w:val="24"/>
          <w:szCs w:val="24"/>
        </w:rPr>
      </w:pPr>
      <w:r>
        <w:rPr>
          <w:b/>
          <w:sz w:val="24"/>
          <w:szCs w:val="24"/>
        </w:rPr>
        <w:t xml:space="preserve">6.8.3 </w:t>
      </w:r>
      <w:r w:rsidR="00B73BF0" w:rsidRPr="0020660D">
        <w:rPr>
          <w:b/>
          <w:sz w:val="24"/>
          <w:szCs w:val="24"/>
        </w:rPr>
        <w:t>Требования безопасности</w:t>
      </w:r>
    </w:p>
    <w:p w:rsidR="00B73BF0" w:rsidRPr="00580394" w:rsidRDefault="00D6138E" w:rsidP="00580394">
      <w:pPr>
        <w:shd w:val="clear" w:color="auto" w:fill="FFFFFF"/>
        <w:spacing w:line="360" w:lineRule="auto"/>
        <w:ind w:firstLine="709"/>
        <w:jc w:val="both"/>
        <w:rPr>
          <w:sz w:val="24"/>
          <w:szCs w:val="24"/>
        </w:rPr>
      </w:pPr>
      <w:r>
        <w:rPr>
          <w:sz w:val="24"/>
          <w:szCs w:val="24"/>
        </w:rPr>
        <w:t>6.8.3.1</w:t>
      </w:r>
      <w:proofErr w:type="gramStart"/>
      <w:r>
        <w:rPr>
          <w:sz w:val="24"/>
          <w:szCs w:val="24"/>
        </w:rPr>
        <w:t xml:space="preserve"> </w:t>
      </w:r>
      <w:r w:rsidR="00B73BF0" w:rsidRPr="00580394">
        <w:rPr>
          <w:sz w:val="24"/>
          <w:szCs w:val="24"/>
        </w:rPr>
        <w:t>П</w:t>
      </w:r>
      <w:proofErr w:type="gramEnd"/>
      <w:r w:rsidR="00B73BF0" w:rsidRPr="00580394">
        <w:rPr>
          <w:sz w:val="24"/>
          <w:szCs w:val="24"/>
        </w:rPr>
        <w:t>ри производстве работ монтажная организация должна выполнять требования безопасности в соответствии с ГОСТ 12.1.004, [</w:t>
      </w:r>
      <w:r w:rsidR="00C13B4F" w:rsidRPr="00580394">
        <w:rPr>
          <w:sz w:val="24"/>
          <w:szCs w:val="24"/>
        </w:rPr>
        <w:t>5</w:t>
      </w:r>
      <w:r w:rsidR="00B73BF0" w:rsidRPr="00580394">
        <w:rPr>
          <w:sz w:val="24"/>
          <w:szCs w:val="24"/>
        </w:rPr>
        <w:t>] и правила пожарной безопасности при производстве строительно-монтажных работ.</w:t>
      </w:r>
    </w:p>
    <w:p w:rsidR="00B73BF0" w:rsidRPr="0020660D" w:rsidRDefault="00D6138E" w:rsidP="00580394">
      <w:pPr>
        <w:shd w:val="clear" w:color="auto" w:fill="FFFFFF"/>
        <w:spacing w:line="360" w:lineRule="auto"/>
        <w:ind w:firstLine="709"/>
        <w:jc w:val="both"/>
        <w:rPr>
          <w:sz w:val="24"/>
          <w:szCs w:val="24"/>
        </w:rPr>
      </w:pPr>
      <w:r>
        <w:rPr>
          <w:sz w:val="24"/>
          <w:szCs w:val="24"/>
        </w:rPr>
        <w:t>6.8.3.2</w:t>
      </w:r>
      <w:proofErr w:type="gramStart"/>
      <w:r>
        <w:rPr>
          <w:sz w:val="24"/>
          <w:szCs w:val="24"/>
        </w:rPr>
        <w:t xml:space="preserve"> </w:t>
      </w:r>
      <w:r w:rsidR="00B73BF0" w:rsidRPr="0020660D">
        <w:rPr>
          <w:sz w:val="24"/>
          <w:szCs w:val="24"/>
        </w:rPr>
        <w:t>С</w:t>
      </w:r>
      <w:proofErr w:type="gramEnd"/>
      <w:r w:rsidR="00B73BF0" w:rsidRPr="0020660D">
        <w:rPr>
          <w:sz w:val="24"/>
          <w:szCs w:val="24"/>
        </w:rPr>
        <w:t>ледует предпринять меры, исключающие несанкционированное срабатывание АУП и подачу огнетушащего вещества в объект защиты.</w:t>
      </w:r>
    </w:p>
    <w:p w:rsidR="00B73BF0" w:rsidRPr="0020660D" w:rsidRDefault="00D6138E" w:rsidP="00580394">
      <w:pPr>
        <w:shd w:val="clear" w:color="auto" w:fill="FFFFFF"/>
        <w:spacing w:line="360" w:lineRule="auto"/>
        <w:ind w:firstLine="709"/>
        <w:jc w:val="both"/>
        <w:rPr>
          <w:sz w:val="24"/>
          <w:szCs w:val="24"/>
        </w:rPr>
      </w:pPr>
      <w:r>
        <w:rPr>
          <w:sz w:val="24"/>
          <w:szCs w:val="24"/>
        </w:rPr>
        <w:t xml:space="preserve">6.8.3.3 </w:t>
      </w:r>
      <w:r w:rsidR="00B73BF0" w:rsidRPr="0020660D">
        <w:rPr>
          <w:sz w:val="24"/>
          <w:szCs w:val="24"/>
        </w:rPr>
        <w:t>Персонал, осуществляющий монтаж, должен быть извещен об опасных факт</w:t>
      </w:r>
      <w:r w:rsidR="00B73BF0" w:rsidRPr="0020660D">
        <w:rPr>
          <w:sz w:val="24"/>
          <w:szCs w:val="24"/>
        </w:rPr>
        <w:t>о</w:t>
      </w:r>
      <w:r w:rsidR="00B73BF0" w:rsidRPr="0020660D">
        <w:rPr>
          <w:sz w:val="24"/>
          <w:szCs w:val="24"/>
        </w:rPr>
        <w:t xml:space="preserve">рах, возникающих при подаче </w:t>
      </w:r>
      <w:proofErr w:type="gramStart"/>
      <w:r w:rsidR="00B73BF0" w:rsidRPr="0020660D">
        <w:rPr>
          <w:sz w:val="24"/>
          <w:szCs w:val="24"/>
        </w:rPr>
        <w:t>огнетушащего</w:t>
      </w:r>
      <w:proofErr w:type="gramEnd"/>
      <w:r w:rsidR="00B73BF0" w:rsidRPr="0020660D">
        <w:rPr>
          <w:sz w:val="24"/>
          <w:szCs w:val="24"/>
        </w:rPr>
        <w:t xml:space="preserve"> вещества из АУП.</w:t>
      </w:r>
    </w:p>
    <w:p w:rsidR="00B73BF0" w:rsidRPr="0020660D" w:rsidRDefault="00D6138E" w:rsidP="00580394">
      <w:pPr>
        <w:shd w:val="clear" w:color="auto" w:fill="FFFFFF"/>
        <w:spacing w:line="360" w:lineRule="auto"/>
        <w:ind w:firstLine="709"/>
        <w:jc w:val="both"/>
        <w:rPr>
          <w:sz w:val="24"/>
          <w:szCs w:val="24"/>
        </w:rPr>
      </w:pPr>
      <w:r>
        <w:rPr>
          <w:sz w:val="24"/>
          <w:szCs w:val="24"/>
        </w:rPr>
        <w:t>6.8.3.4</w:t>
      </w:r>
      <w:proofErr w:type="gramStart"/>
      <w:r>
        <w:rPr>
          <w:sz w:val="24"/>
          <w:szCs w:val="24"/>
        </w:rPr>
        <w:t xml:space="preserve"> </w:t>
      </w:r>
      <w:r w:rsidR="00B73BF0" w:rsidRPr="0020660D">
        <w:rPr>
          <w:sz w:val="24"/>
          <w:szCs w:val="24"/>
        </w:rPr>
        <w:t>С</w:t>
      </w:r>
      <w:proofErr w:type="gramEnd"/>
      <w:r w:rsidR="00B73BF0" w:rsidRPr="0020660D">
        <w:rPr>
          <w:sz w:val="24"/>
          <w:szCs w:val="24"/>
        </w:rPr>
        <w:t>ледует предпринять меры, исключающие травматизм персонала, в том числе не участвующего в монтаже, но присутствующего на объекте защиты.</w:t>
      </w:r>
    </w:p>
    <w:p w:rsidR="00B73BF0" w:rsidRPr="00580394" w:rsidRDefault="00D6138E" w:rsidP="00580394">
      <w:pPr>
        <w:shd w:val="clear" w:color="auto" w:fill="FFFFFF"/>
        <w:spacing w:line="360" w:lineRule="auto"/>
        <w:ind w:firstLine="709"/>
        <w:jc w:val="both"/>
        <w:rPr>
          <w:sz w:val="24"/>
          <w:szCs w:val="24"/>
        </w:rPr>
      </w:pPr>
      <w:r>
        <w:rPr>
          <w:sz w:val="24"/>
          <w:szCs w:val="24"/>
        </w:rPr>
        <w:t xml:space="preserve">6.8.3.5 </w:t>
      </w:r>
      <w:r w:rsidR="00B73BF0" w:rsidRPr="00580394">
        <w:rPr>
          <w:sz w:val="24"/>
          <w:szCs w:val="24"/>
        </w:rPr>
        <w:t xml:space="preserve">При работе с оборудованием или при проведении пневматических или гидравлических испытаний под давлением </w:t>
      </w:r>
      <w:proofErr w:type="gramStart"/>
      <w:r w:rsidR="00B73BF0" w:rsidRPr="00580394">
        <w:rPr>
          <w:sz w:val="24"/>
          <w:szCs w:val="24"/>
        </w:rPr>
        <w:t>ОТВ</w:t>
      </w:r>
      <w:proofErr w:type="gramEnd"/>
      <w:r w:rsidR="00B73BF0" w:rsidRPr="00580394">
        <w:rPr>
          <w:sz w:val="24"/>
          <w:szCs w:val="24"/>
        </w:rPr>
        <w:t xml:space="preserve"> (испытательной среды) должны быть приняты меры, исключающие несанкционированный интенсивный выход среды под давлением и обеспечивающие безопасность персонала.</w:t>
      </w:r>
    </w:p>
    <w:p w:rsidR="00B73BF0" w:rsidRPr="0020660D" w:rsidRDefault="00D6138E" w:rsidP="00580394">
      <w:pPr>
        <w:shd w:val="clear" w:color="auto" w:fill="FFFFFF"/>
        <w:spacing w:line="360" w:lineRule="auto"/>
        <w:ind w:firstLine="709"/>
        <w:jc w:val="both"/>
        <w:rPr>
          <w:sz w:val="24"/>
          <w:szCs w:val="24"/>
        </w:rPr>
      </w:pPr>
      <w:r>
        <w:rPr>
          <w:sz w:val="24"/>
          <w:szCs w:val="24"/>
        </w:rPr>
        <w:t xml:space="preserve">6.8.3.6 </w:t>
      </w:r>
      <w:r w:rsidR="00B73BF0" w:rsidRPr="0020660D">
        <w:rPr>
          <w:sz w:val="24"/>
          <w:szCs w:val="24"/>
        </w:rPr>
        <w:t xml:space="preserve">При этом необходимо соблюдать требования безопасности, которые указаны в ТД на изделия и </w:t>
      </w:r>
      <w:proofErr w:type="gramStart"/>
      <w:r w:rsidR="00B73BF0" w:rsidRPr="0020660D">
        <w:rPr>
          <w:sz w:val="24"/>
          <w:szCs w:val="24"/>
        </w:rPr>
        <w:t>ОТВ</w:t>
      </w:r>
      <w:proofErr w:type="gramEnd"/>
      <w:r w:rsidR="00B73BF0" w:rsidRPr="0020660D">
        <w:rPr>
          <w:sz w:val="24"/>
          <w:szCs w:val="24"/>
        </w:rPr>
        <w:t>, разрешенные к применению с ними, СП 5.13130 и [</w:t>
      </w:r>
      <w:r w:rsidR="00C13B4F" w:rsidRPr="0020660D">
        <w:rPr>
          <w:sz w:val="24"/>
          <w:szCs w:val="24"/>
        </w:rPr>
        <w:t>5</w:t>
      </w:r>
      <w:r w:rsidR="00B73BF0" w:rsidRPr="0020660D">
        <w:rPr>
          <w:sz w:val="24"/>
          <w:szCs w:val="24"/>
        </w:rPr>
        <w:t>].</w:t>
      </w:r>
    </w:p>
    <w:p w:rsidR="00B73BF0" w:rsidRPr="00580394" w:rsidRDefault="00D6138E" w:rsidP="00580394">
      <w:pPr>
        <w:shd w:val="clear" w:color="auto" w:fill="FFFFFF"/>
        <w:spacing w:line="360" w:lineRule="auto"/>
        <w:ind w:firstLine="709"/>
        <w:jc w:val="both"/>
        <w:rPr>
          <w:sz w:val="24"/>
          <w:szCs w:val="24"/>
        </w:rPr>
      </w:pPr>
      <w:r>
        <w:rPr>
          <w:sz w:val="24"/>
          <w:szCs w:val="24"/>
        </w:rPr>
        <w:t xml:space="preserve">6.8.3.7 </w:t>
      </w:r>
      <w:r w:rsidR="00B73BF0" w:rsidRPr="00580394">
        <w:rPr>
          <w:sz w:val="24"/>
          <w:szCs w:val="24"/>
        </w:rPr>
        <w:t>Проведение гидравлических или пневматических испытаний труб</w:t>
      </w:r>
      <w:r w:rsidR="00B73BF0" w:rsidRPr="00580394">
        <w:rPr>
          <w:sz w:val="24"/>
          <w:szCs w:val="24"/>
        </w:rPr>
        <w:t>о</w:t>
      </w:r>
      <w:r w:rsidR="00B73BF0" w:rsidRPr="00580394">
        <w:rPr>
          <w:sz w:val="24"/>
          <w:szCs w:val="24"/>
        </w:rPr>
        <w:t>проводов следует осуществлять по утвержденной программе, в которую должны быть включены мероприятия по защите персонала от возможного разрыва труб</w:t>
      </w:r>
      <w:r w:rsidR="00B73BF0" w:rsidRPr="00580394">
        <w:rPr>
          <w:sz w:val="24"/>
          <w:szCs w:val="24"/>
        </w:rPr>
        <w:t>о</w:t>
      </w:r>
      <w:r w:rsidR="00B73BF0" w:rsidRPr="00580394">
        <w:rPr>
          <w:sz w:val="24"/>
          <w:szCs w:val="24"/>
        </w:rPr>
        <w:t>проводов. Разрешение на выполнение работ оформляется письменным распоряж</w:t>
      </w:r>
      <w:r w:rsidR="00B73BF0" w:rsidRPr="00580394">
        <w:rPr>
          <w:sz w:val="24"/>
          <w:szCs w:val="24"/>
        </w:rPr>
        <w:t>е</w:t>
      </w:r>
      <w:r w:rsidR="00B73BF0" w:rsidRPr="00580394">
        <w:rPr>
          <w:sz w:val="24"/>
          <w:szCs w:val="24"/>
        </w:rPr>
        <w:t>нием.</w:t>
      </w:r>
    </w:p>
    <w:p w:rsidR="00B73BF0" w:rsidRPr="0020660D" w:rsidRDefault="00D6138E" w:rsidP="00580394">
      <w:pPr>
        <w:shd w:val="clear" w:color="auto" w:fill="FFFFFF"/>
        <w:spacing w:line="360" w:lineRule="auto"/>
        <w:ind w:firstLine="709"/>
        <w:jc w:val="both"/>
        <w:rPr>
          <w:sz w:val="24"/>
          <w:szCs w:val="24"/>
        </w:rPr>
      </w:pPr>
      <w:r>
        <w:rPr>
          <w:sz w:val="24"/>
          <w:szCs w:val="24"/>
        </w:rPr>
        <w:t>6.8.3.8</w:t>
      </w:r>
      <w:r w:rsidR="00B73BF0" w:rsidRPr="0020660D">
        <w:rPr>
          <w:sz w:val="24"/>
          <w:szCs w:val="24"/>
        </w:rPr>
        <w:t xml:space="preserve"> Необходимо обеспечить полное удаление воздуха из трубопроводов при ги</w:t>
      </w:r>
      <w:r w:rsidR="00B73BF0" w:rsidRPr="0020660D">
        <w:rPr>
          <w:sz w:val="24"/>
          <w:szCs w:val="24"/>
        </w:rPr>
        <w:t>д</w:t>
      </w:r>
      <w:r w:rsidR="00B73BF0" w:rsidRPr="0020660D">
        <w:rPr>
          <w:sz w:val="24"/>
          <w:szCs w:val="24"/>
        </w:rPr>
        <w:t xml:space="preserve">равлических </w:t>
      </w:r>
      <w:proofErr w:type="gramStart"/>
      <w:r w:rsidR="00B73BF0" w:rsidRPr="0020660D">
        <w:rPr>
          <w:sz w:val="24"/>
          <w:szCs w:val="24"/>
        </w:rPr>
        <w:t>испытаниях</w:t>
      </w:r>
      <w:proofErr w:type="gramEnd"/>
      <w:r w:rsidR="00B73BF0" w:rsidRPr="0020660D">
        <w:rPr>
          <w:sz w:val="24"/>
          <w:szCs w:val="24"/>
        </w:rPr>
        <w:t xml:space="preserve">. Не допускается совмещать испытания </w:t>
      </w:r>
      <w:r w:rsidR="00B73BF0" w:rsidRPr="0020660D">
        <w:rPr>
          <w:sz w:val="24"/>
          <w:szCs w:val="24"/>
        </w:rPr>
        <w:lastRenderedPageBreak/>
        <w:t xml:space="preserve">трубопроводов с другими работами в том же помещении. </w:t>
      </w:r>
    </w:p>
    <w:p w:rsidR="00B73BF0" w:rsidRPr="00580394" w:rsidRDefault="00D6138E" w:rsidP="00580394">
      <w:pPr>
        <w:shd w:val="clear" w:color="auto" w:fill="FFFFFF"/>
        <w:spacing w:line="360" w:lineRule="auto"/>
        <w:ind w:firstLine="709"/>
        <w:jc w:val="both"/>
        <w:rPr>
          <w:sz w:val="24"/>
          <w:szCs w:val="24"/>
        </w:rPr>
      </w:pPr>
      <w:r>
        <w:rPr>
          <w:sz w:val="24"/>
          <w:szCs w:val="24"/>
        </w:rPr>
        <w:t>6.8.3.9</w:t>
      </w:r>
      <w:proofErr w:type="gramStart"/>
      <w:r>
        <w:rPr>
          <w:sz w:val="24"/>
          <w:szCs w:val="24"/>
        </w:rPr>
        <w:t xml:space="preserve"> </w:t>
      </w:r>
      <w:r w:rsidR="00B73BF0" w:rsidRPr="00580394">
        <w:rPr>
          <w:sz w:val="24"/>
          <w:szCs w:val="24"/>
        </w:rPr>
        <w:t>С</w:t>
      </w:r>
      <w:proofErr w:type="gramEnd"/>
      <w:r w:rsidR="00B73BF0" w:rsidRPr="00580394">
        <w:rPr>
          <w:sz w:val="24"/>
          <w:szCs w:val="24"/>
        </w:rPr>
        <w:t>ледует соблюдать требования безопасности при обращении с пир</w:t>
      </w:r>
      <w:r w:rsidR="00B73BF0" w:rsidRPr="00580394">
        <w:rPr>
          <w:sz w:val="24"/>
          <w:szCs w:val="24"/>
        </w:rPr>
        <w:t>о</w:t>
      </w:r>
      <w:r w:rsidR="00B73BF0" w:rsidRPr="00580394">
        <w:rPr>
          <w:sz w:val="24"/>
          <w:szCs w:val="24"/>
        </w:rPr>
        <w:t>техническими элементами, установленные технической документаций на эти изд</w:t>
      </w:r>
      <w:r w:rsidR="00B73BF0" w:rsidRPr="00580394">
        <w:rPr>
          <w:sz w:val="24"/>
          <w:szCs w:val="24"/>
        </w:rPr>
        <w:t>е</w:t>
      </w:r>
      <w:r w:rsidR="00B73BF0" w:rsidRPr="00580394">
        <w:rPr>
          <w:sz w:val="24"/>
          <w:szCs w:val="24"/>
        </w:rPr>
        <w:t>лия, а также в правилах [</w:t>
      </w:r>
      <w:r w:rsidR="00C13B4F" w:rsidRPr="00580394">
        <w:rPr>
          <w:sz w:val="24"/>
          <w:szCs w:val="24"/>
        </w:rPr>
        <w:t>7</w:t>
      </w:r>
      <w:r w:rsidR="00B73BF0" w:rsidRPr="00580394">
        <w:rPr>
          <w:sz w:val="24"/>
          <w:szCs w:val="24"/>
        </w:rPr>
        <w:t xml:space="preserve">] и другой действующей НД. </w:t>
      </w:r>
    </w:p>
    <w:p w:rsidR="00B73BF0" w:rsidRPr="00580394" w:rsidRDefault="00D6138E" w:rsidP="00580394">
      <w:pPr>
        <w:shd w:val="clear" w:color="auto" w:fill="FFFFFF"/>
        <w:spacing w:line="360" w:lineRule="auto"/>
        <w:ind w:firstLine="709"/>
        <w:jc w:val="both"/>
        <w:rPr>
          <w:sz w:val="24"/>
          <w:szCs w:val="24"/>
        </w:rPr>
      </w:pPr>
      <w:r>
        <w:rPr>
          <w:sz w:val="24"/>
          <w:szCs w:val="24"/>
        </w:rPr>
        <w:t>6.8.3.10</w:t>
      </w:r>
      <w:proofErr w:type="gramStart"/>
      <w:r>
        <w:rPr>
          <w:sz w:val="24"/>
          <w:szCs w:val="24"/>
        </w:rPr>
        <w:t xml:space="preserve"> </w:t>
      </w:r>
      <w:r w:rsidR="00B73BF0" w:rsidRPr="00580394">
        <w:rPr>
          <w:sz w:val="24"/>
          <w:szCs w:val="24"/>
        </w:rPr>
        <w:t>П</w:t>
      </w:r>
      <w:proofErr w:type="gramEnd"/>
      <w:r w:rsidR="00B73BF0" w:rsidRPr="00580394">
        <w:rPr>
          <w:sz w:val="24"/>
          <w:szCs w:val="24"/>
        </w:rPr>
        <w:t>ри наличии электропроводки в зоне монтажа трубопроводов след</w:t>
      </w:r>
      <w:r w:rsidR="00B73BF0" w:rsidRPr="00580394">
        <w:rPr>
          <w:sz w:val="24"/>
          <w:szCs w:val="24"/>
        </w:rPr>
        <w:t>у</w:t>
      </w:r>
      <w:r w:rsidR="00B73BF0" w:rsidRPr="00580394">
        <w:rPr>
          <w:sz w:val="24"/>
          <w:szCs w:val="24"/>
        </w:rPr>
        <w:t>ет выполнять требования к расстоянию между трубопроводом и электропроводкой, приведенные в [</w:t>
      </w:r>
      <w:r w:rsidR="00C13B4F" w:rsidRPr="00580394">
        <w:rPr>
          <w:sz w:val="24"/>
          <w:szCs w:val="24"/>
        </w:rPr>
        <w:t>3</w:t>
      </w:r>
      <w:r w:rsidR="00B73BF0" w:rsidRPr="00580394">
        <w:rPr>
          <w:sz w:val="24"/>
          <w:szCs w:val="24"/>
        </w:rPr>
        <w:t>].</w:t>
      </w:r>
    </w:p>
    <w:p w:rsidR="00B73BF0" w:rsidRPr="00580394" w:rsidRDefault="00D6138E" w:rsidP="00580394">
      <w:pPr>
        <w:shd w:val="clear" w:color="auto" w:fill="FFFFFF"/>
        <w:spacing w:line="360" w:lineRule="auto"/>
        <w:ind w:firstLine="709"/>
        <w:jc w:val="both"/>
        <w:rPr>
          <w:sz w:val="24"/>
          <w:szCs w:val="24"/>
        </w:rPr>
      </w:pPr>
      <w:r>
        <w:rPr>
          <w:sz w:val="24"/>
          <w:szCs w:val="24"/>
        </w:rPr>
        <w:t>6.8.3.11</w:t>
      </w:r>
      <w:proofErr w:type="gramStart"/>
      <w:r>
        <w:rPr>
          <w:sz w:val="24"/>
          <w:szCs w:val="24"/>
        </w:rPr>
        <w:t xml:space="preserve"> </w:t>
      </w:r>
      <w:r w:rsidR="00B73BF0" w:rsidRPr="00580394">
        <w:rPr>
          <w:sz w:val="24"/>
          <w:szCs w:val="24"/>
        </w:rPr>
        <w:t>П</w:t>
      </w:r>
      <w:proofErr w:type="gramEnd"/>
      <w:r w:rsidR="00B73BF0" w:rsidRPr="00580394">
        <w:rPr>
          <w:sz w:val="24"/>
          <w:szCs w:val="24"/>
        </w:rPr>
        <w:t>ри монтаже сосудов следует руководствоваться требованиями бе</w:t>
      </w:r>
      <w:r w:rsidR="00B73BF0" w:rsidRPr="00580394">
        <w:rPr>
          <w:sz w:val="24"/>
          <w:szCs w:val="24"/>
        </w:rPr>
        <w:t>з</w:t>
      </w:r>
      <w:r w:rsidR="00B73BF0" w:rsidRPr="00580394">
        <w:rPr>
          <w:sz w:val="24"/>
          <w:szCs w:val="24"/>
        </w:rPr>
        <w:t>опасности, приведенными в технической документации на сосуды и</w:t>
      </w:r>
      <w:r w:rsidR="00B73BF0" w:rsidRPr="00580394">
        <w:rPr>
          <w:color w:val="FF0000"/>
          <w:sz w:val="24"/>
          <w:szCs w:val="24"/>
        </w:rPr>
        <w:t xml:space="preserve"> </w:t>
      </w:r>
      <w:r w:rsidR="006141D3" w:rsidRPr="00580394">
        <w:rPr>
          <w:sz w:val="24"/>
          <w:szCs w:val="24"/>
        </w:rPr>
        <w:t>в</w:t>
      </w:r>
      <w:r w:rsidR="006141D3" w:rsidRPr="00580394">
        <w:rPr>
          <w:color w:val="FF0000"/>
          <w:sz w:val="24"/>
          <w:szCs w:val="24"/>
        </w:rPr>
        <w:t xml:space="preserve"> </w:t>
      </w:r>
      <w:r w:rsidR="00020AF4" w:rsidRPr="00580394">
        <w:rPr>
          <w:sz w:val="24"/>
          <w:szCs w:val="24"/>
        </w:rPr>
        <w:t>[</w:t>
      </w:r>
      <w:r w:rsidR="00C13B4F" w:rsidRPr="00580394">
        <w:rPr>
          <w:sz w:val="24"/>
          <w:szCs w:val="24"/>
        </w:rPr>
        <w:t>8</w:t>
      </w:r>
      <w:r w:rsidR="00020AF4" w:rsidRPr="00580394">
        <w:rPr>
          <w:sz w:val="24"/>
          <w:szCs w:val="24"/>
        </w:rPr>
        <w:t>].</w:t>
      </w:r>
    </w:p>
    <w:p w:rsidR="00B73BF0" w:rsidRPr="00580394" w:rsidRDefault="00D6138E" w:rsidP="00580394">
      <w:pPr>
        <w:shd w:val="clear" w:color="auto" w:fill="FFFFFF"/>
        <w:spacing w:line="360" w:lineRule="auto"/>
        <w:ind w:firstLine="709"/>
        <w:jc w:val="both"/>
        <w:rPr>
          <w:sz w:val="24"/>
          <w:szCs w:val="24"/>
        </w:rPr>
      </w:pPr>
      <w:r>
        <w:rPr>
          <w:sz w:val="24"/>
          <w:szCs w:val="24"/>
        </w:rPr>
        <w:t>6.8.3.12</w:t>
      </w:r>
      <w:proofErr w:type="gramStart"/>
      <w:r>
        <w:rPr>
          <w:sz w:val="24"/>
          <w:szCs w:val="24"/>
        </w:rPr>
        <w:t xml:space="preserve"> </w:t>
      </w:r>
      <w:r w:rsidR="00B73BF0" w:rsidRPr="00580394">
        <w:rPr>
          <w:sz w:val="24"/>
          <w:szCs w:val="24"/>
        </w:rPr>
        <w:t>К</w:t>
      </w:r>
      <w:proofErr w:type="gramEnd"/>
      <w:r w:rsidR="00B73BF0" w:rsidRPr="00580394">
        <w:rPr>
          <w:sz w:val="24"/>
          <w:szCs w:val="24"/>
        </w:rPr>
        <w:t xml:space="preserve"> работе с сосудами следует допускать персонал, прошедший спец</w:t>
      </w:r>
      <w:r w:rsidR="00B73BF0" w:rsidRPr="00580394">
        <w:rPr>
          <w:sz w:val="24"/>
          <w:szCs w:val="24"/>
        </w:rPr>
        <w:t>и</w:t>
      </w:r>
      <w:r w:rsidR="00B73BF0" w:rsidRPr="00580394">
        <w:rPr>
          <w:sz w:val="24"/>
          <w:szCs w:val="24"/>
        </w:rPr>
        <w:t xml:space="preserve">альный инструктаж и обучение безопасным методам труда </w:t>
      </w:r>
      <w:r w:rsidR="006141D3" w:rsidRPr="00580394">
        <w:rPr>
          <w:sz w:val="24"/>
          <w:szCs w:val="24"/>
        </w:rPr>
        <w:t>согласно</w:t>
      </w:r>
      <w:r w:rsidR="00B73BF0" w:rsidRPr="00580394">
        <w:rPr>
          <w:sz w:val="24"/>
          <w:szCs w:val="24"/>
        </w:rPr>
        <w:t xml:space="preserve"> </w:t>
      </w:r>
      <w:r w:rsidR="00020AF4" w:rsidRPr="00580394">
        <w:rPr>
          <w:sz w:val="24"/>
          <w:szCs w:val="24"/>
        </w:rPr>
        <w:t>[</w:t>
      </w:r>
      <w:r w:rsidR="00C13B4F" w:rsidRPr="00580394">
        <w:rPr>
          <w:sz w:val="24"/>
          <w:szCs w:val="24"/>
        </w:rPr>
        <w:t>8</w:t>
      </w:r>
      <w:r>
        <w:rPr>
          <w:sz w:val="24"/>
          <w:szCs w:val="24"/>
        </w:rPr>
        <w:t xml:space="preserve">] </w:t>
      </w:r>
      <w:r w:rsidR="00B73BF0" w:rsidRPr="00580394">
        <w:rPr>
          <w:sz w:val="24"/>
          <w:szCs w:val="24"/>
        </w:rPr>
        <w:t>проверку знаний правил безопасности и инструкций в соответствии с занимаемой должностью применительно к выполняемой работе со</w:t>
      </w:r>
      <w:r w:rsidR="006141D3" w:rsidRPr="00580394">
        <w:rPr>
          <w:sz w:val="24"/>
          <w:szCs w:val="24"/>
        </w:rPr>
        <w:t xml:space="preserve">гласно </w:t>
      </w:r>
      <w:r w:rsidR="00B73BF0" w:rsidRPr="00580394">
        <w:rPr>
          <w:sz w:val="24"/>
          <w:szCs w:val="24"/>
        </w:rPr>
        <w:t>ГОСТ 12.0.004.</w:t>
      </w:r>
    </w:p>
    <w:p w:rsidR="00B73BF0" w:rsidRPr="00580394" w:rsidRDefault="00D6138E" w:rsidP="00580394">
      <w:pPr>
        <w:shd w:val="clear" w:color="auto" w:fill="FFFFFF"/>
        <w:spacing w:line="360" w:lineRule="auto"/>
        <w:ind w:firstLine="709"/>
        <w:jc w:val="both"/>
        <w:rPr>
          <w:sz w:val="24"/>
          <w:szCs w:val="24"/>
        </w:rPr>
      </w:pPr>
      <w:r>
        <w:rPr>
          <w:sz w:val="24"/>
          <w:szCs w:val="24"/>
        </w:rPr>
        <w:t>6.8.3.13</w:t>
      </w:r>
      <w:proofErr w:type="gramStart"/>
      <w:r>
        <w:rPr>
          <w:sz w:val="24"/>
          <w:szCs w:val="24"/>
        </w:rPr>
        <w:t xml:space="preserve"> И</w:t>
      </w:r>
      <w:proofErr w:type="gramEnd"/>
      <w:r w:rsidR="00B73BF0" w:rsidRPr="00580394">
        <w:rPr>
          <w:sz w:val="24"/>
          <w:szCs w:val="24"/>
        </w:rPr>
        <w:t>спользовать баллоны (сосуды) с истекшим сроком технического освидетельствования не допускается. Сроки очередного технического освидетел</w:t>
      </w:r>
      <w:r w:rsidR="00B73BF0" w:rsidRPr="00580394">
        <w:rPr>
          <w:sz w:val="24"/>
          <w:szCs w:val="24"/>
        </w:rPr>
        <w:t>ь</w:t>
      </w:r>
      <w:r w:rsidR="00B73BF0" w:rsidRPr="00580394">
        <w:rPr>
          <w:sz w:val="24"/>
          <w:szCs w:val="24"/>
        </w:rPr>
        <w:t>ствования указывают в эксплуатационной документации на АУГП.</w:t>
      </w:r>
    </w:p>
    <w:p w:rsidR="00B73BF0" w:rsidRPr="00580394" w:rsidRDefault="00D6138E" w:rsidP="00580394">
      <w:pPr>
        <w:shd w:val="clear" w:color="auto" w:fill="FFFFFF"/>
        <w:spacing w:line="360" w:lineRule="auto"/>
        <w:ind w:firstLine="709"/>
        <w:jc w:val="both"/>
        <w:rPr>
          <w:sz w:val="24"/>
          <w:szCs w:val="24"/>
        </w:rPr>
      </w:pPr>
      <w:r>
        <w:rPr>
          <w:sz w:val="24"/>
          <w:szCs w:val="24"/>
        </w:rPr>
        <w:t>6.8.3.14</w:t>
      </w:r>
      <w:proofErr w:type="gramStart"/>
      <w:r>
        <w:rPr>
          <w:sz w:val="24"/>
          <w:szCs w:val="24"/>
        </w:rPr>
        <w:t xml:space="preserve"> </w:t>
      </w:r>
      <w:r w:rsidR="00B73BF0" w:rsidRPr="00580394">
        <w:rPr>
          <w:sz w:val="24"/>
          <w:szCs w:val="24"/>
        </w:rPr>
        <w:t>П</w:t>
      </w:r>
      <w:proofErr w:type="gramEnd"/>
      <w:r w:rsidR="00B73BF0" w:rsidRPr="00580394">
        <w:rPr>
          <w:sz w:val="24"/>
          <w:szCs w:val="24"/>
        </w:rPr>
        <w:t>ри хранении, транспортировании и монтаже модуля на выпускном штуцере запорно-пускового устройства (ЗПУ) должна быть установлена заглушка (или другое устройство), предохраняющая модуль и обслуживающий персонал от воздействия реактивной силы струи газа при несанкционированном срабатывании ЗПУ.</w:t>
      </w:r>
    </w:p>
    <w:p w:rsidR="00B73BF0" w:rsidRPr="0020660D" w:rsidRDefault="00D6138E" w:rsidP="00580394">
      <w:pPr>
        <w:shd w:val="clear" w:color="auto" w:fill="FFFFFF"/>
        <w:spacing w:line="360" w:lineRule="auto"/>
        <w:ind w:firstLine="709"/>
        <w:jc w:val="both"/>
        <w:rPr>
          <w:sz w:val="24"/>
          <w:szCs w:val="24"/>
        </w:rPr>
      </w:pPr>
      <w:r>
        <w:rPr>
          <w:sz w:val="24"/>
          <w:szCs w:val="24"/>
        </w:rPr>
        <w:t>6.8.3.15</w:t>
      </w:r>
      <w:proofErr w:type="gramStart"/>
      <w:r>
        <w:rPr>
          <w:sz w:val="24"/>
          <w:szCs w:val="24"/>
        </w:rPr>
        <w:t xml:space="preserve"> </w:t>
      </w:r>
      <w:r w:rsidR="00B73BF0" w:rsidRPr="0020660D">
        <w:rPr>
          <w:sz w:val="24"/>
          <w:szCs w:val="24"/>
        </w:rPr>
        <w:t>У</w:t>
      </w:r>
      <w:proofErr w:type="gramEnd"/>
      <w:r w:rsidR="00B73BF0" w:rsidRPr="0020660D">
        <w:rPr>
          <w:sz w:val="24"/>
          <w:szCs w:val="24"/>
        </w:rPr>
        <w:t>далять заглушку ЗПУ модуля следует непосредственно перед подключением модуля к трубопроводной разводке. При этом трубопроводы АУГП и модуль должны быть надежно закреплены.</w:t>
      </w:r>
    </w:p>
    <w:p w:rsidR="00CA7559" w:rsidRPr="00580394" w:rsidRDefault="00D6138E" w:rsidP="00580394">
      <w:pPr>
        <w:shd w:val="clear" w:color="auto" w:fill="FFFFFF"/>
        <w:spacing w:line="360" w:lineRule="auto"/>
        <w:ind w:firstLine="709"/>
        <w:jc w:val="both"/>
        <w:rPr>
          <w:sz w:val="24"/>
          <w:szCs w:val="24"/>
        </w:rPr>
      </w:pPr>
      <w:r>
        <w:rPr>
          <w:sz w:val="24"/>
          <w:szCs w:val="24"/>
        </w:rPr>
        <w:t>6.8.3.16</w:t>
      </w:r>
      <w:proofErr w:type="gramStart"/>
      <w:r>
        <w:rPr>
          <w:sz w:val="24"/>
          <w:szCs w:val="24"/>
        </w:rPr>
        <w:t xml:space="preserve"> </w:t>
      </w:r>
      <w:r w:rsidR="00B73BF0" w:rsidRPr="00580394">
        <w:rPr>
          <w:sz w:val="24"/>
          <w:szCs w:val="24"/>
        </w:rPr>
        <w:t>П</w:t>
      </w:r>
      <w:proofErr w:type="gramEnd"/>
      <w:r w:rsidR="00B73BF0" w:rsidRPr="00580394">
        <w:rPr>
          <w:sz w:val="24"/>
          <w:szCs w:val="24"/>
        </w:rPr>
        <w:t>ри отключении отдельных модулей от коллектора батареи следует установить на штуцеры для их подключения обратный клапан или заглушку.</w:t>
      </w:r>
    </w:p>
    <w:p w:rsidR="00B73BF0" w:rsidRPr="00580394" w:rsidRDefault="00D6138E" w:rsidP="00580394">
      <w:pPr>
        <w:shd w:val="clear" w:color="auto" w:fill="FFFFFF"/>
        <w:spacing w:line="360" w:lineRule="auto"/>
        <w:ind w:firstLine="709"/>
        <w:jc w:val="both"/>
        <w:rPr>
          <w:sz w:val="24"/>
          <w:szCs w:val="24"/>
        </w:rPr>
      </w:pPr>
      <w:r>
        <w:rPr>
          <w:sz w:val="24"/>
          <w:szCs w:val="24"/>
        </w:rPr>
        <w:t>6.8.3.17</w:t>
      </w:r>
      <w:proofErr w:type="gramStart"/>
      <w:r w:rsidR="00B73BF0" w:rsidRPr="00580394">
        <w:rPr>
          <w:sz w:val="24"/>
          <w:szCs w:val="24"/>
        </w:rPr>
        <w:t xml:space="preserve"> В</w:t>
      </w:r>
      <w:proofErr w:type="gramEnd"/>
      <w:r w:rsidR="00B73BF0" w:rsidRPr="00580394">
        <w:rPr>
          <w:sz w:val="24"/>
          <w:szCs w:val="24"/>
        </w:rPr>
        <w:t>ходить в защищаемое помещение после выпуска в него ГОТВ до момента окончания проветривания разрешается только в изолирующих средствах защиты органов дыхания.</w:t>
      </w:r>
    </w:p>
    <w:p w:rsidR="00B73BF0" w:rsidRPr="00580394" w:rsidRDefault="00D6138E" w:rsidP="00580394">
      <w:pPr>
        <w:shd w:val="clear" w:color="auto" w:fill="FFFFFF"/>
        <w:spacing w:line="360" w:lineRule="auto"/>
        <w:ind w:firstLine="709"/>
        <w:jc w:val="both"/>
        <w:rPr>
          <w:sz w:val="24"/>
          <w:szCs w:val="24"/>
        </w:rPr>
      </w:pPr>
      <w:r>
        <w:rPr>
          <w:sz w:val="24"/>
          <w:szCs w:val="24"/>
        </w:rPr>
        <w:t xml:space="preserve">6.8.3.18 </w:t>
      </w:r>
      <w:r w:rsidR="00B73BF0" w:rsidRPr="00580394">
        <w:rPr>
          <w:sz w:val="24"/>
          <w:szCs w:val="24"/>
        </w:rPr>
        <w:t>Вход в помещение без изолирующих средств защиты органов дых</w:t>
      </w:r>
      <w:r w:rsidR="00B73BF0" w:rsidRPr="00580394">
        <w:rPr>
          <w:sz w:val="24"/>
          <w:szCs w:val="24"/>
        </w:rPr>
        <w:t>а</w:t>
      </w:r>
      <w:r w:rsidR="00B73BF0" w:rsidRPr="00580394">
        <w:rPr>
          <w:sz w:val="24"/>
          <w:szCs w:val="24"/>
        </w:rPr>
        <w:t>ния разрешается только после удаления ГОТВ до безопасной величины (концентр</w:t>
      </w:r>
      <w:r w:rsidR="00B73BF0" w:rsidRPr="00580394">
        <w:rPr>
          <w:sz w:val="24"/>
          <w:szCs w:val="24"/>
        </w:rPr>
        <w:t>а</w:t>
      </w:r>
      <w:r w:rsidR="00B73BF0" w:rsidRPr="00580394">
        <w:rPr>
          <w:sz w:val="24"/>
          <w:szCs w:val="24"/>
        </w:rPr>
        <w:t>ции).</w:t>
      </w:r>
    </w:p>
    <w:p w:rsidR="00CA7559" w:rsidRPr="00580394" w:rsidRDefault="00D6138E" w:rsidP="00580394">
      <w:pPr>
        <w:shd w:val="clear" w:color="auto" w:fill="FFFFFF"/>
        <w:spacing w:line="360" w:lineRule="auto"/>
        <w:ind w:firstLine="709"/>
        <w:jc w:val="both"/>
        <w:rPr>
          <w:sz w:val="24"/>
          <w:szCs w:val="24"/>
        </w:rPr>
      </w:pPr>
      <w:r>
        <w:rPr>
          <w:sz w:val="24"/>
          <w:szCs w:val="24"/>
        </w:rPr>
        <w:t>6.8.3.19</w:t>
      </w:r>
      <w:proofErr w:type="gramStart"/>
      <w:r>
        <w:rPr>
          <w:sz w:val="24"/>
          <w:szCs w:val="24"/>
        </w:rPr>
        <w:t xml:space="preserve"> </w:t>
      </w:r>
      <w:r w:rsidR="00B73BF0" w:rsidRPr="00580394">
        <w:rPr>
          <w:sz w:val="24"/>
          <w:szCs w:val="24"/>
        </w:rPr>
        <w:t>П</w:t>
      </w:r>
      <w:proofErr w:type="gramEnd"/>
      <w:r w:rsidR="00B73BF0" w:rsidRPr="00580394">
        <w:rPr>
          <w:sz w:val="24"/>
          <w:szCs w:val="24"/>
        </w:rPr>
        <w:t>ри монтаже изотермического резервуара следует подключить др</w:t>
      </w:r>
      <w:r w:rsidR="00B73BF0" w:rsidRPr="00580394">
        <w:rPr>
          <w:sz w:val="24"/>
          <w:szCs w:val="24"/>
        </w:rPr>
        <w:t>е</w:t>
      </w:r>
      <w:r w:rsidR="00B73BF0" w:rsidRPr="00580394">
        <w:rPr>
          <w:sz w:val="24"/>
          <w:szCs w:val="24"/>
        </w:rPr>
        <w:t>нажные трубопроводы к предохранительным клапанам (мембранным устройствам) для отвода аварийного сброса СО</w:t>
      </w:r>
      <w:r w:rsidR="00B73BF0" w:rsidRPr="00580394">
        <w:rPr>
          <w:sz w:val="24"/>
          <w:szCs w:val="24"/>
          <w:vertAlign w:val="subscript"/>
        </w:rPr>
        <w:t>2</w:t>
      </w:r>
      <w:r w:rsidR="00B73BF0" w:rsidRPr="00580394">
        <w:rPr>
          <w:sz w:val="24"/>
          <w:szCs w:val="24"/>
        </w:rPr>
        <w:t xml:space="preserve"> в безопасную зону</w:t>
      </w:r>
    </w:p>
    <w:p w:rsidR="00B73BF0" w:rsidRPr="00580394" w:rsidRDefault="00D6138E" w:rsidP="00580394">
      <w:pPr>
        <w:shd w:val="clear" w:color="auto" w:fill="FFFFFF"/>
        <w:spacing w:line="360" w:lineRule="auto"/>
        <w:ind w:firstLine="709"/>
        <w:jc w:val="both"/>
        <w:rPr>
          <w:sz w:val="24"/>
          <w:szCs w:val="24"/>
        </w:rPr>
      </w:pPr>
      <w:r>
        <w:rPr>
          <w:sz w:val="24"/>
          <w:szCs w:val="24"/>
        </w:rPr>
        <w:lastRenderedPageBreak/>
        <w:t xml:space="preserve">6.8.3.20 </w:t>
      </w:r>
      <w:r w:rsidR="00B73BF0" w:rsidRPr="00580394">
        <w:rPr>
          <w:sz w:val="24"/>
          <w:szCs w:val="24"/>
        </w:rPr>
        <w:t xml:space="preserve">Предохранительные устройства для сброса ГОТВ (газа) следует располагать таким образом, чтобы исключить травмирование персонала при их </w:t>
      </w:r>
      <w:proofErr w:type="gramStart"/>
      <w:r w:rsidR="00B73BF0" w:rsidRPr="00580394">
        <w:rPr>
          <w:sz w:val="24"/>
          <w:szCs w:val="24"/>
        </w:rPr>
        <w:t>сраб</w:t>
      </w:r>
      <w:r w:rsidR="00B73BF0" w:rsidRPr="00580394">
        <w:rPr>
          <w:sz w:val="24"/>
          <w:szCs w:val="24"/>
        </w:rPr>
        <w:t>а</w:t>
      </w:r>
      <w:r w:rsidR="00B73BF0" w:rsidRPr="00580394">
        <w:rPr>
          <w:sz w:val="24"/>
          <w:szCs w:val="24"/>
        </w:rPr>
        <w:t>тывании</w:t>
      </w:r>
      <w:proofErr w:type="gramEnd"/>
      <w:r w:rsidR="00B73BF0" w:rsidRPr="00580394">
        <w:rPr>
          <w:sz w:val="24"/>
          <w:szCs w:val="24"/>
        </w:rPr>
        <w:t>.</w:t>
      </w:r>
    </w:p>
    <w:p w:rsidR="00CA7559" w:rsidRPr="00580394" w:rsidRDefault="00D6138E" w:rsidP="00580394">
      <w:pPr>
        <w:shd w:val="clear" w:color="auto" w:fill="FFFFFF"/>
        <w:spacing w:line="360" w:lineRule="auto"/>
        <w:ind w:firstLine="709"/>
        <w:jc w:val="both"/>
        <w:rPr>
          <w:sz w:val="24"/>
          <w:szCs w:val="24"/>
        </w:rPr>
      </w:pPr>
      <w:r>
        <w:rPr>
          <w:sz w:val="24"/>
          <w:szCs w:val="24"/>
        </w:rPr>
        <w:t xml:space="preserve">6.8.3.21 </w:t>
      </w:r>
      <w:r w:rsidR="00B73BF0" w:rsidRPr="00580394">
        <w:rPr>
          <w:sz w:val="24"/>
          <w:szCs w:val="24"/>
        </w:rPr>
        <w:t>Меры безопасности при монтаже АУГП должны учитывать, что пов</w:t>
      </w:r>
      <w:r w:rsidR="00B73BF0" w:rsidRPr="00580394">
        <w:rPr>
          <w:sz w:val="24"/>
          <w:szCs w:val="24"/>
        </w:rPr>
        <w:t>ы</w:t>
      </w:r>
      <w:r w:rsidR="00B73BF0" w:rsidRPr="00580394">
        <w:rPr>
          <w:sz w:val="24"/>
          <w:szCs w:val="24"/>
        </w:rPr>
        <w:t>шенные концентрации СО</w:t>
      </w:r>
      <w:proofErr w:type="gramStart"/>
      <w:r w:rsidR="00B73BF0" w:rsidRPr="00580394">
        <w:rPr>
          <w:sz w:val="24"/>
          <w:szCs w:val="24"/>
          <w:vertAlign w:val="subscript"/>
        </w:rPr>
        <w:t>2</w:t>
      </w:r>
      <w:proofErr w:type="gramEnd"/>
      <w:r w:rsidR="00B73BF0" w:rsidRPr="00580394">
        <w:rPr>
          <w:sz w:val="24"/>
          <w:szCs w:val="24"/>
        </w:rPr>
        <w:t xml:space="preserve"> и хладон 114В2 создают газовую среду, непригодную для дыхания. </w:t>
      </w:r>
    </w:p>
    <w:p w:rsidR="00B73BF0" w:rsidRPr="00580394" w:rsidRDefault="00D6138E" w:rsidP="00580394">
      <w:pPr>
        <w:shd w:val="clear" w:color="auto" w:fill="FFFFFF"/>
        <w:spacing w:line="360" w:lineRule="auto"/>
        <w:ind w:firstLine="709"/>
        <w:jc w:val="both"/>
        <w:rPr>
          <w:sz w:val="24"/>
          <w:szCs w:val="24"/>
        </w:rPr>
      </w:pPr>
      <w:r>
        <w:rPr>
          <w:sz w:val="24"/>
          <w:szCs w:val="24"/>
        </w:rPr>
        <w:t>6.8.3.22</w:t>
      </w:r>
      <w:proofErr w:type="gramStart"/>
      <w:r>
        <w:rPr>
          <w:sz w:val="24"/>
          <w:szCs w:val="24"/>
        </w:rPr>
        <w:t xml:space="preserve"> </w:t>
      </w:r>
      <w:r w:rsidR="00B73BF0" w:rsidRPr="00580394">
        <w:rPr>
          <w:sz w:val="24"/>
          <w:szCs w:val="24"/>
        </w:rPr>
        <w:t>С</w:t>
      </w:r>
      <w:proofErr w:type="gramEnd"/>
      <w:r w:rsidR="00B73BF0" w:rsidRPr="00580394">
        <w:rPr>
          <w:sz w:val="24"/>
          <w:szCs w:val="24"/>
        </w:rPr>
        <w:t>ледует обеспечить условия хранения пиротехнических элементов в соответствии с руководством по эксплуатации. При проверке исправности пусковых цепей пиротехнических элементов не допускается превышать контрольный ток и</w:t>
      </w:r>
      <w:r w:rsidR="00B73BF0" w:rsidRPr="00580394">
        <w:rPr>
          <w:sz w:val="24"/>
          <w:szCs w:val="24"/>
        </w:rPr>
        <w:t>з</w:t>
      </w:r>
      <w:r w:rsidR="00B73BF0" w:rsidRPr="00580394">
        <w:rPr>
          <w:sz w:val="24"/>
          <w:szCs w:val="24"/>
        </w:rPr>
        <w:t>делия (обычно не более 50 мА, в ряде случаев – 10 мА), указанный в ТД.</w:t>
      </w:r>
    </w:p>
    <w:p w:rsidR="00B73BF0" w:rsidRPr="00580394" w:rsidRDefault="00D6138E" w:rsidP="00580394">
      <w:pPr>
        <w:shd w:val="clear" w:color="auto" w:fill="FFFFFF"/>
        <w:spacing w:line="360" w:lineRule="auto"/>
        <w:ind w:firstLine="709"/>
        <w:jc w:val="both"/>
        <w:rPr>
          <w:sz w:val="24"/>
          <w:szCs w:val="24"/>
        </w:rPr>
      </w:pPr>
      <w:r>
        <w:rPr>
          <w:sz w:val="24"/>
          <w:szCs w:val="24"/>
        </w:rPr>
        <w:t>6.8.3.23</w:t>
      </w:r>
      <w:proofErr w:type="gramStart"/>
      <w:r>
        <w:rPr>
          <w:sz w:val="24"/>
          <w:szCs w:val="24"/>
        </w:rPr>
        <w:t xml:space="preserve"> </w:t>
      </w:r>
      <w:r w:rsidR="00B73BF0" w:rsidRPr="00580394">
        <w:rPr>
          <w:sz w:val="24"/>
          <w:szCs w:val="24"/>
        </w:rPr>
        <w:t>П</w:t>
      </w:r>
      <w:proofErr w:type="gramEnd"/>
      <w:r w:rsidR="00B73BF0" w:rsidRPr="00580394">
        <w:rPr>
          <w:sz w:val="24"/>
          <w:szCs w:val="24"/>
        </w:rPr>
        <w:t>ри работе с пиропатронами и пировоспламенителями и другими пиротехническими изделиями следует учитывать их повышенную опасность и собл</w:t>
      </w:r>
      <w:r w:rsidR="00B73BF0" w:rsidRPr="00580394">
        <w:rPr>
          <w:sz w:val="24"/>
          <w:szCs w:val="24"/>
        </w:rPr>
        <w:t>ю</w:t>
      </w:r>
      <w:r w:rsidR="00B73BF0" w:rsidRPr="00580394">
        <w:rPr>
          <w:sz w:val="24"/>
          <w:szCs w:val="24"/>
        </w:rPr>
        <w:t>дать дополнительные меры безопасности [</w:t>
      </w:r>
      <w:r w:rsidR="00C13B4F" w:rsidRPr="00580394">
        <w:rPr>
          <w:sz w:val="24"/>
          <w:szCs w:val="24"/>
        </w:rPr>
        <w:t>7</w:t>
      </w:r>
      <w:r w:rsidR="00B73BF0" w:rsidRPr="00580394">
        <w:rPr>
          <w:sz w:val="24"/>
          <w:szCs w:val="24"/>
        </w:rPr>
        <w:t>]. Запрещается:</w:t>
      </w:r>
    </w:p>
    <w:p w:rsidR="00B73BF0" w:rsidRPr="0020660D" w:rsidRDefault="00B73BF0" w:rsidP="00580394">
      <w:pPr>
        <w:shd w:val="clear" w:color="auto" w:fill="FFFFFF"/>
        <w:spacing w:line="360" w:lineRule="auto"/>
        <w:ind w:firstLine="709"/>
        <w:jc w:val="both"/>
        <w:rPr>
          <w:sz w:val="24"/>
          <w:szCs w:val="24"/>
        </w:rPr>
      </w:pPr>
      <w:r w:rsidRPr="0020660D">
        <w:rPr>
          <w:sz w:val="24"/>
          <w:szCs w:val="24"/>
        </w:rPr>
        <w:t>- производить их разборку, нагрев или механическое воздействие (удар, тр</w:t>
      </w:r>
      <w:r w:rsidRPr="0020660D">
        <w:rPr>
          <w:sz w:val="24"/>
          <w:szCs w:val="24"/>
        </w:rPr>
        <w:t>е</w:t>
      </w:r>
      <w:r w:rsidR="006141D3" w:rsidRPr="0020660D">
        <w:rPr>
          <w:sz w:val="24"/>
          <w:szCs w:val="24"/>
        </w:rPr>
        <w:t>ние</w:t>
      </w:r>
      <w:r w:rsidRPr="0020660D">
        <w:rPr>
          <w:sz w:val="24"/>
          <w:szCs w:val="24"/>
        </w:rPr>
        <w:t>);</w:t>
      </w:r>
    </w:p>
    <w:p w:rsidR="00B73BF0" w:rsidRPr="0020660D" w:rsidRDefault="00B73BF0" w:rsidP="00580394">
      <w:pPr>
        <w:shd w:val="clear" w:color="auto" w:fill="FFFFFF"/>
        <w:spacing w:line="360" w:lineRule="auto"/>
        <w:ind w:firstLine="709"/>
        <w:jc w:val="both"/>
        <w:rPr>
          <w:sz w:val="24"/>
          <w:szCs w:val="24"/>
        </w:rPr>
      </w:pPr>
      <w:r w:rsidRPr="0020660D">
        <w:rPr>
          <w:sz w:val="24"/>
          <w:szCs w:val="24"/>
        </w:rPr>
        <w:t xml:space="preserve">- хранить и использовать их в помещении </w:t>
      </w:r>
      <w:proofErr w:type="gramStart"/>
      <w:r w:rsidRPr="0020660D">
        <w:rPr>
          <w:sz w:val="24"/>
          <w:szCs w:val="24"/>
        </w:rPr>
        <w:t>со</w:t>
      </w:r>
      <w:proofErr w:type="gramEnd"/>
      <w:r w:rsidRPr="0020660D">
        <w:rPr>
          <w:sz w:val="24"/>
          <w:szCs w:val="24"/>
        </w:rPr>
        <w:t xml:space="preserve"> взрывоопасными веществами;</w:t>
      </w:r>
    </w:p>
    <w:p w:rsidR="00B73BF0" w:rsidRPr="0020660D" w:rsidRDefault="00B73BF0" w:rsidP="00580394">
      <w:pPr>
        <w:shd w:val="clear" w:color="auto" w:fill="FFFFFF"/>
        <w:spacing w:line="360" w:lineRule="auto"/>
        <w:ind w:firstLine="709"/>
        <w:jc w:val="both"/>
        <w:rPr>
          <w:sz w:val="24"/>
          <w:szCs w:val="24"/>
        </w:rPr>
      </w:pPr>
      <w:r w:rsidRPr="0020660D">
        <w:rPr>
          <w:sz w:val="24"/>
          <w:szCs w:val="24"/>
        </w:rPr>
        <w:t xml:space="preserve">- осуществлять их монтаж в АУП при </w:t>
      </w:r>
      <w:proofErr w:type="gramStart"/>
      <w:r w:rsidRPr="0020660D">
        <w:rPr>
          <w:sz w:val="24"/>
          <w:szCs w:val="24"/>
        </w:rPr>
        <w:t>отсутствии</w:t>
      </w:r>
      <w:proofErr w:type="gramEnd"/>
      <w:r w:rsidRPr="0020660D">
        <w:rPr>
          <w:sz w:val="24"/>
          <w:szCs w:val="24"/>
        </w:rPr>
        <w:t xml:space="preserve"> шунтирования контактов, а также до окончания обкатки (наладки) АУП.</w:t>
      </w:r>
    </w:p>
    <w:p w:rsidR="00B73BF0" w:rsidRPr="0020660D" w:rsidRDefault="00B73BF0" w:rsidP="00580394">
      <w:pPr>
        <w:shd w:val="clear" w:color="auto" w:fill="FFFFFF"/>
        <w:spacing w:line="360" w:lineRule="auto"/>
        <w:ind w:firstLine="709"/>
        <w:jc w:val="both"/>
        <w:rPr>
          <w:b/>
          <w:sz w:val="24"/>
          <w:szCs w:val="24"/>
          <w:highlight w:val="green"/>
        </w:rPr>
      </w:pPr>
    </w:p>
    <w:p w:rsidR="00B73BF0" w:rsidRPr="00580394" w:rsidRDefault="00D6138E" w:rsidP="00580394">
      <w:pPr>
        <w:shd w:val="clear" w:color="auto" w:fill="FFFFFF"/>
        <w:spacing w:line="360" w:lineRule="auto"/>
        <w:ind w:firstLine="709"/>
        <w:jc w:val="both"/>
        <w:rPr>
          <w:b/>
          <w:sz w:val="24"/>
          <w:szCs w:val="24"/>
        </w:rPr>
      </w:pPr>
      <w:r>
        <w:rPr>
          <w:b/>
          <w:sz w:val="24"/>
          <w:szCs w:val="24"/>
        </w:rPr>
        <w:t xml:space="preserve">6.8.4 </w:t>
      </w:r>
      <w:r w:rsidR="00B73BF0" w:rsidRPr="00580394">
        <w:rPr>
          <w:b/>
          <w:sz w:val="24"/>
          <w:szCs w:val="24"/>
        </w:rPr>
        <w:t xml:space="preserve">Требования безопасности при </w:t>
      </w:r>
      <w:proofErr w:type="gramStart"/>
      <w:r w:rsidR="00B73BF0" w:rsidRPr="00580394">
        <w:rPr>
          <w:b/>
          <w:sz w:val="24"/>
          <w:szCs w:val="24"/>
        </w:rPr>
        <w:t>монтаже</w:t>
      </w:r>
      <w:proofErr w:type="gramEnd"/>
      <w:r w:rsidR="00B73BF0" w:rsidRPr="00580394">
        <w:rPr>
          <w:b/>
          <w:sz w:val="24"/>
          <w:szCs w:val="24"/>
        </w:rPr>
        <w:t xml:space="preserve"> ГОА</w:t>
      </w:r>
    </w:p>
    <w:p w:rsidR="00B73BF0" w:rsidRPr="0020660D" w:rsidRDefault="00B73BF0" w:rsidP="00580394">
      <w:pPr>
        <w:shd w:val="clear" w:color="auto" w:fill="FFFFFF"/>
        <w:spacing w:line="360" w:lineRule="auto"/>
        <w:ind w:firstLine="709"/>
        <w:jc w:val="both"/>
        <w:rPr>
          <w:sz w:val="24"/>
          <w:szCs w:val="24"/>
        </w:rPr>
      </w:pPr>
    </w:p>
    <w:p w:rsidR="00B73BF0" w:rsidRPr="00580394" w:rsidRDefault="00D6138E" w:rsidP="00580394">
      <w:pPr>
        <w:shd w:val="clear" w:color="auto" w:fill="FFFFFF"/>
        <w:spacing w:line="360" w:lineRule="auto"/>
        <w:ind w:firstLine="709"/>
        <w:jc w:val="both"/>
        <w:rPr>
          <w:sz w:val="24"/>
          <w:szCs w:val="24"/>
        </w:rPr>
      </w:pPr>
      <w:r>
        <w:rPr>
          <w:sz w:val="24"/>
          <w:szCs w:val="24"/>
        </w:rPr>
        <w:t>6.8.4.1</w:t>
      </w:r>
      <w:proofErr w:type="gramStart"/>
      <w:r>
        <w:rPr>
          <w:sz w:val="24"/>
          <w:szCs w:val="24"/>
        </w:rPr>
        <w:t xml:space="preserve"> </w:t>
      </w:r>
      <w:r w:rsidR="00B73BF0" w:rsidRPr="00580394">
        <w:rPr>
          <w:sz w:val="24"/>
          <w:szCs w:val="24"/>
        </w:rPr>
        <w:t>П</w:t>
      </w:r>
      <w:proofErr w:type="gramEnd"/>
      <w:r w:rsidR="00B73BF0" w:rsidRPr="00580394">
        <w:rPr>
          <w:sz w:val="24"/>
          <w:szCs w:val="24"/>
        </w:rPr>
        <w:t>ри хранении, транспортировании, монтаже и испытании АУАП сл</w:t>
      </w:r>
      <w:r w:rsidR="00B73BF0" w:rsidRPr="00580394">
        <w:rPr>
          <w:sz w:val="24"/>
          <w:szCs w:val="24"/>
        </w:rPr>
        <w:t>е</w:t>
      </w:r>
      <w:r w:rsidR="00B73BF0" w:rsidRPr="00580394">
        <w:rPr>
          <w:sz w:val="24"/>
          <w:szCs w:val="24"/>
        </w:rPr>
        <w:t>дует выполнять требования безопасности, указанные в руководствах по эксплуатации на ГОА.</w:t>
      </w:r>
    </w:p>
    <w:p w:rsidR="00B73BF0" w:rsidRPr="0020660D" w:rsidRDefault="00CF588D" w:rsidP="00580394">
      <w:pPr>
        <w:shd w:val="clear" w:color="auto" w:fill="FFFFFF"/>
        <w:spacing w:line="360" w:lineRule="auto"/>
        <w:ind w:firstLine="709"/>
        <w:jc w:val="both"/>
        <w:rPr>
          <w:sz w:val="24"/>
          <w:szCs w:val="24"/>
        </w:rPr>
      </w:pPr>
      <w:r w:rsidRPr="0020660D">
        <w:rPr>
          <w:sz w:val="24"/>
          <w:szCs w:val="24"/>
        </w:rPr>
        <w:t>6.8.4.2</w:t>
      </w:r>
      <w:proofErr w:type="gramStart"/>
      <w:r w:rsidRPr="0020660D">
        <w:rPr>
          <w:sz w:val="24"/>
          <w:szCs w:val="24"/>
        </w:rPr>
        <w:t xml:space="preserve"> </w:t>
      </w:r>
      <w:r w:rsidR="00B73BF0" w:rsidRPr="0020660D">
        <w:rPr>
          <w:sz w:val="24"/>
          <w:szCs w:val="24"/>
        </w:rPr>
        <w:t>П</w:t>
      </w:r>
      <w:proofErr w:type="gramEnd"/>
      <w:r w:rsidR="00B73BF0" w:rsidRPr="0020660D">
        <w:rPr>
          <w:sz w:val="24"/>
          <w:szCs w:val="24"/>
        </w:rPr>
        <w:t>ри монтаже и проверке АУАП входная дверь должна быть зафиксир</w:t>
      </w:r>
      <w:r w:rsidR="00B73BF0" w:rsidRPr="0020660D">
        <w:rPr>
          <w:sz w:val="24"/>
          <w:szCs w:val="24"/>
        </w:rPr>
        <w:t>о</w:t>
      </w:r>
      <w:r w:rsidR="00B73BF0" w:rsidRPr="0020660D">
        <w:rPr>
          <w:sz w:val="24"/>
          <w:szCs w:val="24"/>
        </w:rPr>
        <w:t>вана в открытом положении.</w:t>
      </w:r>
    </w:p>
    <w:p w:rsidR="00B73BF0" w:rsidRPr="00580394" w:rsidRDefault="00D6138E" w:rsidP="00580394">
      <w:pPr>
        <w:shd w:val="clear" w:color="auto" w:fill="FFFFFF"/>
        <w:spacing w:line="360" w:lineRule="auto"/>
        <w:ind w:firstLine="709"/>
        <w:jc w:val="both"/>
        <w:rPr>
          <w:sz w:val="24"/>
          <w:szCs w:val="24"/>
        </w:rPr>
      </w:pPr>
      <w:r>
        <w:rPr>
          <w:sz w:val="24"/>
          <w:szCs w:val="24"/>
        </w:rPr>
        <w:t>6.8.4.3</w:t>
      </w:r>
      <w:proofErr w:type="gramStart"/>
      <w:r>
        <w:rPr>
          <w:sz w:val="24"/>
          <w:szCs w:val="24"/>
        </w:rPr>
        <w:t xml:space="preserve"> </w:t>
      </w:r>
      <w:r w:rsidR="00B73BF0" w:rsidRPr="00580394">
        <w:rPr>
          <w:sz w:val="24"/>
          <w:szCs w:val="24"/>
        </w:rPr>
        <w:t>С</w:t>
      </w:r>
      <w:proofErr w:type="gramEnd"/>
      <w:r w:rsidR="00B73BF0" w:rsidRPr="00580394">
        <w:rPr>
          <w:sz w:val="24"/>
          <w:szCs w:val="24"/>
        </w:rPr>
        <w:t>ледуе</w:t>
      </w:r>
      <w:r w:rsidR="006141D3" w:rsidRPr="00580394">
        <w:rPr>
          <w:sz w:val="24"/>
          <w:szCs w:val="24"/>
        </w:rPr>
        <w:t>т учитывать, что ГОА содержит п</w:t>
      </w:r>
      <w:r w:rsidR="00B73BF0" w:rsidRPr="00580394">
        <w:rPr>
          <w:sz w:val="24"/>
          <w:szCs w:val="24"/>
        </w:rPr>
        <w:t>иротехнические вещества и является пожароопасным устройством. Срабатывание ГОА сопровождается образ</w:t>
      </w:r>
      <w:r w:rsidR="00B73BF0" w:rsidRPr="00580394">
        <w:rPr>
          <w:sz w:val="24"/>
          <w:szCs w:val="24"/>
        </w:rPr>
        <w:t>о</w:t>
      </w:r>
      <w:r w:rsidR="00B73BF0" w:rsidRPr="00580394">
        <w:rPr>
          <w:sz w:val="24"/>
          <w:szCs w:val="24"/>
        </w:rPr>
        <w:t>ванием высокотемпературных зон и выделением большого количества аэрозоля, что приводит к потере видимости.</w:t>
      </w:r>
    </w:p>
    <w:p w:rsidR="00B73BF0" w:rsidRPr="00580394" w:rsidRDefault="00D6138E" w:rsidP="00580394">
      <w:pPr>
        <w:shd w:val="clear" w:color="auto" w:fill="FFFFFF"/>
        <w:spacing w:line="360" w:lineRule="auto"/>
        <w:ind w:firstLine="709"/>
        <w:jc w:val="both"/>
        <w:rPr>
          <w:sz w:val="24"/>
          <w:szCs w:val="24"/>
        </w:rPr>
      </w:pPr>
      <w:r>
        <w:rPr>
          <w:sz w:val="24"/>
          <w:szCs w:val="24"/>
        </w:rPr>
        <w:t xml:space="preserve">6.8.4.4 </w:t>
      </w:r>
      <w:r w:rsidR="00B73BF0" w:rsidRPr="00580394">
        <w:rPr>
          <w:sz w:val="24"/>
          <w:szCs w:val="24"/>
        </w:rPr>
        <w:t>Электрооборудование помещений, зданий и сооружений, в которых устанавливаются ГОА с электрическим устройством пуска, должно соответствовать требованиям [</w:t>
      </w:r>
      <w:r w:rsidR="00C13B4F" w:rsidRPr="00580394">
        <w:rPr>
          <w:sz w:val="24"/>
          <w:szCs w:val="24"/>
        </w:rPr>
        <w:t>6</w:t>
      </w:r>
      <w:r w:rsidR="00B73BF0" w:rsidRPr="00580394">
        <w:rPr>
          <w:sz w:val="24"/>
          <w:szCs w:val="24"/>
        </w:rPr>
        <w:t>].</w:t>
      </w:r>
    </w:p>
    <w:p w:rsidR="00B73BF0" w:rsidRPr="00580394" w:rsidRDefault="00D6138E" w:rsidP="00580394">
      <w:pPr>
        <w:shd w:val="clear" w:color="auto" w:fill="FFFFFF"/>
        <w:spacing w:line="360" w:lineRule="auto"/>
        <w:ind w:firstLine="709"/>
        <w:jc w:val="both"/>
        <w:rPr>
          <w:sz w:val="24"/>
          <w:szCs w:val="24"/>
        </w:rPr>
      </w:pPr>
      <w:r>
        <w:rPr>
          <w:sz w:val="24"/>
          <w:szCs w:val="24"/>
        </w:rPr>
        <w:t>6.8.4.5</w:t>
      </w:r>
      <w:proofErr w:type="gramStart"/>
      <w:r>
        <w:rPr>
          <w:sz w:val="24"/>
          <w:szCs w:val="24"/>
        </w:rPr>
        <w:t xml:space="preserve"> </w:t>
      </w:r>
      <w:r w:rsidR="00B73BF0" w:rsidRPr="00580394">
        <w:rPr>
          <w:sz w:val="24"/>
          <w:szCs w:val="24"/>
        </w:rPr>
        <w:t>П</w:t>
      </w:r>
      <w:proofErr w:type="gramEnd"/>
      <w:r w:rsidR="00B73BF0" w:rsidRPr="00580394">
        <w:rPr>
          <w:sz w:val="24"/>
          <w:szCs w:val="24"/>
        </w:rPr>
        <w:t xml:space="preserve">ри работе с ГОА необходимо соблюдать следующие меры </w:t>
      </w:r>
      <w:r w:rsidR="00B73BF0" w:rsidRPr="00580394">
        <w:rPr>
          <w:sz w:val="24"/>
          <w:szCs w:val="24"/>
        </w:rPr>
        <w:lastRenderedPageBreak/>
        <w:t>безопа</w:t>
      </w:r>
      <w:r w:rsidR="00B73BF0" w:rsidRPr="00580394">
        <w:rPr>
          <w:sz w:val="24"/>
          <w:szCs w:val="24"/>
        </w:rPr>
        <w:t>с</w:t>
      </w:r>
      <w:r w:rsidR="00B73BF0" w:rsidRPr="00580394">
        <w:rPr>
          <w:sz w:val="24"/>
          <w:szCs w:val="24"/>
        </w:rPr>
        <w:t>ности:</w:t>
      </w:r>
    </w:p>
    <w:p w:rsidR="00B73BF0" w:rsidRPr="0020660D" w:rsidRDefault="00B73BF0" w:rsidP="00580394">
      <w:pPr>
        <w:shd w:val="clear" w:color="auto" w:fill="FFFFFF"/>
        <w:spacing w:line="360" w:lineRule="auto"/>
        <w:ind w:firstLine="709"/>
        <w:jc w:val="both"/>
        <w:rPr>
          <w:sz w:val="24"/>
          <w:szCs w:val="24"/>
        </w:rPr>
      </w:pPr>
      <w:r w:rsidRPr="0020660D">
        <w:rPr>
          <w:sz w:val="24"/>
          <w:szCs w:val="24"/>
        </w:rPr>
        <w:t xml:space="preserve">а) работы с ГОА производятся бригадой в </w:t>
      </w:r>
      <w:proofErr w:type="gramStart"/>
      <w:r w:rsidRPr="0020660D">
        <w:rPr>
          <w:sz w:val="24"/>
          <w:szCs w:val="24"/>
        </w:rPr>
        <w:t>составе</w:t>
      </w:r>
      <w:proofErr w:type="gramEnd"/>
      <w:r w:rsidRPr="0020660D">
        <w:rPr>
          <w:sz w:val="24"/>
          <w:szCs w:val="24"/>
        </w:rPr>
        <w:t xml:space="preserve"> не менее 2-х человек. В состав бригады входят квалифицированные рабочие, прошедшие инструктаж по и</w:t>
      </w:r>
      <w:r w:rsidRPr="0020660D">
        <w:rPr>
          <w:sz w:val="24"/>
          <w:szCs w:val="24"/>
        </w:rPr>
        <w:t>н</w:t>
      </w:r>
      <w:r w:rsidRPr="0020660D">
        <w:rPr>
          <w:sz w:val="24"/>
          <w:szCs w:val="24"/>
        </w:rPr>
        <w:t>струкции эксплуатации ГОА;</w:t>
      </w:r>
    </w:p>
    <w:p w:rsidR="00B73BF0" w:rsidRPr="0020660D" w:rsidRDefault="00B73BF0" w:rsidP="00580394">
      <w:pPr>
        <w:shd w:val="clear" w:color="auto" w:fill="FFFFFF"/>
        <w:spacing w:line="360" w:lineRule="auto"/>
        <w:ind w:firstLine="709"/>
        <w:jc w:val="both"/>
        <w:rPr>
          <w:sz w:val="24"/>
          <w:szCs w:val="24"/>
        </w:rPr>
      </w:pPr>
      <w:r w:rsidRPr="0020660D">
        <w:rPr>
          <w:sz w:val="24"/>
          <w:szCs w:val="24"/>
        </w:rPr>
        <w:t xml:space="preserve">б) все работы с ГОА должны проводиться в </w:t>
      </w:r>
      <w:proofErr w:type="gramStart"/>
      <w:r w:rsidRPr="0020660D">
        <w:rPr>
          <w:sz w:val="24"/>
          <w:szCs w:val="24"/>
        </w:rPr>
        <w:t>помещениях</w:t>
      </w:r>
      <w:proofErr w:type="gramEnd"/>
      <w:r w:rsidRPr="0020660D">
        <w:rPr>
          <w:sz w:val="24"/>
          <w:szCs w:val="24"/>
        </w:rPr>
        <w:t>, оборудованных пр</w:t>
      </w:r>
      <w:r w:rsidRPr="0020660D">
        <w:rPr>
          <w:sz w:val="24"/>
          <w:szCs w:val="24"/>
        </w:rPr>
        <w:t>и</w:t>
      </w:r>
      <w:r w:rsidRPr="0020660D">
        <w:rPr>
          <w:sz w:val="24"/>
          <w:szCs w:val="24"/>
        </w:rPr>
        <w:t>точно-вытяжной вентиляцией и при наличии соответствующих средств пожаротуш</w:t>
      </w:r>
      <w:r w:rsidRPr="0020660D">
        <w:rPr>
          <w:sz w:val="24"/>
          <w:szCs w:val="24"/>
        </w:rPr>
        <w:t>е</w:t>
      </w:r>
      <w:r w:rsidRPr="0020660D">
        <w:rPr>
          <w:sz w:val="24"/>
          <w:szCs w:val="24"/>
        </w:rPr>
        <w:t>ния (песок, асбестовое полотно, порошковые огнетушители и др.);</w:t>
      </w:r>
    </w:p>
    <w:p w:rsidR="00B73BF0" w:rsidRPr="0020660D" w:rsidRDefault="00B73BF0" w:rsidP="00580394">
      <w:pPr>
        <w:shd w:val="clear" w:color="auto" w:fill="FFFFFF"/>
        <w:spacing w:line="360" w:lineRule="auto"/>
        <w:ind w:firstLine="709"/>
        <w:jc w:val="both"/>
        <w:rPr>
          <w:sz w:val="24"/>
          <w:szCs w:val="24"/>
        </w:rPr>
      </w:pPr>
      <w:r w:rsidRPr="0020660D">
        <w:rPr>
          <w:sz w:val="24"/>
          <w:szCs w:val="24"/>
        </w:rPr>
        <w:t xml:space="preserve">в) на </w:t>
      </w:r>
      <w:proofErr w:type="gramStart"/>
      <w:r w:rsidRPr="0020660D">
        <w:rPr>
          <w:sz w:val="24"/>
          <w:szCs w:val="24"/>
        </w:rPr>
        <w:t>рабочем</w:t>
      </w:r>
      <w:proofErr w:type="gramEnd"/>
      <w:r w:rsidRPr="0020660D">
        <w:rPr>
          <w:sz w:val="24"/>
          <w:szCs w:val="24"/>
        </w:rPr>
        <w:t xml:space="preserve"> месте допускается проводить работы с одним ГОА;</w:t>
      </w:r>
    </w:p>
    <w:p w:rsidR="00B73BF0" w:rsidRPr="0020660D" w:rsidRDefault="00B73BF0" w:rsidP="00580394">
      <w:pPr>
        <w:shd w:val="clear" w:color="auto" w:fill="FFFFFF"/>
        <w:spacing w:line="360" w:lineRule="auto"/>
        <w:ind w:firstLine="709"/>
        <w:jc w:val="both"/>
        <w:rPr>
          <w:sz w:val="24"/>
          <w:szCs w:val="24"/>
        </w:rPr>
      </w:pPr>
      <w:r w:rsidRPr="0020660D">
        <w:rPr>
          <w:sz w:val="24"/>
          <w:szCs w:val="24"/>
        </w:rPr>
        <w:t>г) при работе с ГОА в рабочей зоне запрещается курить, использовать нагр</w:t>
      </w:r>
      <w:r w:rsidRPr="0020660D">
        <w:rPr>
          <w:sz w:val="24"/>
          <w:szCs w:val="24"/>
        </w:rPr>
        <w:t>е</w:t>
      </w:r>
      <w:r w:rsidRPr="0020660D">
        <w:rPr>
          <w:sz w:val="24"/>
          <w:szCs w:val="24"/>
        </w:rPr>
        <w:t>вательные приборы и применять открытый огонь;</w:t>
      </w:r>
    </w:p>
    <w:p w:rsidR="00B73BF0" w:rsidRPr="0020660D" w:rsidRDefault="00B73BF0" w:rsidP="00580394">
      <w:pPr>
        <w:shd w:val="clear" w:color="auto" w:fill="FFFFFF"/>
        <w:spacing w:line="360" w:lineRule="auto"/>
        <w:ind w:firstLine="709"/>
        <w:jc w:val="both"/>
        <w:rPr>
          <w:sz w:val="24"/>
          <w:szCs w:val="24"/>
        </w:rPr>
      </w:pPr>
      <w:r w:rsidRPr="0020660D">
        <w:rPr>
          <w:sz w:val="24"/>
          <w:szCs w:val="24"/>
        </w:rPr>
        <w:t xml:space="preserve">д) при работе с ГОА должны быть приняты меры, исключающие возникновение токов наводки и накопления зарядов статического электричества на рабочих местах и на персонале. </w:t>
      </w:r>
      <w:proofErr w:type="gramStart"/>
      <w:r w:rsidRPr="0020660D">
        <w:rPr>
          <w:sz w:val="24"/>
          <w:szCs w:val="24"/>
        </w:rPr>
        <w:t>Оборудование, конструкции в рабочей зоне должны заземляться;</w:t>
      </w:r>
      <w:proofErr w:type="gramEnd"/>
    </w:p>
    <w:p w:rsidR="00CA7559" w:rsidRPr="0020660D" w:rsidRDefault="00B73BF0" w:rsidP="00580394">
      <w:pPr>
        <w:shd w:val="clear" w:color="auto" w:fill="FFFFFF"/>
        <w:spacing w:line="360" w:lineRule="auto"/>
        <w:ind w:firstLine="709"/>
        <w:jc w:val="both"/>
        <w:rPr>
          <w:sz w:val="24"/>
          <w:szCs w:val="24"/>
        </w:rPr>
      </w:pPr>
      <w:r w:rsidRPr="0020660D">
        <w:rPr>
          <w:sz w:val="24"/>
          <w:szCs w:val="24"/>
        </w:rPr>
        <w:t>е) запрещается подвергать ГОА нагреву выше температуры, указанной в ТД, ударам, толчкам, волочить и бросать. Категорически запрещается производить ра</w:t>
      </w:r>
      <w:r w:rsidRPr="0020660D">
        <w:rPr>
          <w:sz w:val="24"/>
          <w:szCs w:val="24"/>
        </w:rPr>
        <w:t>з</w:t>
      </w:r>
      <w:r w:rsidRPr="0020660D">
        <w:rPr>
          <w:sz w:val="24"/>
          <w:szCs w:val="24"/>
        </w:rPr>
        <w:t>борку ГОА (кроме случаев, указанных в ТД).</w:t>
      </w:r>
    </w:p>
    <w:p w:rsidR="00B73BF0" w:rsidRPr="00580394" w:rsidRDefault="001645CB" w:rsidP="00580394">
      <w:pPr>
        <w:shd w:val="clear" w:color="auto" w:fill="FFFFFF"/>
        <w:spacing w:line="360" w:lineRule="auto"/>
        <w:ind w:firstLine="709"/>
        <w:jc w:val="both"/>
        <w:rPr>
          <w:sz w:val="24"/>
          <w:szCs w:val="24"/>
        </w:rPr>
      </w:pPr>
      <w:r>
        <w:rPr>
          <w:sz w:val="24"/>
          <w:szCs w:val="24"/>
        </w:rPr>
        <w:t>6.8.4.6</w:t>
      </w:r>
      <w:proofErr w:type="gramStart"/>
      <w:r>
        <w:rPr>
          <w:sz w:val="24"/>
          <w:szCs w:val="24"/>
        </w:rPr>
        <w:t xml:space="preserve"> </w:t>
      </w:r>
      <w:r w:rsidR="00B73BF0" w:rsidRPr="00580394">
        <w:rPr>
          <w:sz w:val="24"/>
          <w:szCs w:val="24"/>
        </w:rPr>
        <w:t>П</w:t>
      </w:r>
      <w:proofErr w:type="gramEnd"/>
      <w:r w:rsidR="00B73BF0" w:rsidRPr="00580394">
        <w:rPr>
          <w:sz w:val="24"/>
          <w:szCs w:val="24"/>
        </w:rPr>
        <w:t>ри проведении работ запрещается находиться против выходного отверстия ГОА (выходное отверстие должно направляться в сторону от работа</w:t>
      </w:r>
      <w:r w:rsidR="00B73BF0" w:rsidRPr="00580394">
        <w:rPr>
          <w:sz w:val="24"/>
          <w:szCs w:val="24"/>
        </w:rPr>
        <w:t>ю</w:t>
      </w:r>
      <w:r w:rsidR="00B73BF0" w:rsidRPr="00580394">
        <w:rPr>
          <w:sz w:val="24"/>
          <w:szCs w:val="24"/>
        </w:rPr>
        <w:t>щих).</w:t>
      </w:r>
    </w:p>
    <w:p w:rsidR="00B73BF0" w:rsidRPr="00580394" w:rsidRDefault="001645CB" w:rsidP="00580394">
      <w:pPr>
        <w:shd w:val="clear" w:color="auto" w:fill="FFFFFF"/>
        <w:spacing w:line="360" w:lineRule="auto"/>
        <w:ind w:firstLine="709"/>
        <w:jc w:val="both"/>
        <w:rPr>
          <w:sz w:val="24"/>
          <w:szCs w:val="24"/>
        </w:rPr>
      </w:pPr>
      <w:r>
        <w:rPr>
          <w:sz w:val="24"/>
          <w:szCs w:val="24"/>
        </w:rPr>
        <w:t xml:space="preserve">6.8.4.7 </w:t>
      </w:r>
      <w:r w:rsidR="00B73BF0" w:rsidRPr="00580394">
        <w:rPr>
          <w:sz w:val="24"/>
          <w:szCs w:val="24"/>
        </w:rPr>
        <w:t>Необходимо проверить отсутствие в электр</w:t>
      </w:r>
      <w:r w:rsidR="000B4FB8" w:rsidRPr="00580394">
        <w:rPr>
          <w:sz w:val="24"/>
          <w:szCs w:val="24"/>
        </w:rPr>
        <w:t>и</w:t>
      </w:r>
      <w:r w:rsidR="00B73BF0" w:rsidRPr="00580394">
        <w:rPr>
          <w:sz w:val="24"/>
          <w:szCs w:val="24"/>
        </w:rPr>
        <w:t>ческой пусковой цепи напряжения перед подключением к устройству пуска ГОА.</w:t>
      </w:r>
    </w:p>
    <w:p w:rsidR="00B73BF0" w:rsidRPr="00580394" w:rsidRDefault="001645CB" w:rsidP="00580394">
      <w:pPr>
        <w:shd w:val="clear" w:color="auto" w:fill="FFFFFF"/>
        <w:spacing w:line="360" w:lineRule="auto"/>
        <w:ind w:firstLine="709"/>
        <w:jc w:val="both"/>
        <w:rPr>
          <w:sz w:val="24"/>
          <w:szCs w:val="24"/>
        </w:rPr>
      </w:pPr>
      <w:r>
        <w:rPr>
          <w:sz w:val="24"/>
          <w:szCs w:val="24"/>
        </w:rPr>
        <w:t xml:space="preserve">6.8.4.8 </w:t>
      </w:r>
      <w:r w:rsidR="00B73BF0" w:rsidRPr="00580394">
        <w:rPr>
          <w:sz w:val="24"/>
          <w:szCs w:val="24"/>
        </w:rPr>
        <w:t>Подключение обесточенной пусковой цепи к ГОА следует произв</w:t>
      </w:r>
      <w:r w:rsidR="00B73BF0" w:rsidRPr="00580394">
        <w:rPr>
          <w:sz w:val="24"/>
          <w:szCs w:val="24"/>
        </w:rPr>
        <w:t>о</w:t>
      </w:r>
      <w:r w:rsidR="00B73BF0" w:rsidRPr="00580394">
        <w:rPr>
          <w:sz w:val="24"/>
          <w:szCs w:val="24"/>
        </w:rPr>
        <w:t>дить при соблюдении мер защиты от возможного воздействия высокотемпературной струи.</w:t>
      </w:r>
    </w:p>
    <w:p w:rsidR="00B73BF0" w:rsidRPr="00580394" w:rsidRDefault="001645CB" w:rsidP="00580394">
      <w:pPr>
        <w:shd w:val="clear" w:color="auto" w:fill="FFFFFF"/>
        <w:spacing w:line="360" w:lineRule="auto"/>
        <w:ind w:firstLine="709"/>
        <w:jc w:val="both"/>
        <w:rPr>
          <w:sz w:val="24"/>
          <w:szCs w:val="24"/>
        </w:rPr>
      </w:pPr>
      <w:r>
        <w:rPr>
          <w:sz w:val="24"/>
          <w:szCs w:val="24"/>
        </w:rPr>
        <w:t xml:space="preserve">6.8.4.9 </w:t>
      </w:r>
      <w:r w:rsidR="00B73BF0" w:rsidRPr="00580394">
        <w:rPr>
          <w:sz w:val="24"/>
          <w:szCs w:val="24"/>
        </w:rPr>
        <w:t>Подключение устройства пуска ГОА к клеммной колодке или разъему обесточенной электрической цепи пуска должно осуществляться:</w:t>
      </w:r>
    </w:p>
    <w:p w:rsidR="00B73BF0" w:rsidRPr="0020660D" w:rsidRDefault="00B73BF0" w:rsidP="00580394">
      <w:pPr>
        <w:shd w:val="clear" w:color="auto" w:fill="FFFFFF"/>
        <w:spacing w:line="360" w:lineRule="auto"/>
        <w:ind w:firstLine="709"/>
        <w:jc w:val="both"/>
        <w:rPr>
          <w:sz w:val="24"/>
          <w:szCs w:val="24"/>
        </w:rPr>
      </w:pPr>
      <w:r w:rsidRPr="0020660D">
        <w:rPr>
          <w:sz w:val="24"/>
          <w:szCs w:val="24"/>
        </w:rPr>
        <w:t>а) после завершения комплекса пуско-наладочных работ для всей системы противопожарной автоматики;</w:t>
      </w:r>
    </w:p>
    <w:p w:rsidR="00B73BF0" w:rsidRPr="0020660D" w:rsidRDefault="00B73BF0" w:rsidP="00580394">
      <w:pPr>
        <w:shd w:val="clear" w:color="auto" w:fill="FFFFFF"/>
        <w:tabs>
          <w:tab w:val="left" w:pos="567"/>
        </w:tabs>
        <w:spacing w:line="360" w:lineRule="auto"/>
        <w:ind w:firstLine="709"/>
        <w:jc w:val="both"/>
        <w:rPr>
          <w:bCs/>
          <w:sz w:val="24"/>
          <w:szCs w:val="24"/>
        </w:rPr>
      </w:pPr>
      <w:r w:rsidRPr="0020660D">
        <w:rPr>
          <w:bCs/>
          <w:sz w:val="24"/>
          <w:szCs w:val="24"/>
        </w:rPr>
        <w:t>б)</w:t>
      </w:r>
      <w:r w:rsidRPr="0020660D">
        <w:rPr>
          <w:b/>
          <w:bCs/>
          <w:sz w:val="24"/>
          <w:szCs w:val="24"/>
        </w:rPr>
        <w:t xml:space="preserve"> </w:t>
      </w:r>
      <w:r w:rsidRPr="0020660D">
        <w:rPr>
          <w:bCs/>
          <w:sz w:val="24"/>
          <w:szCs w:val="24"/>
        </w:rPr>
        <w:t xml:space="preserve">при </w:t>
      </w:r>
      <w:proofErr w:type="gramStart"/>
      <w:r w:rsidRPr="0020660D">
        <w:rPr>
          <w:bCs/>
          <w:sz w:val="24"/>
          <w:szCs w:val="24"/>
        </w:rPr>
        <w:t>соблюдении</w:t>
      </w:r>
      <w:proofErr w:type="gramEnd"/>
      <w:r w:rsidRPr="0020660D">
        <w:rPr>
          <w:bCs/>
          <w:sz w:val="24"/>
          <w:szCs w:val="24"/>
        </w:rPr>
        <w:t xml:space="preserve"> мер защиты от возможного воздействия высокотемперату</w:t>
      </w:r>
      <w:r w:rsidRPr="0020660D">
        <w:rPr>
          <w:bCs/>
          <w:sz w:val="24"/>
          <w:szCs w:val="24"/>
        </w:rPr>
        <w:t>р</w:t>
      </w:r>
      <w:r w:rsidRPr="0020660D">
        <w:rPr>
          <w:bCs/>
          <w:sz w:val="24"/>
          <w:szCs w:val="24"/>
        </w:rPr>
        <w:t>ной струи.</w:t>
      </w:r>
    </w:p>
    <w:p w:rsidR="00B73BF0" w:rsidRPr="00580394" w:rsidRDefault="001645CB" w:rsidP="00580394">
      <w:pPr>
        <w:shd w:val="clear" w:color="auto" w:fill="FFFFFF"/>
        <w:tabs>
          <w:tab w:val="left" w:pos="567"/>
        </w:tabs>
        <w:spacing w:line="360" w:lineRule="auto"/>
        <w:ind w:firstLine="709"/>
        <w:jc w:val="both"/>
        <w:rPr>
          <w:sz w:val="24"/>
          <w:szCs w:val="24"/>
        </w:rPr>
      </w:pPr>
      <w:r>
        <w:rPr>
          <w:sz w:val="24"/>
          <w:szCs w:val="24"/>
        </w:rPr>
        <w:t xml:space="preserve">6.8.4.10 </w:t>
      </w:r>
      <w:r w:rsidR="00B73BF0" w:rsidRPr="00580394">
        <w:rPr>
          <w:sz w:val="24"/>
          <w:szCs w:val="24"/>
        </w:rPr>
        <w:t>Токи контроля целостности электрической цепи пускового узла не должен превышать значений, указанных в ТД.</w:t>
      </w:r>
    </w:p>
    <w:p w:rsidR="00B73BF0" w:rsidRPr="00580394" w:rsidRDefault="001645CB" w:rsidP="00580394">
      <w:pPr>
        <w:shd w:val="clear" w:color="auto" w:fill="FFFFFF"/>
        <w:tabs>
          <w:tab w:val="left" w:pos="567"/>
        </w:tabs>
        <w:spacing w:line="360" w:lineRule="auto"/>
        <w:ind w:firstLine="709"/>
        <w:jc w:val="both"/>
        <w:rPr>
          <w:sz w:val="24"/>
          <w:szCs w:val="24"/>
        </w:rPr>
      </w:pPr>
      <w:r>
        <w:rPr>
          <w:sz w:val="24"/>
          <w:szCs w:val="24"/>
        </w:rPr>
        <w:t>6.8.4.11</w:t>
      </w:r>
      <w:proofErr w:type="gramStart"/>
      <w:r>
        <w:rPr>
          <w:sz w:val="24"/>
          <w:szCs w:val="24"/>
        </w:rPr>
        <w:t xml:space="preserve"> </w:t>
      </w:r>
      <w:r w:rsidR="00B73BF0" w:rsidRPr="00580394">
        <w:rPr>
          <w:sz w:val="24"/>
          <w:szCs w:val="24"/>
        </w:rPr>
        <w:t>П</w:t>
      </w:r>
      <w:proofErr w:type="gramEnd"/>
      <w:r w:rsidR="00B73BF0" w:rsidRPr="00580394">
        <w:rPr>
          <w:sz w:val="24"/>
          <w:szCs w:val="24"/>
        </w:rPr>
        <w:t xml:space="preserve">ри несанкционированном срабатывании ГОА следует оперативно эвакуировать работающий персонал. Тушения </w:t>
      </w:r>
      <w:proofErr w:type="gramStart"/>
      <w:r w:rsidR="00B73BF0" w:rsidRPr="00580394">
        <w:rPr>
          <w:sz w:val="24"/>
          <w:szCs w:val="24"/>
        </w:rPr>
        <w:t>сработавших</w:t>
      </w:r>
      <w:proofErr w:type="gramEnd"/>
      <w:r w:rsidR="00B73BF0" w:rsidRPr="00580394">
        <w:rPr>
          <w:sz w:val="24"/>
          <w:szCs w:val="24"/>
        </w:rPr>
        <w:t xml:space="preserve"> ГОА производить не </w:t>
      </w:r>
      <w:r w:rsidR="00B73BF0" w:rsidRPr="00580394">
        <w:rPr>
          <w:sz w:val="24"/>
          <w:szCs w:val="24"/>
        </w:rPr>
        <w:lastRenderedPageBreak/>
        <w:t>рекомендуется. Целесообразно включить приточно-вытяжную вентиляцию. При нео</w:t>
      </w:r>
      <w:r w:rsidR="00B73BF0" w:rsidRPr="00580394">
        <w:rPr>
          <w:sz w:val="24"/>
          <w:szCs w:val="24"/>
        </w:rPr>
        <w:t>б</w:t>
      </w:r>
      <w:r w:rsidR="00B73BF0" w:rsidRPr="00580394">
        <w:rPr>
          <w:sz w:val="24"/>
          <w:szCs w:val="24"/>
        </w:rPr>
        <w:t>ходимости выполнения при этом неотложных операций работу проводят в индив</w:t>
      </w:r>
      <w:r w:rsidR="00B73BF0" w:rsidRPr="00580394">
        <w:rPr>
          <w:sz w:val="24"/>
          <w:szCs w:val="24"/>
        </w:rPr>
        <w:t>и</w:t>
      </w:r>
      <w:r w:rsidR="00B73BF0" w:rsidRPr="00580394">
        <w:rPr>
          <w:sz w:val="24"/>
          <w:szCs w:val="24"/>
        </w:rPr>
        <w:t>дуальных средствах защиты органов дыхания и зрения, указанных в ТД на конкре</w:t>
      </w:r>
      <w:r w:rsidR="00B73BF0" w:rsidRPr="00580394">
        <w:rPr>
          <w:sz w:val="24"/>
          <w:szCs w:val="24"/>
        </w:rPr>
        <w:t>т</w:t>
      </w:r>
      <w:r w:rsidR="00B73BF0" w:rsidRPr="00580394">
        <w:rPr>
          <w:sz w:val="24"/>
          <w:szCs w:val="24"/>
        </w:rPr>
        <w:t xml:space="preserve">ных тип генератора. Для удаления частиц твердой фазы аэрозоля в </w:t>
      </w:r>
      <w:proofErr w:type="gramStart"/>
      <w:r w:rsidR="00B73BF0" w:rsidRPr="00580394">
        <w:rPr>
          <w:sz w:val="24"/>
          <w:szCs w:val="24"/>
        </w:rPr>
        <w:t>помещении</w:t>
      </w:r>
      <w:proofErr w:type="gramEnd"/>
      <w:r w:rsidR="00B73BF0" w:rsidRPr="00580394">
        <w:rPr>
          <w:sz w:val="24"/>
          <w:szCs w:val="24"/>
        </w:rPr>
        <w:t xml:space="preserve"> пр</w:t>
      </w:r>
      <w:r w:rsidR="00B73BF0" w:rsidRPr="00580394">
        <w:rPr>
          <w:sz w:val="24"/>
          <w:szCs w:val="24"/>
        </w:rPr>
        <w:t>о</w:t>
      </w:r>
      <w:r w:rsidR="00B73BF0" w:rsidRPr="00580394">
        <w:rPr>
          <w:sz w:val="24"/>
          <w:szCs w:val="24"/>
        </w:rPr>
        <w:t>водят влажную уборку с протиркой всех поверхностей ветошью, смоченной водой, и последующей сушкой.</w:t>
      </w:r>
    </w:p>
    <w:p w:rsidR="00621141" w:rsidRPr="0020660D" w:rsidRDefault="00621141" w:rsidP="00580394">
      <w:pPr>
        <w:pStyle w:val="33"/>
        <w:suppressAutoHyphens/>
        <w:spacing w:after="0" w:line="360" w:lineRule="auto"/>
        <w:ind w:left="0" w:firstLine="709"/>
        <w:jc w:val="both"/>
        <w:rPr>
          <w:rFonts w:cs="Arial"/>
          <w:sz w:val="24"/>
          <w:szCs w:val="24"/>
        </w:rPr>
      </w:pPr>
    </w:p>
    <w:p w:rsidR="00B73BF0" w:rsidRPr="0020660D" w:rsidRDefault="001645CB" w:rsidP="00580394">
      <w:pPr>
        <w:pStyle w:val="33"/>
        <w:suppressAutoHyphens/>
        <w:spacing w:after="0" w:line="360" w:lineRule="auto"/>
        <w:ind w:left="0" w:firstLine="709"/>
        <w:jc w:val="both"/>
        <w:rPr>
          <w:rFonts w:cs="Arial"/>
          <w:b/>
          <w:sz w:val="24"/>
          <w:szCs w:val="24"/>
        </w:rPr>
      </w:pPr>
      <w:r>
        <w:rPr>
          <w:rFonts w:cs="Arial"/>
          <w:b/>
          <w:sz w:val="24"/>
          <w:szCs w:val="24"/>
        </w:rPr>
        <w:t xml:space="preserve">7 </w:t>
      </w:r>
      <w:r w:rsidRPr="0020660D">
        <w:rPr>
          <w:rFonts w:cs="Arial"/>
          <w:b/>
          <w:sz w:val="24"/>
          <w:szCs w:val="24"/>
        </w:rPr>
        <w:t>Техническое обслуживание</w:t>
      </w:r>
    </w:p>
    <w:p w:rsidR="004E4FCD" w:rsidRPr="0020660D" w:rsidRDefault="004E4FCD" w:rsidP="00580394">
      <w:pPr>
        <w:pStyle w:val="33"/>
        <w:suppressAutoHyphens/>
        <w:spacing w:after="0" w:line="360" w:lineRule="auto"/>
        <w:ind w:left="0" w:firstLine="709"/>
        <w:jc w:val="both"/>
        <w:rPr>
          <w:rFonts w:cs="Arial"/>
          <w:b/>
          <w:sz w:val="24"/>
          <w:szCs w:val="24"/>
        </w:rPr>
      </w:pPr>
    </w:p>
    <w:p w:rsidR="00B73BF0" w:rsidRPr="00580394" w:rsidRDefault="001645CB" w:rsidP="00580394">
      <w:pPr>
        <w:spacing w:line="360" w:lineRule="auto"/>
        <w:ind w:firstLine="709"/>
        <w:jc w:val="both"/>
        <w:rPr>
          <w:b/>
          <w:bCs/>
          <w:sz w:val="24"/>
          <w:szCs w:val="24"/>
        </w:rPr>
      </w:pPr>
      <w:r>
        <w:rPr>
          <w:b/>
          <w:bCs/>
          <w:sz w:val="24"/>
          <w:szCs w:val="24"/>
        </w:rPr>
        <w:t xml:space="preserve">7.1 </w:t>
      </w:r>
      <w:r w:rsidR="00B73BF0" w:rsidRPr="00580394">
        <w:rPr>
          <w:b/>
          <w:bCs/>
          <w:sz w:val="24"/>
          <w:szCs w:val="24"/>
        </w:rPr>
        <w:t xml:space="preserve">Порядок приемки на </w:t>
      </w:r>
      <w:r w:rsidR="008A55D5" w:rsidRPr="00580394">
        <w:rPr>
          <w:b/>
          <w:bCs/>
          <w:sz w:val="24"/>
          <w:szCs w:val="24"/>
        </w:rPr>
        <w:t>техническое обслуживание</w:t>
      </w:r>
    </w:p>
    <w:p w:rsidR="005214FC" w:rsidRPr="0020660D" w:rsidRDefault="005214FC" w:rsidP="00580394">
      <w:pPr>
        <w:pStyle w:val="33"/>
        <w:suppressAutoHyphens/>
        <w:spacing w:after="0" w:line="360" w:lineRule="auto"/>
        <w:ind w:left="0" w:firstLine="709"/>
        <w:jc w:val="both"/>
        <w:rPr>
          <w:rFonts w:cs="Arial"/>
          <w:sz w:val="24"/>
          <w:szCs w:val="24"/>
        </w:rPr>
      </w:pPr>
    </w:p>
    <w:p w:rsidR="00B73BF0" w:rsidRPr="0020660D" w:rsidRDefault="001645CB" w:rsidP="00580394">
      <w:pPr>
        <w:pStyle w:val="33"/>
        <w:suppressAutoHyphens/>
        <w:spacing w:after="0" w:line="360" w:lineRule="auto"/>
        <w:ind w:left="0" w:firstLine="709"/>
        <w:jc w:val="both"/>
        <w:rPr>
          <w:rFonts w:cs="Arial"/>
          <w:sz w:val="24"/>
          <w:szCs w:val="24"/>
        </w:rPr>
      </w:pPr>
      <w:r>
        <w:rPr>
          <w:rFonts w:cs="Arial"/>
          <w:sz w:val="24"/>
          <w:szCs w:val="24"/>
        </w:rPr>
        <w:t xml:space="preserve">7.1.1 </w:t>
      </w:r>
      <w:r w:rsidR="00B73BF0" w:rsidRPr="0020660D">
        <w:rPr>
          <w:rFonts w:cs="Arial"/>
          <w:sz w:val="24"/>
          <w:szCs w:val="24"/>
        </w:rPr>
        <w:t xml:space="preserve">Принятию АУП на </w:t>
      </w:r>
      <w:r w:rsidR="007E77D2" w:rsidRPr="0020660D">
        <w:rPr>
          <w:rFonts w:cs="Arial"/>
          <w:sz w:val="24"/>
          <w:szCs w:val="24"/>
        </w:rPr>
        <w:t>техническое обслуживание</w:t>
      </w:r>
      <w:r w:rsidR="00B73BF0" w:rsidRPr="0020660D">
        <w:rPr>
          <w:rFonts w:cs="Arial"/>
          <w:sz w:val="24"/>
          <w:szCs w:val="24"/>
        </w:rPr>
        <w:t xml:space="preserve"> должно предшествовать первичное </w:t>
      </w:r>
      <w:proofErr w:type="gramStart"/>
      <w:r w:rsidR="00B73BF0" w:rsidRPr="0020660D">
        <w:rPr>
          <w:rFonts w:cs="Arial"/>
          <w:sz w:val="24"/>
          <w:szCs w:val="24"/>
        </w:rPr>
        <w:t>обследование</w:t>
      </w:r>
      <w:proofErr w:type="gramEnd"/>
      <w:r w:rsidR="00B73BF0" w:rsidRPr="0020660D">
        <w:rPr>
          <w:rFonts w:cs="Arial"/>
          <w:sz w:val="24"/>
          <w:szCs w:val="24"/>
        </w:rPr>
        <w:t xml:space="preserve"> которое должно проводиться с целью определения технического состояния АУП, их соответствие проектной документации включает следующие виды работ:</w:t>
      </w:r>
    </w:p>
    <w:p w:rsidR="00B73BF0" w:rsidRPr="0020660D" w:rsidRDefault="00B73BF0" w:rsidP="00580394">
      <w:pPr>
        <w:pStyle w:val="33"/>
        <w:suppressAutoHyphens/>
        <w:spacing w:after="0" w:line="360" w:lineRule="auto"/>
        <w:ind w:left="0" w:firstLine="709"/>
        <w:jc w:val="both"/>
        <w:rPr>
          <w:rFonts w:cs="Arial"/>
          <w:sz w:val="24"/>
          <w:szCs w:val="24"/>
        </w:rPr>
      </w:pPr>
      <w:r w:rsidRPr="0020660D">
        <w:rPr>
          <w:rFonts w:cs="Arial"/>
          <w:sz w:val="24"/>
          <w:szCs w:val="24"/>
        </w:rPr>
        <w:t>- проверка наличия технической документации;</w:t>
      </w:r>
    </w:p>
    <w:p w:rsidR="00B73BF0" w:rsidRPr="0020660D" w:rsidRDefault="00B73BF0" w:rsidP="00580394">
      <w:pPr>
        <w:pStyle w:val="33"/>
        <w:suppressAutoHyphens/>
        <w:spacing w:after="0" w:line="360" w:lineRule="auto"/>
        <w:ind w:left="0" w:firstLine="709"/>
        <w:jc w:val="both"/>
        <w:rPr>
          <w:rFonts w:cs="Arial"/>
          <w:sz w:val="24"/>
          <w:szCs w:val="24"/>
        </w:rPr>
      </w:pPr>
      <w:r w:rsidRPr="0020660D">
        <w:rPr>
          <w:rFonts w:cs="Arial"/>
          <w:sz w:val="24"/>
          <w:szCs w:val="24"/>
        </w:rPr>
        <w:t>- ознакомление с документацией;</w:t>
      </w:r>
    </w:p>
    <w:p w:rsidR="00B73BF0" w:rsidRPr="0020660D" w:rsidRDefault="00B73BF0" w:rsidP="00580394">
      <w:pPr>
        <w:pStyle w:val="33"/>
        <w:suppressAutoHyphens/>
        <w:spacing w:after="0" w:line="360" w:lineRule="auto"/>
        <w:ind w:left="0" w:firstLine="709"/>
        <w:jc w:val="both"/>
        <w:rPr>
          <w:rFonts w:cs="Arial"/>
          <w:sz w:val="24"/>
          <w:szCs w:val="24"/>
        </w:rPr>
      </w:pPr>
      <w:r w:rsidRPr="0020660D">
        <w:rPr>
          <w:rFonts w:cs="Arial"/>
          <w:sz w:val="24"/>
          <w:szCs w:val="24"/>
        </w:rPr>
        <w:t>- проверка соответствия монтажа проектной документации;</w:t>
      </w:r>
    </w:p>
    <w:p w:rsidR="00B73BF0" w:rsidRPr="0020660D" w:rsidRDefault="00B73BF0" w:rsidP="00580394">
      <w:pPr>
        <w:pStyle w:val="33"/>
        <w:suppressAutoHyphens/>
        <w:spacing w:after="0" w:line="360" w:lineRule="auto"/>
        <w:ind w:left="0" w:firstLine="709"/>
        <w:jc w:val="both"/>
        <w:rPr>
          <w:rFonts w:cs="Arial"/>
          <w:sz w:val="24"/>
          <w:szCs w:val="24"/>
        </w:rPr>
      </w:pPr>
      <w:r w:rsidRPr="0020660D">
        <w:rPr>
          <w:rFonts w:cs="Arial"/>
          <w:sz w:val="24"/>
          <w:szCs w:val="24"/>
        </w:rPr>
        <w:t>- внешний осмотр и проверка работоспособности, которая должна быть осуществлена при испытаниях.</w:t>
      </w:r>
    </w:p>
    <w:p w:rsidR="00B73BF0" w:rsidRPr="0020660D" w:rsidRDefault="00B73BF0" w:rsidP="00580394">
      <w:pPr>
        <w:pStyle w:val="33"/>
        <w:suppressAutoHyphens/>
        <w:spacing w:after="0" w:line="360" w:lineRule="auto"/>
        <w:ind w:left="0" w:firstLine="709"/>
        <w:jc w:val="both"/>
        <w:rPr>
          <w:rFonts w:cs="Arial"/>
          <w:sz w:val="24"/>
          <w:szCs w:val="24"/>
        </w:rPr>
      </w:pPr>
      <w:r w:rsidRPr="0020660D">
        <w:rPr>
          <w:rFonts w:cs="Arial"/>
          <w:sz w:val="24"/>
          <w:szCs w:val="24"/>
        </w:rPr>
        <w:t xml:space="preserve">- определение технического состояния отдельных технических средств и АУП. </w:t>
      </w:r>
    </w:p>
    <w:p w:rsidR="000B4FB8" w:rsidRPr="001645CB" w:rsidRDefault="00B73BF0" w:rsidP="00580394">
      <w:pPr>
        <w:pStyle w:val="33"/>
        <w:suppressAutoHyphens/>
        <w:spacing w:after="0" w:line="360" w:lineRule="auto"/>
        <w:ind w:left="0" w:firstLine="709"/>
        <w:jc w:val="both"/>
        <w:rPr>
          <w:rFonts w:cs="Arial"/>
          <w:sz w:val="22"/>
          <w:szCs w:val="22"/>
        </w:rPr>
      </w:pPr>
      <w:r w:rsidRPr="001645CB">
        <w:rPr>
          <w:rFonts w:cs="Arial"/>
          <w:sz w:val="22"/>
          <w:szCs w:val="22"/>
        </w:rPr>
        <w:t>Примечание — Испытания должны соответствовать программе испытаний, которая должна включать в себя проверку работоспособности АУП в полном объеме, с целью определения всех параметров, в том числе и временных.</w:t>
      </w:r>
      <w:r w:rsidR="000B4FB8" w:rsidRPr="001645CB">
        <w:rPr>
          <w:rFonts w:cs="Arial"/>
          <w:sz w:val="22"/>
          <w:szCs w:val="22"/>
        </w:rPr>
        <w:t xml:space="preserve"> При проведении проверок (испытаний) установок газового, порошкового или аэрозольного пожаротушения не допускается осуществлять срабатывание АУП с подачей огнетушащего вещества (срабатывание с подачей </w:t>
      </w:r>
      <w:proofErr w:type="gramStart"/>
      <w:r w:rsidR="000B4FB8" w:rsidRPr="001645CB">
        <w:rPr>
          <w:rFonts w:cs="Arial"/>
          <w:sz w:val="22"/>
          <w:szCs w:val="22"/>
        </w:rPr>
        <w:t>ОТВ</w:t>
      </w:r>
      <w:proofErr w:type="gramEnd"/>
      <w:r w:rsidR="000B4FB8" w:rsidRPr="001645CB">
        <w:rPr>
          <w:rFonts w:cs="Arial"/>
          <w:sz w:val="22"/>
          <w:szCs w:val="22"/>
        </w:rPr>
        <w:t xml:space="preserve"> возможно только по отдельной программе испытаний, согласованной с заказчиком).</w:t>
      </w:r>
    </w:p>
    <w:p w:rsidR="00B73BF0" w:rsidRPr="0020660D" w:rsidRDefault="001645CB" w:rsidP="00580394">
      <w:pPr>
        <w:pStyle w:val="33"/>
        <w:suppressAutoHyphens/>
        <w:spacing w:after="0" w:line="360" w:lineRule="auto"/>
        <w:ind w:left="0" w:firstLine="709"/>
        <w:jc w:val="both"/>
        <w:rPr>
          <w:rFonts w:cs="Arial"/>
          <w:sz w:val="24"/>
          <w:szCs w:val="24"/>
        </w:rPr>
      </w:pPr>
      <w:r>
        <w:rPr>
          <w:rFonts w:cs="Arial"/>
          <w:sz w:val="24"/>
          <w:szCs w:val="24"/>
        </w:rPr>
        <w:t xml:space="preserve">7.1.2 </w:t>
      </w:r>
      <w:r w:rsidR="00B73BF0" w:rsidRPr="0020660D">
        <w:rPr>
          <w:rFonts w:cs="Arial"/>
          <w:sz w:val="24"/>
          <w:szCs w:val="24"/>
        </w:rPr>
        <w:t>Первичное обследование АУП должно проводиться комиссией, назначенной приказом руководителя объекта.</w:t>
      </w:r>
    </w:p>
    <w:p w:rsidR="00B73BF0" w:rsidRPr="0020660D" w:rsidRDefault="003B76DA" w:rsidP="00874881">
      <w:pPr>
        <w:pStyle w:val="33"/>
        <w:suppressAutoHyphens/>
        <w:spacing w:after="0" w:line="360" w:lineRule="auto"/>
        <w:ind w:left="0" w:firstLine="709"/>
        <w:jc w:val="both"/>
        <w:rPr>
          <w:rFonts w:cs="Arial"/>
          <w:sz w:val="24"/>
          <w:szCs w:val="24"/>
        </w:rPr>
      </w:pPr>
      <w:r w:rsidRPr="0020660D">
        <w:rPr>
          <w:rFonts w:cs="Arial"/>
          <w:sz w:val="24"/>
          <w:szCs w:val="24"/>
        </w:rPr>
        <w:t>7.1.3</w:t>
      </w:r>
      <w:proofErr w:type="gramStart"/>
      <w:r w:rsidR="00CA0637" w:rsidRPr="0020660D">
        <w:rPr>
          <w:rFonts w:cs="Arial"/>
          <w:sz w:val="24"/>
          <w:szCs w:val="24"/>
        </w:rPr>
        <w:t xml:space="preserve"> </w:t>
      </w:r>
      <w:r w:rsidR="00B73BF0" w:rsidRPr="0020660D">
        <w:rPr>
          <w:rFonts w:cs="Arial"/>
          <w:sz w:val="24"/>
          <w:szCs w:val="24"/>
        </w:rPr>
        <w:t>П</w:t>
      </w:r>
      <w:proofErr w:type="gramEnd"/>
      <w:r w:rsidR="00B73BF0" w:rsidRPr="0020660D">
        <w:rPr>
          <w:rFonts w:cs="Arial"/>
          <w:sz w:val="24"/>
          <w:szCs w:val="24"/>
        </w:rPr>
        <w:t xml:space="preserve">о результатам обследования АУП должен быть составлен акт первичного обследования АУП </w:t>
      </w:r>
    </w:p>
    <w:p w:rsidR="00B73BF0" w:rsidRPr="001645CB" w:rsidRDefault="00B73BF0" w:rsidP="00874881">
      <w:pPr>
        <w:pStyle w:val="33"/>
        <w:suppressAutoHyphens/>
        <w:spacing w:after="0" w:line="360" w:lineRule="auto"/>
        <w:ind w:left="0" w:firstLine="709"/>
        <w:jc w:val="both"/>
        <w:rPr>
          <w:rFonts w:cs="Arial"/>
          <w:sz w:val="22"/>
          <w:szCs w:val="22"/>
        </w:rPr>
      </w:pPr>
      <w:r w:rsidRPr="001645CB">
        <w:rPr>
          <w:rFonts w:cs="Arial"/>
          <w:sz w:val="22"/>
          <w:szCs w:val="22"/>
        </w:rPr>
        <w:t xml:space="preserve">Примечание — Первичное обследование может не проводится в случае, когда монтаж и дальнейшее техническое обслуживание выполняются силами одной специализированной организации, имеющей разрешение на данный вид деятельности, а </w:t>
      </w:r>
      <w:proofErr w:type="gramStart"/>
      <w:r w:rsidRPr="001645CB">
        <w:rPr>
          <w:rFonts w:cs="Arial"/>
          <w:sz w:val="22"/>
          <w:szCs w:val="22"/>
        </w:rPr>
        <w:lastRenderedPageBreak/>
        <w:t>также</w:t>
      </w:r>
      <w:proofErr w:type="gramEnd"/>
      <w:r w:rsidRPr="001645CB">
        <w:rPr>
          <w:rFonts w:cs="Arial"/>
          <w:sz w:val="22"/>
          <w:szCs w:val="22"/>
        </w:rPr>
        <w:t xml:space="preserve"> если эксплуатирующая организация принимала участие в приемке АУП в эксплуатацию.</w:t>
      </w:r>
    </w:p>
    <w:p w:rsidR="008A55D5" w:rsidRPr="0020660D" w:rsidRDefault="003B76DA" w:rsidP="00874881">
      <w:pPr>
        <w:pStyle w:val="33"/>
        <w:suppressAutoHyphens/>
        <w:spacing w:after="0" w:line="360" w:lineRule="auto"/>
        <w:ind w:left="0" w:firstLine="709"/>
        <w:jc w:val="both"/>
        <w:rPr>
          <w:rFonts w:cs="Arial"/>
          <w:sz w:val="24"/>
          <w:szCs w:val="24"/>
        </w:rPr>
      </w:pPr>
      <w:r w:rsidRPr="0020660D">
        <w:rPr>
          <w:rFonts w:cs="Arial"/>
          <w:sz w:val="24"/>
          <w:szCs w:val="24"/>
        </w:rPr>
        <w:t>7.1</w:t>
      </w:r>
      <w:r w:rsidR="008A55D5" w:rsidRPr="0020660D">
        <w:rPr>
          <w:rFonts w:cs="Arial"/>
          <w:sz w:val="24"/>
          <w:szCs w:val="24"/>
        </w:rPr>
        <w:t>.</w:t>
      </w:r>
      <w:r w:rsidR="000813D7" w:rsidRPr="0020660D">
        <w:rPr>
          <w:rFonts w:cs="Arial"/>
          <w:sz w:val="24"/>
          <w:szCs w:val="24"/>
        </w:rPr>
        <w:t>4</w:t>
      </w:r>
      <w:proofErr w:type="gramStart"/>
      <w:r w:rsidR="00CA0637" w:rsidRPr="0020660D">
        <w:rPr>
          <w:rFonts w:cs="Arial"/>
          <w:sz w:val="24"/>
          <w:szCs w:val="24"/>
        </w:rPr>
        <w:t xml:space="preserve"> </w:t>
      </w:r>
      <w:r w:rsidR="008A55D5" w:rsidRPr="0020660D">
        <w:rPr>
          <w:rFonts w:cs="Arial"/>
          <w:sz w:val="24"/>
          <w:szCs w:val="24"/>
        </w:rPr>
        <w:t>Н</w:t>
      </w:r>
      <w:proofErr w:type="gramEnd"/>
      <w:r w:rsidR="008A55D5" w:rsidRPr="0020660D">
        <w:rPr>
          <w:rFonts w:cs="Arial"/>
          <w:sz w:val="24"/>
          <w:szCs w:val="24"/>
        </w:rPr>
        <w:t xml:space="preserve">а основании первичного обследования приказом руководителя объекта создается комиссия по приемке АУП в эксплуатацию. Ввод АУП в эксплуатацию оформляется актом. </w:t>
      </w:r>
    </w:p>
    <w:p w:rsidR="00B73BF0" w:rsidRPr="0020660D" w:rsidRDefault="00B73BF0" w:rsidP="00874881">
      <w:pPr>
        <w:pStyle w:val="33"/>
        <w:suppressAutoHyphens/>
        <w:spacing w:after="0" w:line="360" w:lineRule="auto"/>
        <w:ind w:left="0" w:firstLine="709"/>
        <w:jc w:val="both"/>
        <w:rPr>
          <w:rFonts w:cs="Arial"/>
          <w:sz w:val="24"/>
          <w:szCs w:val="24"/>
        </w:rPr>
      </w:pPr>
    </w:p>
    <w:p w:rsidR="00B73BF0" w:rsidRPr="0020660D" w:rsidRDefault="001645CB" w:rsidP="001645CB">
      <w:pPr>
        <w:pStyle w:val="afff9"/>
        <w:spacing w:line="360" w:lineRule="auto"/>
        <w:ind w:left="709"/>
        <w:jc w:val="both"/>
        <w:rPr>
          <w:b/>
          <w:bCs/>
          <w:sz w:val="24"/>
          <w:szCs w:val="24"/>
        </w:rPr>
      </w:pPr>
      <w:r>
        <w:rPr>
          <w:b/>
          <w:bCs/>
          <w:sz w:val="24"/>
          <w:szCs w:val="24"/>
        </w:rPr>
        <w:t xml:space="preserve">7.2 </w:t>
      </w:r>
      <w:r w:rsidR="00B73BF0" w:rsidRPr="0020660D">
        <w:rPr>
          <w:b/>
          <w:bCs/>
          <w:sz w:val="24"/>
          <w:szCs w:val="24"/>
        </w:rPr>
        <w:t xml:space="preserve">Организация работ по </w:t>
      </w:r>
      <w:r w:rsidR="007E77D2" w:rsidRPr="0020660D">
        <w:rPr>
          <w:b/>
          <w:bCs/>
          <w:sz w:val="24"/>
          <w:szCs w:val="24"/>
        </w:rPr>
        <w:t>техническому обслуживанию</w:t>
      </w:r>
    </w:p>
    <w:p w:rsidR="00B73BF0" w:rsidRPr="0020660D" w:rsidRDefault="00B73BF0" w:rsidP="00874881">
      <w:pPr>
        <w:pStyle w:val="33"/>
        <w:suppressAutoHyphens/>
        <w:spacing w:after="0" w:line="360" w:lineRule="auto"/>
        <w:ind w:left="0" w:firstLine="709"/>
        <w:jc w:val="both"/>
        <w:rPr>
          <w:rFonts w:cs="Arial"/>
          <w:sz w:val="24"/>
          <w:szCs w:val="24"/>
        </w:rPr>
      </w:pPr>
    </w:p>
    <w:p w:rsidR="00B73BF0" w:rsidRPr="0020660D" w:rsidRDefault="003B76DA" w:rsidP="00874881">
      <w:pPr>
        <w:pStyle w:val="33"/>
        <w:suppressAutoHyphens/>
        <w:spacing w:after="0" w:line="360" w:lineRule="auto"/>
        <w:ind w:left="0" w:firstLine="709"/>
        <w:jc w:val="both"/>
        <w:rPr>
          <w:rFonts w:cs="Arial"/>
          <w:sz w:val="24"/>
          <w:szCs w:val="24"/>
        </w:rPr>
      </w:pPr>
      <w:r w:rsidRPr="0020660D">
        <w:rPr>
          <w:rFonts w:cs="Arial"/>
          <w:sz w:val="24"/>
          <w:szCs w:val="24"/>
        </w:rPr>
        <w:t>7</w:t>
      </w:r>
      <w:r w:rsidR="005214FC" w:rsidRPr="0020660D">
        <w:rPr>
          <w:rFonts w:cs="Arial"/>
          <w:sz w:val="24"/>
          <w:szCs w:val="24"/>
        </w:rPr>
        <w:t xml:space="preserve">.2.1 </w:t>
      </w:r>
      <w:r w:rsidR="00B73BF0" w:rsidRPr="0020660D">
        <w:rPr>
          <w:rFonts w:cs="Arial"/>
          <w:sz w:val="24"/>
          <w:szCs w:val="24"/>
        </w:rPr>
        <w:t xml:space="preserve">Работы по </w:t>
      </w:r>
      <w:r w:rsidR="007E77D2" w:rsidRPr="0020660D">
        <w:rPr>
          <w:rFonts w:cs="Arial"/>
          <w:sz w:val="24"/>
          <w:szCs w:val="24"/>
        </w:rPr>
        <w:t>техническому обслуживанию</w:t>
      </w:r>
      <w:r w:rsidR="00B73BF0" w:rsidRPr="0020660D">
        <w:rPr>
          <w:rFonts w:cs="Arial"/>
          <w:sz w:val="24"/>
          <w:szCs w:val="24"/>
        </w:rPr>
        <w:t xml:space="preserve"> должны выполняться специализированными организациями, при </w:t>
      </w:r>
      <w:proofErr w:type="gramStart"/>
      <w:r w:rsidR="00B73BF0" w:rsidRPr="0020660D">
        <w:rPr>
          <w:rFonts w:cs="Arial"/>
          <w:sz w:val="24"/>
          <w:szCs w:val="24"/>
        </w:rPr>
        <w:t>условии</w:t>
      </w:r>
      <w:proofErr w:type="gramEnd"/>
      <w:r w:rsidR="00B73BF0" w:rsidRPr="0020660D">
        <w:rPr>
          <w:rFonts w:cs="Arial"/>
          <w:sz w:val="24"/>
          <w:szCs w:val="24"/>
        </w:rPr>
        <w:t xml:space="preserve"> заключения Договора на проведение данных работ, или специализированными службами объекта. В обоих случаях </w:t>
      </w:r>
      <w:proofErr w:type="gramStart"/>
      <w:r w:rsidR="00B73BF0" w:rsidRPr="0020660D">
        <w:rPr>
          <w:rFonts w:cs="Arial"/>
          <w:sz w:val="24"/>
          <w:szCs w:val="24"/>
        </w:rPr>
        <w:t>специализированная</w:t>
      </w:r>
      <w:proofErr w:type="gramEnd"/>
      <w:r w:rsidR="00B73BF0" w:rsidRPr="0020660D">
        <w:rPr>
          <w:rFonts w:cs="Arial"/>
          <w:sz w:val="24"/>
          <w:szCs w:val="24"/>
        </w:rPr>
        <w:t xml:space="preserve"> организация или служба объекта должны обладать правом на проведение данных работ, в соответствии с действующим законодательством Российской Федерации. </w:t>
      </w:r>
    </w:p>
    <w:p w:rsidR="00B73BF0" w:rsidRPr="0020660D" w:rsidRDefault="001645CB" w:rsidP="001645CB">
      <w:pPr>
        <w:pStyle w:val="33"/>
        <w:suppressAutoHyphens/>
        <w:spacing w:after="0" w:line="360" w:lineRule="auto"/>
        <w:ind w:left="0" w:firstLine="709"/>
        <w:jc w:val="both"/>
        <w:rPr>
          <w:rFonts w:cs="Arial"/>
          <w:sz w:val="24"/>
          <w:szCs w:val="24"/>
        </w:rPr>
      </w:pPr>
      <w:r>
        <w:rPr>
          <w:rFonts w:cs="Arial"/>
          <w:sz w:val="24"/>
          <w:szCs w:val="24"/>
        </w:rPr>
        <w:t>7.2.2</w:t>
      </w:r>
      <w:r w:rsidR="00CA0637" w:rsidRPr="0020660D">
        <w:rPr>
          <w:rFonts w:cs="Arial"/>
          <w:sz w:val="24"/>
          <w:szCs w:val="24"/>
        </w:rPr>
        <w:t xml:space="preserve"> </w:t>
      </w:r>
      <w:r w:rsidR="00B73BF0" w:rsidRPr="0020660D">
        <w:rPr>
          <w:rFonts w:cs="Arial"/>
          <w:sz w:val="24"/>
          <w:szCs w:val="24"/>
        </w:rPr>
        <w:t xml:space="preserve">Наличие договора на </w:t>
      </w:r>
      <w:r w:rsidR="007E77D2" w:rsidRPr="0020660D">
        <w:rPr>
          <w:rFonts w:cs="Arial"/>
          <w:sz w:val="24"/>
          <w:szCs w:val="24"/>
        </w:rPr>
        <w:t>техническое обслуживание</w:t>
      </w:r>
      <w:r w:rsidR="00B73BF0" w:rsidRPr="0020660D">
        <w:rPr>
          <w:rFonts w:cs="Arial"/>
          <w:sz w:val="24"/>
          <w:szCs w:val="24"/>
        </w:rPr>
        <w:t xml:space="preserve"> специализированной организацией не снимает ответственности с администрации объекта за не выполнение требований настоящего </w:t>
      </w:r>
      <w:r w:rsidR="00583812" w:rsidRPr="0020660D">
        <w:rPr>
          <w:rFonts w:cs="Arial"/>
          <w:sz w:val="24"/>
          <w:szCs w:val="24"/>
        </w:rPr>
        <w:t>стандарта</w:t>
      </w:r>
      <w:r w:rsidR="00B73BF0" w:rsidRPr="0020660D">
        <w:rPr>
          <w:rFonts w:cs="Arial"/>
          <w:sz w:val="24"/>
          <w:szCs w:val="24"/>
        </w:rPr>
        <w:t xml:space="preserve">. </w:t>
      </w:r>
    </w:p>
    <w:p w:rsidR="00B73BF0" w:rsidRPr="0020660D" w:rsidRDefault="001645CB" w:rsidP="001645CB">
      <w:pPr>
        <w:pStyle w:val="33"/>
        <w:suppressAutoHyphens/>
        <w:spacing w:after="0" w:line="360" w:lineRule="auto"/>
        <w:ind w:left="0" w:firstLine="709"/>
        <w:jc w:val="both"/>
        <w:rPr>
          <w:rFonts w:cs="Arial"/>
          <w:sz w:val="24"/>
          <w:szCs w:val="24"/>
        </w:rPr>
      </w:pPr>
      <w:r>
        <w:rPr>
          <w:rFonts w:cs="Arial"/>
          <w:sz w:val="24"/>
          <w:szCs w:val="24"/>
        </w:rPr>
        <w:t>7.2.3</w:t>
      </w:r>
      <w:proofErr w:type="gramStart"/>
      <w:r w:rsidR="00CA0637" w:rsidRPr="0020660D">
        <w:rPr>
          <w:rFonts w:cs="Arial"/>
          <w:sz w:val="24"/>
          <w:szCs w:val="24"/>
        </w:rPr>
        <w:t xml:space="preserve"> </w:t>
      </w:r>
      <w:r w:rsidR="00B83BA8" w:rsidRPr="0020660D">
        <w:rPr>
          <w:rFonts w:cs="Arial"/>
          <w:sz w:val="24"/>
          <w:szCs w:val="24"/>
        </w:rPr>
        <w:t>П</w:t>
      </w:r>
      <w:proofErr w:type="gramEnd"/>
      <w:r w:rsidR="00B83BA8" w:rsidRPr="0020660D">
        <w:rPr>
          <w:rFonts w:cs="Arial"/>
          <w:sz w:val="24"/>
          <w:szCs w:val="24"/>
        </w:rPr>
        <w:t xml:space="preserve">ри организации работ по </w:t>
      </w:r>
      <w:r w:rsidR="007E77D2" w:rsidRPr="0020660D">
        <w:rPr>
          <w:rFonts w:cs="Arial"/>
          <w:sz w:val="24"/>
          <w:szCs w:val="24"/>
        </w:rPr>
        <w:t>техническому обслуживанию</w:t>
      </w:r>
      <w:r w:rsidR="00B83BA8" w:rsidRPr="0020660D">
        <w:rPr>
          <w:rFonts w:cs="Arial"/>
          <w:sz w:val="24"/>
          <w:szCs w:val="24"/>
        </w:rPr>
        <w:t xml:space="preserve"> должны быть разработаны регламенты проведения </w:t>
      </w:r>
      <w:r w:rsidR="007E77D2" w:rsidRPr="0020660D">
        <w:rPr>
          <w:rFonts w:cs="Arial"/>
          <w:sz w:val="24"/>
          <w:szCs w:val="24"/>
        </w:rPr>
        <w:t>технического обслуживания</w:t>
      </w:r>
      <w:r w:rsidR="00B83BA8" w:rsidRPr="0020660D">
        <w:rPr>
          <w:rFonts w:cs="Arial"/>
          <w:sz w:val="24"/>
          <w:szCs w:val="24"/>
        </w:rPr>
        <w:t xml:space="preserve"> </w:t>
      </w:r>
      <w:r w:rsidR="008E6134" w:rsidRPr="0020660D">
        <w:rPr>
          <w:rFonts w:cs="Arial"/>
          <w:sz w:val="24"/>
          <w:szCs w:val="24"/>
        </w:rPr>
        <w:t>АУП</w:t>
      </w:r>
      <w:r w:rsidR="00B83BA8" w:rsidRPr="0020660D">
        <w:rPr>
          <w:rFonts w:cs="Arial"/>
          <w:sz w:val="24"/>
          <w:szCs w:val="24"/>
        </w:rPr>
        <w:t xml:space="preserve"> с учетом требовани</w:t>
      </w:r>
      <w:r w:rsidR="00A6049C" w:rsidRPr="0020660D">
        <w:rPr>
          <w:rFonts w:cs="Arial"/>
          <w:sz w:val="24"/>
          <w:szCs w:val="24"/>
        </w:rPr>
        <w:t>й</w:t>
      </w:r>
      <w:r w:rsidR="00B83BA8" w:rsidRPr="0020660D">
        <w:rPr>
          <w:rFonts w:cs="Arial"/>
          <w:sz w:val="24"/>
          <w:szCs w:val="24"/>
        </w:rPr>
        <w:t xml:space="preserve"> типов</w:t>
      </w:r>
      <w:r w:rsidR="00A6049C" w:rsidRPr="0020660D">
        <w:rPr>
          <w:rFonts w:cs="Arial"/>
          <w:sz w:val="24"/>
          <w:szCs w:val="24"/>
        </w:rPr>
        <w:t>ых</w:t>
      </w:r>
      <w:r w:rsidR="00B83BA8" w:rsidRPr="0020660D">
        <w:rPr>
          <w:rFonts w:cs="Arial"/>
          <w:sz w:val="24"/>
          <w:szCs w:val="24"/>
        </w:rPr>
        <w:t xml:space="preserve"> регламент</w:t>
      </w:r>
      <w:r w:rsidR="00A6049C" w:rsidRPr="0020660D">
        <w:rPr>
          <w:rFonts w:cs="Arial"/>
          <w:sz w:val="24"/>
          <w:szCs w:val="24"/>
        </w:rPr>
        <w:t>ов</w:t>
      </w:r>
      <w:r w:rsidR="00B83BA8" w:rsidRPr="0020660D">
        <w:rPr>
          <w:rFonts w:cs="Arial"/>
          <w:sz w:val="24"/>
          <w:szCs w:val="24"/>
        </w:rPr>
        <w:t xml:space="preserve"> </w:t>
      </w:r>
      <w:r w:rsidR="00861D34" w:rsidRPr="0020660D">
        <w:rPr>
          <w:rFonts w:cs="Arial"/>
          <w:sz w:val="24"/>
          <w:szCs w:val="24"/>
        </w:rPr>
        <w:t>(приложения</w:t>
      </w:r>
      <w:r w:rsidR="00B83BA8" w:rsidRPr="0020660D">
        <w:rPr>
          <w:rFonts w:cs="Arial"/>
          <w:sz w:val="24"/>
          <w:szCs w:val="24"/>
        </w:rPr>
        <w:t xml:space="preserve"> </w:t>
      </w:r>
      <w:r w:rsidR="00861D34" w:rsidRPr="0020660D">
        <w:rPr>
          <w:rFonts w:cs="Arial"/>
          <w:sz w:val="24"/>
          <w:szCs w:val="24"/>
        </w:rPr>
        <w:t>В-Е</w:t>
      </w:r>
      <w:r w:rsidR="00B83BA8" w:rsidRPr="0020660D">
        <w:rPr>
          <w:rFonts w:cs="Arial"/>
          <w:sz w:val="24"/>
          <w:szCs w:val="24"/>
        </w:rPr>
        <w:t xml:space="preserve">), эксплуатационной документации на оборудование, а также графики проведения </w:t>
      </w:r>
      <w:r w:rsidR="007E77D2" w:rsidRPr="0020660D">
        <w:rPr>
          <w:rFonts w:cs="Arial"/>
          <w:sz w:val="24"/>
          <w:szCs w:val="24"/>
        </w:rPr>
        <w:t>технического обслуживания</w:t>
      </w:r>
      <w:r w:rsidR="00B83BA8" w:rsidRPr="0020660D">
        <w:rPr>
          <w:rFonts w:cs="Arial"/>
          <w:sz w:val="24"/>
          <w:szCs w:val="24"/>
        </w:rPr>
        <w:t xml:space="preserve">. Периодичность выполнения регламентных работ по </w:t>
      </w:r>
      <w:r w:rsidR="007E77D2" w:rsidRPr="0020660D">
        <w:rPr>
          <w:rFonts w:cs="Arial"/>
          <w:sz w:val="24"/>
          <w:szCs w:val="24"/>
        </w:rPr>
        <w:t>те</w:t>
      </w:r>
      <w:r w:rsidR="00F952A2" w:rsidRPr="0020660D">
        <w:rPr>
          <w:rFonts w:cs="Arial"/>
          <w:sz w:val="24"/>
          <w:szCs w:val="24"/>
        </w:rPr>
        <w:t>хническому обслуживанию</w:t>
      </w:r>
      <w:r w:rsidR="00B83BA8" w:rsidRPr="0020660D">
        <w:rPr>
          <w:rFonts w:cs="Arial"/>
          <w:sz w:val="24"/>
          <w:szCs w:val="24"/>
        </w:rPr>
        <w:t xml:space="preserve"> должна быть представ</w:t>
      </w:r>
      <w:r w:rsidR="00D17997" w:rsidRPr="0020660D">
        <w:rPr>
          <w:rFonts w:cs="Arial"/>
          <w:sz w:val="24"/>
          <w:szCs w:val="24"/>
        </w:rPr>
        <w:t xml:space="preserve">лена в проектной документации. </w:t>
      </w:r>
      <w:r w:rsidR="00B83BA8" w:rsidRPr="0020660D">
        <w:rPr>
          <w:rFonts w:cs="Arial"/>
          <w:sz w:val="24"/>
          <w:szCs w:val="24"/>
        </w:rPr>
        <w:t xml:space="preserve">Регламент проведения </w:t>
      </w:r>
      <w:r w:rsidR="00F952A2" w:rsidRPr="0020660D">
        <w:rPr>
          <w:rFonts w:cs="Arial"/>
          <w:sz w:val="24"/>
          <w:szCs w:val="24"/>
        </w:rPr>
        <w:t>технического обслуживания</w:t>
      </w:r>
      <w:r w:rsidR="00B83BA8" w:rsidRPr="0020660D">
        <w:rPr>
          <w:rFonts w:cs="Arial"/>
          <w:sz w:val="24"/>
          <w:szCs w:val="24"/>
        </w:rPr>
        <w:t xml:space="preserve"> </w:t>
      </w:r>
      <w:r w:rsidR="008E6134" w:rsidRPr="0020660D">
        <w:rPr>
          <w:rFonts w:cs="Arial"/>
          <w:sz w:val="24"/>
          <w:szCs w:val="24"/>
        </w:rPr>
        <w:t>АУП</w:t>
      </w:r>
      <w:r w:rsidR="00B83BA8" w:rsidRPr="0020660D">
        <w:rPr>
          <w:rFonts w:cs="Arial"/>
          <w:sz w:val="24"/>
          <w:szCs w:val="24"/>
        </w:rPr>
        <w:t xml:space="preserve"> утверждается</w:t>
      </w:r>
      <w:r w:rsidR="008E6134" w:rsidRPr="0020660D">
        <w:rPr>
          <w:rFonts w:cs="Arial"/>
          <w:sz w:val="24"/>
          <w:szCs w:val="24"/>
        </w:rPr>
        <w:t xml:space="preserve"> организацией-заказчиком </w:t>
      </w:r>
      <w:r w:rsidR="00F952A2" w:rsidRPr="0020660D">
        <w:rPr>
          <w:rFonts w:cs="Arial"/>
          <w:sz w:val="24"/>
          <w:szCs w:val="24"/>
        </w:rPr>
        <w:t>технического обслуживания</w:t>
      </w:r>
      <w:r w:rsidR="008E6134" w:rsidRPr="0020660D">
        <w:rPr>
          <w:rFonts w:cs="Arial"/>
          <w:sz w:val="24"/>
          <w:szCs w:val="24"/>
        </w:rPr>
        <w:t xml:space="preserve"> АУП</w:t>
      </w:r>
      <w:r w:rsidR="00B83BA8" w:rsidRPr="0020660D">
        <w:rPr>
          <w:rFonts w:cs="Arial"/>
          <w:sz w:val="24"/>
          <w:szCs w:val="24"/>
        </w:rPr>
        <w:t>.</w:t>
      </w:r>
    </w:p>
    <w:p w:rsidR="00B73BF0" w:rsidRPr="0020660D" w:rsidRDefault="001645CB" w:rsidP="001645CB">
      <w:pPr>
        <w:pStyle w:val="33"/>
        <w:suppressAutoHyphens/>
        <w:spacing w:after="0" w:line="360" w:lineRule="auto"/>
        <w:ind w:left="0" w:firstLine="709"/>
        <w:jc w:val="both"/>
        <w:rPr>
          <w:rFonts w:cs="Arial"/>
          <w:sz w:val="24"/>
          <w:szCs w:val="24"/>
        </w:rPr>
      </w:pPr>
      <w:r>
        <w:rPr>
          <w:rFonts w:cs="Arial"/>
          <w:sz w:val="24"/>
          <w:szCs w:val="24"/>
        </w:rPr>
        <w:t>7.2.4</w:t>
      </w:r>
      <w:proofErr w:type="gramStart"/>
      <w:r w:rsidR="00CA0637" w:rsidRPr="0020660D">
        <w:rPr>
          <w:rFonts w:cs="Arial"/>
          <w:sz w:val="24"/>
          <w:szCs w:val="24"/>
        </w:rPr>
        <w:t xml:space="preserve"> </w:t>
      </w:r>
      <w:r w:rsidR="00B73BF0" w:rsidRPr="0020660D">
        <w:rPr>
          <w:rFonts w:cs="Arial"/>
          <w:sz w:val="24"/>
          <w:szCs w:val="24"/>
        </w:rPr>
        <w:t>П</w:t>
      </w:r>
      <w:proofErr w:type="gramEnd"/>
      <w:r w:rsidR="00B73BF0" w:rsidRPr="0020660D">
        <w:rPr>
          <w:rFonts w:cs="Arial"/>
          <w:sz w:val="24"/>
          <w:szCs w:val="24"/>
        </w:rPr>
        <w:t xml:space="preserve">ри разработке регламента, в случае выполнения работ по </w:t>
      </w:r>
      <w:r w:rsidR="00F952A2" w:rsidRPr="0020660D">
        <w:rPr>
          <w:rFonts w:cs="Arial"/>
          <w:sz w:val="24"/>
          <w:szCs w:val="24"/>
        </w:rPr>
        <w:t>техническому обслуживанию</w:t>
      </w:r>
      <w:r w:rsidR="00B73BF0" w:rsidRPr="0020660D">
        <w:rPr>
          <w:rFonts w:cs="Arial"/>
          <w:sz w:val="24"/>
          <w:szCs w:val="24"/>
        </w:rPr>
        <w:t xml:space="preserve"> специализированными организациями, перечни выполняемых работ и сроки их проведения должны быть распределены между заказчиком и исполнителем.</w:t>
      </w:r>
    </w:p>
    <w:p w:rsidR="00B73BF0" w:rsidRPr="0020660D" w:rsidRDefault="001645CB" w:rsidP="001645CB">
      <w:pPr>
        <w:pStyle w:val="33"/>
        <w:suppressAutoHyphens/>
        <w:spacing w:after="0" w:line="360" w:lineRule="auto"/>
        <w:ind w:left="0" w:firstLine="709"/>
        <w:jc w:val="both"/>
        <w:rPr>
          <w:rFonts w:cs="Arial"/>
          <w:sz w:val="24"/>
          <w:szCs w:val="24"/>
        </w:rPr>
      </w:pPr>
      <w:r>
        <w:rPr>
          <w:rFonts w:cs="Arial"/>
          <w:sz w:val="24"/>
          <w:szCs w:val="24"/>
        </w:rPr>
        <w:t>7.2.5</w:t>
      </w:r>
      <w:r w:rsidR="00CA0637" w:rsidRPr="0020660D">
        <w:rPr>
          <w:rFonts w:cs="Arial"/>
          <w:sz w:val="24"/>
          <w:szCs w:val="24"/>
        </w:rPr>
        <w:t xml:space="preserve"> </w:t>
      </w:r>
      <w:proofErr w:type="gramStart"/>
      <w:r w:rsidR="00B73BF0" w:rsidRPr="0020660D">
        <w:rPr>
          <w:rFonts w:cs="Arial"/>
          <w:sz w:val="24"/>
          <w:szCs w:val="24"/>
        </w:rPr>
        <w:t>Контр</w:t>
      </w:r>
      <w:r w:rsidR="00F952A2" w:rsidRPr="0020660D">
        <w:rPr>
          <w:rFonts w:cs="Arial"/>
          <w:sz w:val="24"/>
          <w:szCs w:val="24"/>
        </w:rPr>
        <w:t>оль за</w:t>
      </w:r>
      <w:proofErr w:type="gramEnd"/>
      <w:r w:rsidR="00F952A2" w:rsidRPr="0020660D">
        <w:rPr>
          <w:rFonts w:cs="Arial"/>
          <w:sz w:val="24"/>
          <w:szCs w:val="24"/>
        </w:rPr>
        <w:t xml:space="preserve"> соблюдением регламентов технического обслуживания</w:t>
      </w:r>
      <w:r w:rsidR="00B73BF0" w:rsidRPr="0020660D">
        <w:rPr>
          <w:rFonts w:cs="Arial"/>
          <w:sz w:val="24"/>
          <w:szCs w:val="24"/>
        </w:rPr>
        <w:t>, своевременностью и качеством их выполнения возлагается на должностное лицо, ответственное за эксплуатацию АУП.</w:t>
      </w:r>
    </w:p>
    <w:p w:rsidR="00B73BF0" w:rsidRPr="0020660D" w:rsidRDefault="001645CB" w:rsidP="001645CB">
      <w:pPr>
        <w:pStyle w:val="33"/>
        <w:suppressAutoHyphens/>
        <w:spacing w:after="0" w:line="360" w:lineRule="auto"/>
        <w:ind w:left="0" w:firstLine="709"/>
        <w:jc w:val="both"/>
        <w:rPr>
          <w:rFonts w:cs="Arial"/>
          <w:sz w:val="24"/>
          <w:szCs w:val="24"/>
        </w:rPr>
      </w:pPr>
      <w:r>
        <w:rPr>
          <w:rFonts w:cs="Arial"/>
          <w:sz w:val="24"/>
          <w:szCs w:val="24"/>
        </w:rPr>
        <w:t>7.2.6</w:t>
      </w:r>
      <w:r w:rsidR="00CA0637" w:rsidRPr="0020660D">
        <w:rPr>
          <w:rFonts w:cs="Arial"/>
          <w:sz w:val="24"/>
          <w:szCs w:val="24"/>
        </w:rPr>
        <w:t xml:space="preserve"> </w:t>
      </w:r>
      <w:r w:rsidR="00B73BF0" w:rsidRPr="0020660D">
        <w:rPr>
          <w:rFonts w:cs="Arial"/>
          <w:sz w:val="24"/>
          <w:szCs w:val="24"/>
        </w:rPr>
        <w:t xml:space="preserve">В период выполнения работ по </w:t>
      </w:r>
      <w:r w:rsidR="00F952A2" w:rsidRPr="0020660D">
        <w:rPr>
          <w:rFonts w:cs="Arial"/>
          <w:sz w:val="24"/>
          <w:szCs w:val="24"/>
        </w:rPr>
        <w:t>техническому обслуживанию</w:t>
      </w:r>
      <w:r w:rsidR="00B73BF0" w:rsidRPr="0020660D">
        <w:rPr>
          <w:rFonts w:cs="Arial"/>
          <w:sz w:val="24"/>
          <w:szCs w:val="24"/>
        </w:rPr>
        <w:t xml:space="preserve">, связанных с отключением установок и (или) систем (их составных частей), руководство объекта обязано принять организационно-технические мероприятия по защите от пожаров </w:t>
      </w:r>
      <w:r w:rsidR="00B73BF0" w:rsidRPr="0020660D">
        <w:rPr>
          <w:rFonts w:cs="Arial"/>
          <w:sz w:val="24"/>
          <w:szCs w:val="24"/>
        </w:rPr>
        <w:lastRenderedPageBreak/>
        <w:t>зданий, сооружений, помещений, технологического оборудования.</w:t>
      </w:r>
    </w:p>
    <w:p w:rsidR="006E719B" w:rsidRPr="0020660D" w:rsidRDefault="001645CB" w:rsidP="001645CB">
      <w:pPr>
        <w:pStyle w:val="33"/>
        <w:suppressAutoHyphens/>
        <w:spacing w:after="0" w:line="360" w:lineRule="auto"/>
        <w:ind w:left="0" w:firstLine="709"/>
        <w:jc w:val="both"/>
        <w:rPr>
          <w:rFonts w:cs="Arial"/>
          <w:sz w:val="24"/>
          <w:szCs w:val="24"/>
        </w:rPr>
      </w:pPr>
      <w:r>
        <w:rPr>
          <w:rFonts w:cs="Arial"/>
          <w:sz w:val="24"/>
          <w:szCs w:val="24"/>
        </w:rPr>
        <w:t>7.2.7</w:t>
      </w:r>
      <w:r w:rsidR="00CA0637" w:rsidRPr="0020660D">
        <w:rPr>
          <w:rFonts w:cs="Arial"/>
          <w:sz w:val="24"/>
          <w:szCs w:val="24"/>
        </w:rPr>
        <w:t xml:space="preserve"> </w:t>
      </w:r>
      <w:r w:rsidR="00B73BF0" w:rsidRPr="0020660D">
        <w:rPr>
          <w:rFonts w:cs="Arial"/>
          <w:sz w:val="24"/>
          <w:szCs w:val="24"/>
        </w:rPr>
        <w:t xml:space="preserve">Проведенные работы по </w:t>
      </w:r>
      <w:r w:rsidR="00F952A2" w:rsidRPr="0020660D">
        <w:rPr>
          <w:rFonts w:cs="Arial"/>
          <w:sz w:val="24"/>
          <w:szCs w:val="24"/>
        </w:rPr>
        <w:t>техническому обслуживанию</w:t>
      </w:r>
      <w:r w:rsidR="00B73BF0" w:rsidRPr="0020660D">
        <w:rPr>
          <w:rFonts w:cs="Arial"/>
          <w:sz w:val="24"/>
          <w:szCs w:val="24"/>
        </w:rPr>
        <w:t xml:space="preserve"> должны фиксироваться в </w:t>
      </w:r>
      <w:proofErr w:type="gramStart"/>
      <w:r w:rsidR="00B73BF0" w:rsidRPr="0020660D">
        <w:rPr>
          <w:rFonts w:cs="Arial"/>
          <w:sz w:val="24"/>
          <w:szCs w:val="24"/>
        </w:rPr>
        <w:t>журнале</w:t>
      </w:r>
      <w:proofErr w:type="gramEnd"/>
      <w:r w:rsidR="00B73BF0" w:rsidRPr="0020660D">
        <w:rPr>
          <w:rFonts w:cs="Arial"/>
          <w:sz w:val="24"/>
          <w:szCs w:val="24"/>
        </w:rPr>
        <w:t xml:space="preserve"> регистрации работ по техническому обслуживанию АУП</w:t>
      </w:r>
      <w:r w:rsidR="000813D7" w:rsidRPr="0020660D">
        <w:rPr>
          <w:rFonts w:cs="Arial"/>
          <w:sz w:val="24"/>
          <w:szCs w:val="24"/>
        </w:rPr>
        <w:t>.</w:t>
      </w:r>
      <w:r w:rsidR="00B73BF0" w:rsidRPr="0020660D">
        <w:rPr>
          <w:rFonts w:cs="Arial"/>
          <w:sz w:val="24"/>
          <w:szCs w:val="24"/>
        </w:rPr>
        <w:t xml:space="preserve"> Страницы журнала должны быть пронумерованы, </w:t>
      </w:r>
      <w:proofErr w:type="gramStart"/>
      <w:r w:rsidR="00B73BF0" w:rsidRPr="0020660D">
        <w:rPr>
          <w:rFonts w:cs="Arial"/>
          <w:sz w:val="24"/>
          <w:szCs w:val="24"/>
        </w:rPr>
        <w:t>прошнурованы и скреплены</w:t>
      </w:r>
      <w:proofErr w:type="gramEnd"/>
      <w:r w:rsidR="00B73BF0" w:rsidRPr="0020660D">
        <w:rPr>
          <w:rFonts w:cs="Arial"/>
          <w:sz w:val="24"/>
          <w:szCs w:val="24"/>
        </w:rPr>
        <w:t xml:space="preserve"> печатью.</w:t>
      </w:r>
    </w:p>
    <w:p w:rsidR="00B73BF0" w:rsidRPr="0020660D" w:rsidRDefault="001645CB" w:rsidP="001645CB">
      <w:pPr>
        <w:pStyle w:val="33"/>
        <w:suppressAutoHyphens/>
        <w:spacing w:after="0" w:line="360" w:lineRule="auto"/>
        <w:ind w:left="0" w:firstLine="709"/>
        <w:jc w:val="both"/>
        <w:rPr>
          <w:rFonts w:cs="Arial"/>
          <w:sz w:val="24"/>
          <w:szCs w:val="24"/>
        </w:rPr>
      </w:pPr>
      <w:r>
        <w:rPr>
          <w:rFonts w:cs="Arial"/>
          <w:sz w:val="24"/>
          <w:szCs w:val="24"/>
        </w:rPr>
        <w:t>7.2.8</w:t>
      </w:r>
      <w:r w:rsidR="00B73BF0" w:rsidRPr="0020660D">
        <w:rPr>
          <w:rFonts w:cs="Arial"/>
          <w:sz w:val="24"/>
          <w:szCs w:val="24"/>
        </w:rPr>
        <w:t xml:space="preserve"> Записи должны содержать описание выполненных работ. Допускается описание заменять ссылкой на пункты типовых регламентов. </w:t>
      </w:r>
    </w:p>
    <w:p w:rsidR="006E719B" w:rsidRPr="0020660D" w:rsidRDefault="001645CB" w:rsidP="001645CB">
      <w:pPr>
        <w:pStyle w:val="33"/>
        <w:suppressAutoHyphens/>
        <w:spacing w:after="0" w:line="360" w:lineRule="auto"/>
        <w:ind w:left="0" w:firstLine="709"/>
        <w:jc w:val="both"/>
        <w:rPr>
          <w:rFonts w:cs="Arial"/>
          <w:sz w:val="24"/>
          <w:szCs w:val="24"/>
        </w:rPr>
      </w:pPr>
      <w:r>
        <w:rPr>
          <w:rFonts w:cs="Arial"/>
          <w:sz w:val="24"/>
          <w:szCs w:val="24"/>
        </w:rPr>
        <w:t>7.2.9</w:t>
      </w:r>
      <w:proofErr w:type="gramStart"/>
      <w:r w:rsidR="00CA0637" w:rsidRPr="0020660D">
        <w:rPr>
          <w:rFonts w:cs="Arial"/>
          <w:sz w:val="24"/>
          <w:szCs w:val="24"/>
        </w:rPr>
        <w:t xml:space="preserve"> </w:t>
      </w:r>
      <w:r w:rsidR="00B73BF0" w:rsidRPr="0020660D">
        <w:rPr>
          <w:rFonts w:cs="Arial"/>
          <w:sz w:val="24"/>
          <w:szCs w:val="24"/>
        </w:rPr>
        <w:t>П</w:t>
      </w:r>
      <w:proofErr w:type="gramEnd"/>
      <w:r w:rsidR="00B73BF0" w:rsidRPr="0020660D">
        <w:rPr>
          <w:rFonts w:cs="Arial"/>
          <w:sz w:val="24"/>
          <w:szCs w:val="24"/>
        </w:rPr>
        <w:t xml:space="preserve">ри проведении работ по </w:t>
      </w:r>
      <w:r w:rsidR="00F952A2" w:rsidRPr="0020660D">
        <w:rPr>
          <w:rFonts w:cs="Arial"/>
          <w:sz w:val="24"/>
          <w:szCs w:val="24"/>
        </w:rPr>
        <w:t>техническому обслуживанию</w:t>
      </w:r>
      <w:r w:rsidR="00B73BF0" w:rsidRPr="0020660D">
        <w:rPr>
          <w:rFonts w:cs="Arial"/>
          <w:sz w:val="24"/>
          <w:szCs w:val="24"/>
        </w:rPr>
        <w:t xml:space="preserve"> силами объекта журнал должен вестись в одном экземпляре.</w:t>
      </w:r>
    </w:p>
    <w:p w:rsidR="00B73BF0" w:rsidRPr="0020660D" w:rsidRDefault="001645CB" w:rsidP="001645CB">
      <w:pPr>
        <w:pStyle w:val="33"/>
        <w:suppressAutoHyphens/>
        <w:spacing w:after="0" w:line="360" w:lineRule="auto"/>
        <w:ind w:left="0" w:firstLine="709"/>
        <w:jc w:val="both"/>
        <w:rPr>
          <w:rFonts w:cs="Arial"/>
          <w:sz w:val="24"/>
          <w:szCs w:val="24"/>
        </w:rPr>
      </w:pPr>
      <w:r>
        <w:rPr>
          <w:rFonts w:cs="Arial"/>
          <w:sz w:val="24"/>
          <w:szCs w:val="24"/>
        </w:rPr>
        <w:t>7.2.10</w:t>
      </w:r>
      <w:proofErr w:type="gramStart"/>
      <w:r w:rsidR="00B73BF0" w:rsidRPr="0020660D">
        <w:rPr>
          <w:rFonts w:cs="Arial"/>
          <w:sz w:val="24"/>
          <w:szCs w:val="24"/>
        </w:rPr>
        <w:t xml:space="preserve"> П</w:t>
      </w:r>
      <w:proofErr w:type="gramEnd"/>
      <w:r w:rsidR="00B73BF0" w:rsidRPr="0020660D">
        <w:rPr>
          <w:rFonts w:cs="Arial"/>
          <w:sz w:val="24"/>
          <w:szCs w:val="24"/>
        </w:rPr>
        <w:t xml:space="preserve">ри проведении работ по </w:t>
      </w:r>
      <w:r w:rsidR="00F952A2" w:rsidRPr="0020660D">
        <w:rPr>
          <w:rFonts w:cs="Arial"/>
          <w:sz w:val="24"/>
          <w:szCs w:val="24"/>
        </w:rPr>
        <w:t xml:space="preserve">техническому обслуживанию </w:t>
      </w:r>
      <w:r w:rsidR="00B73BF0" w:rsidRPr="0020660D">
        <w:rPr>
          <w:rFonts w:cs="Arial"/>
          <w:sz w:val="24"/>
          <w:szCs w:val="24"/>
        </w:rPr>
        <w:t xml:space="preserve">силами специализированной организации необходимо вести журнал в количестве двух экземпляров. Один экземпляр должен храниться у лица,  ответственного за эксплуатацию АУП, второй - в организации, осуществляющей </w:t>
      </w:r>
      <w:r w:rsidR="00F952A2" w:rsidRPr="0020660D">
        <w:rPr>
          <w:rFonts w:cs="Arial"/>
          <w:sz w:val="24"/>
          <w:szCs w:val="24"/>
        </w:rPr>
        <w:t>техническое обслуживание</w:t>
      </w:r>
      <w:r w:rsidR="00B73BF0" w:rsidRPr="0020660D">
        <w:rPr>
          <w:rFonts w:cs="Arial"/>
          <w:sz w:val="24"/>
          <w:szCs w:val="24"/>
        </w:rPr>
        <w:t xml:space="preserve">. Записи в журналах должны быть идентичны, </w:t>
      </w:r>
      <w:proofErr w:type="gramStart"/>
      <w:r w:rsidR="00B73BF0" w:rsidRPr="0020660D">
        <w:rPr>
          <w:rFonts w:cs="Arial"/>
          <w:sz w:val="24"/>
          <w:szCs w:val="24"/>
        </w:rPr>
        <w:t>оформляться одновременно и заверяться</w:t>
      </w:r>
      <w:proofErr w:type="gramEnd"/>
      <w:r w:rsidR="00B73BF0" w:rsidRPr="0020660D">
        <w:rPr>
          <w:rFonts w:cs="Arial"/>
          <w:sz w:val="24"/>
          <w:szCs w:val="24"/>
        </w:rPr>
        <w:t xml:space="preserve"> подписями представителя организации, осуществляющей </w:t>
      </w:r>
      <w:r w:rsidR="00F952A2" w:rsidRPr="0020660D">
        <w:rPr>
          <w:rFonts w:cs="Arial"/>
          <w:sz w:val="24"/>
          <w:szCs w:val="24"/>
        </w:rPr>
        <w:t>техническое обслуживание</w:t>
      </w:r>
      <w:r w:rsidR="00B73BF0" w:rsidRPr="0020660D">
        <w:rPr>
          <w:rFonts w:cs="Arial"/>
          <w:sz w:val="24"/>
          <w:szCs w:val="24"/>
        </w:rPr>
        <w:t xml:space="preserve"> и ответственного за эксплуатацию АУП.</w:t>
      </w:r>
    </w:p>
    <w:p w:rsidR="003B76DA" w:rsidRPr="0020660D" w:rsidRDefault="001645CB" w:rsidP="001645CB">
      <w:pPr>
        <w:pStyle w:val="33"/>
        <w:suppressAutoHyphens/>
        <w:spacing w:after="0" w:line="360" w:lineRule="auto"/>
        <w:ind w:left="0" w:firstLine="709"/>
        <w:jc w:val="both"/>
        <w:rPr>
          <w:rFonts w:cs="Arial"/>
          <w:sz w:val="24"/>
          <w:szCs w:val="24"/>
        </w:rPr>
      </w:pPr>
      <w:r>
        <w:rPr>
          <w:rFonts w:cs="Arial"/>
          <w:sz w:val="24"/>
          <w:szCs w:val="24"/>
        </w:rPr>
        <w:t xml:space="preserve">7.2.11 </w:t>
      </w:r>
      <w:r w:rsidR="00B73BF0" w:rsidRPr="0020660D">
        <w:rPr>
          <w:rFonts w:cs="Arial"/>
          <w:sz w:val="24"/>
          <w:szCs w:val="24"/>
        </w:rPr>
        <w:t xml:space="preserve">Наличие гарантийных обязательств монтажно-наладочной организации на безотказную работу смонтированного оборудования не освобождает Заказчика от организации проведения работ по </w:t>
      </w:r>
      <w:r w:rsidR="00F952A2" w:rsidRPr="0020660D">
        <w:rPr>
          <w:rFonts w:cs="Arial"/>
          <w:sz w:val="24"/>
          <w:szCs w:val="24"/>
        </w:rPr>
        <w:t>техническому обслуживанию</w:t>
      </w:r>
      <w:r w:rsidR="00B73BF0" w:rsidRPr="0020660D">
        <w:rPr>
          <w:rFonts w:cs="Arial"/>
          <w:sz w:val="24"/>
          <w:szCs w:val="24"/>
        </w:rPr>
        <w:t>.</w:t>
      </w:r>
    </w:p>
    <w:p w:rsidR="003B76DA" w:rsidRPr="0020660D" w:rsidRDefault="003B76DA" w:rsidP="00874881">
      <w:pPr>
        <w:spacing w:line="360" w:lineRule="auto"/>
        <w:ind w:firstLine="709"/>
        <w:jc w:val="both"/>
        <w:rPr>
          <w:sz w:val="24"/>
          <w:szCs w:val="24"/>
        </w:rPr>
      </w:pPr>
    </w:p>
    <w:p w:rsidR="00B73BF0" w:rsidRPr="0020660D" w:rsidRDefault="001645CB" w:rsidP="001645CB">
      <w:pPr>
        <w:pStyle w:val="afff9"/>
        <w:spacing w:line="360" w:lineRule="auto"/>
        <w:ind w:left="709"/>
        <w:jc w:val="both"/>
        <w:rPr>
          <w:b/>
          <w:sz w:val="24"/>
          <w:szCs w:val="24"/>
        </w:rPr>
      </w:pPr>
      <w:r>
        <w:rPr>
          <w:b/>
          <w:bCs/>
          <w:sz w:val="24"/>
          <w:szCs w:val="24"/>
        </w:rPr>
        <w:t>7.3</w:t>
      </w:r>
      <w:r w:rsidR="00B73BF0" w:rsidRPr="0020660D">
        <w:rPr>
          <w:b/>
          <w:bCs/>
          <w:sz w:val="24"/>
          <w:szCs w:val="24"/>
        </w:rPr>
        <w:t xml:space="preserve"> Техническое освидетельствование</w:t>
      </w:r>
    </w:p>
    <w:p w:rsidR="00B73BF0" w:rsidRPr="0020660D" w:rsidRDefault="00B73BF0" w:rsidP="00874881">
      <w:pPr>
        <w:spacing w:line="360" w:lineRule="auto"/>
        <w:ind w:firstLine="709"/>
        <w:jc w:val="both"/>
        <w:rPr>
          <w:sz w:val="24"/>
          <w:szCs w:val="24"/>
        </w:rPr>
      </w:pPr>
    </w:p>
    <w:p w:rsidR="00B73BF0" w:rsidRPr="0020660D" w:rsidRDefault="003B76DA" w:rsidP="00874881">
      <w:pPr>
        <w:spacing w:line="360" w:lineRule="auto"/>
        <w:ind w:firstLine="709"/>
        <w:jc w:val="both"/>
        <w:rPr>
          <w:sz w:val="24"/>
          <w:szCs w:val="24"/>
        </w:rPr>
      </w:pPr>
      <w:r w:rsidRPr="0020660D">
        <w:rPr>
          <w:sz w:val="24"/>
          <w:szCs w:val="24"/>
        </w:rPr>
        <w:t>7</w:t>
      </w:r>
      <w:r w:rsidR="006E719B" w:rsidRPr="0020660D">
        <w:rPr>
          <w:sz w:val="24"/>
          <w:szCs w:val="24"/>
        </w:rPr>
        <w:t xml:space="preserve">.3.1 </w:t>
      </w:r>
      <w:r w:rsidR="00B73BF0" w:rsidRPr="0020660D">
        <w:rPr>
          <w:sz w:val="24"/>
          <w:szCs w:val="24"/>
        </w:rPr>
        <w:t>Техническое освидетельствование АУП в целом на предмет возможности их дальнейшего использования по назначению проводится:</w:t>
      </w:r>
    </w:p>
    <w:p w:rsidR="00B73BF0" w:rsidRPr="0020660D" w:rsidRDefault="00B73BF0" w:rsidP="00874881">
      <w:pPr>
        <w:spacing w:line="360" w:lineRule="auto"/>
        <w:ind w:firstLine="709"/>
        <w:jc w:val="both"/>
        <w:rPr>
          <w:sz w:val="24"/>
          <w:szCs w:val="24"/>
        </w:rPr>
      </w:pPr>
      <w:r w:rsidRPr="0020660D">
        <w:rPr>
          <w:sz w:val="24"/>
          <w:szCs w:val="24"/>
        </w:rPr>
        <w:t>- после истечения срока службы, указанного в технической документации</w:t>
      </w:r>
      <w:r w:rsidR="00F952A2" w:rsidRPr="0020660D">
        <w:rPr>
          <w:sz w:val="24"/>
          <w:szCs w:val="24"/>
        </w:rPr>
        <w:t xml:space="preserve"> ка</w:t>
      </w:r>
      <w:r w:rsidR="00F952A2" w:rsidRPr="0020660D">
        <w:rPr>
          <w:sz w:val="24"/>
          <w:szCs w:val="24"/>
        </w:rPr>
        <w:t>ж</w:t>
      </w:r>
      <w:r w:rsidR="00F952A2" w:rsidRPr="0020660D">
        <w:rPr>
          <w:sz w:val="24"/>
          <w:szCs w:val="24"/>
        </w:rPr>
        <w:t>дые 5 лет</w:t>
      </w:r>
      <w:r w:rsidRPr="0020660D">
        <w:rPr>
          <w:sz w:val="24"/>
          <w:szCs w:val="24"/>
        </w:rPr>
        <w:t>;</w:t>
      </w:r>
    </w:p>
    <w:p w:rsidR="00B73BF0" w:rsidRPr="0020660D" w:rsidRDefault="00B73BF0" w:rsidP="00874881">
      <w:pPr>
        <w:spacing w:line="360" w:lineRule="auto"/>
        <w:ind w:firstLine="709"/>
        <w:jc w:val="both"/>
        <w:rPr>
          <w:color w:val="000000"/>
          <w:kern w:val="24"/>
          <w:sz w:val="24"/>
          <w:szCs w:val="24"/>
        </w:rPr>
      </w:pPr>
      <w:r w:rsidRPr="0020660D">
        <w:rPr>
          <w:sz w:val="24"/>
          <w:szCs w:val="24"/>
        </w:rPr>
        <w:t xml:space="preserve">- </w:t>
      </w:r>
      <w:r w:rsidRPr="0020660D">
        <w:rPr>
          <w:color w:val="000000"/>
          <w:kern w:val="24"/>
          <w:sz w:val="24"/>
          <w:szCs w:val="24"/>
        </w:rPr>
        <w:t>после изменений нормативных положений;</w:t>
      </w:r>
    </w:p>
    <w:p w:rsidR="00B73BF0" w:rsidRPr="0020660D" w:rsidRDefault="00B73BF0" w:rsidP="00874881">
      <w:pPr>
        <w:spacing w:line="360" w:lineRule="auto"/>
        <w:ind w:firstLine="709"/>
        <w:jc w:val="both"/>
        <w:rPr>
          <w:sz w:val="24"/>
          <w:szCs w:val="24"/>
        </w:rPr>
      </w:pPr>
      <w:r w:rsidRPr="0020660D">
        <w:rPr>
          <w:color w:val="000000"/>
          <w:kern w:val="24"/>
          <w:sz w:val="24"/>
          <w:szCs w:val="24"/>
        </w:rPr>
        <w:t xml:space="preserve">- при </w:t>
      </w:r>
      <w:proofErr w:type="gramStart"/>
      <w:r w:rsidRPr="0020660D">
        <w:rPr>
          <w:color w:val="000000"/>
          <w:kern w:val="24"/>
          <w:sz w:val="24"/>
          <w:szCs w:val="24"/>
        </w:rPr>
        <w:t>увеличении</w:t>
      </w:r>
      <w:proofErr w:type="gramEnd"/>
      <w:r w:rsidRPr="0020660D">
        <w:rPr>
          <w:color w:val="000000"/>
          <w:kern w:val="24"/>
          <w:sz w:val="24"/>
          <w:szCs w:val="24"/>
        </w:rPr>
        <w:t xml:space="preserve"> отказов, в результате чего эксплуатация системы не предста</w:t>
      </w:r>
      <w:r w:rsidRPr="0020660D">
        <w:rPr>
          <w:color w:val="000000"/>
          <w:kern w:val="24"/>
          <w:sz w:val="24"/>
          <w:szCs w:val="24"/>
        </w:rPr>
        <w:t>в</w:t>
      </w:r>
      <w:r w:rsidRPr="0020660D">
        <w:rPr>
          <w:color w:val="000000"/>
          <w:kern w:val="24"/>
          <w:sz w:val="24"/>
          <w:szCs w:val="24"/>
        </w:rPr>
        <w:t>ляется возможной</w:t>
      </w:r>
    </w:p>
    <w:p w:rsidR="00B73BF0" w:rsidRPr="001645CB" w:rsidRDefault="001645CB" w:rsidP="001645CB">
      <w:pPr>
        <w:spacing w:line="360" w:lineRule="auto"/>
        <w:ind w:firstLine="709"/>
        <w:jc w:val="both"/>
        <w:rPr>
          <w:sz w:val="24"/>
          <w:szCs w:val="24"/>
        </w:rPr>
      </w:pPr>
      <w:r>
        <w:rPr>
          <w:sz w:val="24"/>
          <w:szCs w:val="24"/>
        </w:rPr>
        <w:t>7.3.2</w:t>
      </w:r>
      <w:r w:rsidR="00CA0637" w:rsidRPr="001645CB">
        <w:rPr>
          <w:sz w:val="24"/>
          <w:szCs w:val="24"/>
        </w:rPr>
        <w:t xml:space="preserve"> </w:t>
      </w:r>
      <w:r w:rsidR="00B73BF0" w:rsidRPr="001645CB">
        <w:rPr>
          <w:sz w:val="24"/>
          <w:szCs w:val="24"/>
        </w:rPr>
        <w:t xml:space="preserve">Техническое освидетельствование проводится комиссией с участием представителей организации эксплуатирующей </w:t>
      </w:r>
      <w:r w:rsidR="00F952A2" w:rsidRPr="001645CB">
        <w:rPr>
          <w:sz w:val="24"/>
          <w:szCs w:val="24"/>
        </w:rPr>
        <w:t xml:space="preserve">АУП и </w:t>
      </w:r>
      <w:r w:rsidR="00B73BF0" w:rsidRPr="001645CB">
        <w:rPr>
          <w:sz w:val="24"/>
          <w:szCs w:val="24"/>
        </w:rPr>
        <w:t xml:space="preserve"> представителей </w:t>
      </w:r>
      <w:r w:rsidR="00F952A2" w:rsidRPr="001645CB">
        <w:rPr>
          <w:sz w:val="24"/>
          <w:szCs w:val="24"/>
        </w:rPr>
        <w:t>специализ</w:t>
      </w:r>
      <w:r w:rsidR="00F952A2" w:rsidRPr="001645CB">
        <w:rPr>
          <w:sz w:val="24"/>
          <w:szCs w:val="24"/>
        </w:rPr>
        <w:t>и</w:t>
      </w:r>
      <w:r w:rsidR="00F952A2" w:rsidRPr="001645CB">
        <w:rPr>
          <w:sz w:val="24"/>
          <w:szCs w:val="24"/>
        </w:rPr>
        <w:t xml:space="preserve">рованной </w:t>
      </w:r>
      <w:r w:rsidR="00B73BF0" w:rsidRPr="001645CB">
        <w:rPr>
          <w:sz w:val="24"/>
          <w:szCs w:val="24"/>
        </w:rPr>
        <w:t>организации</w:t>
      </w:r>
      <w:r w:rsidR="00F952A2" w:rsidRPr="001645CB">
        <w:rPr>
          <w:sz w:val="24"/>
          <w:szCs w:val="24"/>
        </w:rPr>
        <w:t>.</w:t>
      </w:r>
      <w:r w:rsidR="00B73BF0" w:rsidRPr="001645CB">
        <w:rPr>
          <w:sz w:val="24"/>
          <w:szCs w:val="24"/>
        </w:rPr>
        <w:t xml:space="preserve"> </w:t>
      </w:r>
    </w:p>
    <w:p w:rsidR="00B73BF0" w:rsidRPr="001645CB" w:rsidRDefault="001645CB" w:rsidP="001645CB">
      <w:pPr>
        <w:spacing w:line="360" w:lineRule="auto"/>
        <w:ind w:firstLine="709"/>
        <w:jc w:val="both"/>
        <w:rPr>
          <w:sz w:val="24"/>
          <w:szCs w:val="24"/>
        </w:rPr>
      </w:pPr>
      <w:r>
        <w:rPr>
          <w:sz w:val="24"/>
          <w:szCs w:val="24"/>
        </w:rPr>
        <w:t>7.3.3</w:t>
      </w:r>
      <w:proofErr w:type="gramStart"/>
      <w:r w:rsidR="00CA0637" w:rsidRPr="001645CB">
        <w:rPr>
          <w:sz w:val="24"/>
          <w:szCs w:val="24"/>
        </w:rPr>
        <w:t xml:space="preserve"> </w:t>
      </w:r>
      <w:r w:rsidR="00B73BF0" w:rsidRPr="001645CB">
        <w:rPr>
          <w:sz w:val="24"/>
          <w:szCs w:val="24"/>
        </w:rPr>
        <w:t>П</w:t>
      </w:r>
      <w:proofErr w:type="gramEnd"/>
      <w:r w:rsidR="00B73BF0" w:rsidRPr="001645CB">
        <w:rPr>
          <w:sz w:val="24"/>
          <w:szCs w:val="24"/>
        </w:rPr>
        <w:t>о результатам ос</w:t>
      </w:r>
      <w:r w:rsidR="00867D06" w:rsidRPr="001645CB">
        <w:rPr>
          <w:sz w:val="24"/>
          <w:szCs w:val="24"/>
        </w:rPr>
        <w:t>видетельствования оформляют Акт.</w:t>
      </w:r>
    </w:p>
    <w:p w:rsidR="00B73BF0" w:rsidRPr="001645CB" w:rsidRDefault="001645CB" w:rsidP="001645CB">
      <w:pPr>
        <w:spacing w:line="360" w:lineRule="auto"/>
        <w:ind w:firstLine="709"/>
        <w:jc w:val="both"/>
        <w:rPr>
          <w:sz w:val="24"/>
          <w:szCs w:val="24"/>
        </w:rPr>
      </w:pPr>
      <w:r>
        <w:rPr>
          <w:sz w:val="24"/>
          <w:szCs w:val="24"/>
        </w:rPr>
        <w:lastRenderedPageBreak/>
        <w:t>7.3.4</w:t>
      </w:r>
      <w:r w:rsidR="00CA0637" w:rsidRPr="001645CB">
        <w:rPr>
          <w:sz w:val="24"/>
          <w:szCs w:val="24"/>
        </w:rPr>
        <w:t xml:space="preserve"> </w:t>
      </w:r>
      <w:r w:rsidR="00B73BF0" w:rsidRPr="001645CB">
        <w:rPr>
          <w:sz w:val="24"/>
          <w:szCs w:val="24"/>
        </w:rPr>
        <w:t>В зависимости от состояния АУП комиссия принимает следующие рек</w:t>
      </w:r>
      <w:r w:rsidR="00B73BF0" w:rsidRPr="001645CB">
        <w:rPr>
          <w:sz w:val="24"/>
          <w:szCs w:val="24"/>
        </w:rPr>
        <w:t>о</w:t>
      </w:r>
      <w:r w:rsidR="00B73BF0" w:rsidRPr="001645CB">
        <w:rPr>
          <w:sz w:val="24"/>
          <w:szCs w:val="24"/>
        </w:rPr>
        <w:t>мендации:</w:t>
      </w:r>
    </w:p>
    <w:p w:rsidR="00B73BF0" w:rsidRPr="0020660D" w:rsidRDefault="00B73BF0" w:rsidP="001645CB">
      <w:pPr>
        <w:spacing w:line="360" w:lineRule="auto"/>
        <w:ind w:firstLine="709"/>
        <w:rPr>
          <w:bCs/>
          <w:iCs/>
          <w:color w:val="000000"/>
          <w:kern w:val="24"/>
          <w:sz w:val="24"/>
          <w:szCs w:val="24"/>
        </w:rPr>
      </w:pPr>
      <w:r w:rsidRPr="0020660D">
        <w:rPr>
          <w:bCs/>
          <w:iCs/>
          <w:color w:val="000000"/>
          <w:kern w:val="24"/>
          <w:sz w:val="24"/>
          <w:szCs w:val="24"/>
        </w:rPr>
        <w:t xml:space="preserve">- о ремонте отдельных частей АУП; </w:t>
      </w:r>
    </w:p>
    <w:p w:rsidR="00B73BF0" w:rsidRPr="0020660D" w:rsidRDefault="00B73BF0" w:rsidP="001645CB">
      <w:pPr>
        <w:spacing w:line="360" w:lineRule="auto"/>
        <w:ind w:firstLine="709"/>
        <w:rPr>
          <w:bCs/>
          <w:iCs/>
          <w:color w:val="000000"/>
          <w:kern w:val="24"/>
          <w:sz w:val="24"/>
          <w:szCs w:val="24"/>
        </w:rPr>
      </w:pPr>
      <w:r w:rsidRPr="0020660D">
        <w:rPr>
          <w:bCs/>
          <w:iCs/>
          <w:color w:val="000000"/>
          <w:kern w:val="24"/>
          <w:sz w:val="24"/>
          <w:szCs w:val="24"/>
        </w:rPr>
        <w:t>- о продлении срока эксплуатации АУП и назначении срока следующего освид</w:t>
      </w:r>
      <w:r w:rsidRPr="0020660D">
        <w:rPr>
          <w:bCs/>
          <w:iCs/>
          <w:color w:val="000000"/>
          <w:kern w:val="24"/>
          <w:sz w:val="24"/>
          <w:szCs w:val="24"/>
        </w:rPr>
        <w:t>е</w:t>
      </w:r>
      <w:r w:rsidRPr="0020660D">
        <w:rPr>
          <w:bCs/>
          <w:iCs/>
          <w:color w:val="000000"/>
          <w:kern w:val="24"/>
          <w:sz w:val="24"/>
          <w:szCs w:val="24"/>
        </w:rPr>
        <w:t>тельствования;</w:t>
      </w:r>
    </w:p>
    <w:p w:rsidR="00B73BF0" w:rsidRPr="0020660D" w:rsidRDefault="00B73BF0" w:rsidP="001645CB">
      <w:pPr>
        <w:spacing w:line="360" w:lineRule="auto"/>
        <w:ind w:firstLine="709"/>
        <w:rPr>
          <w:bCs/>
          <w:iCs/>
          <w:color w:val="000000"/>
          <w:kern w:val="24"/>
          <w:sz w:val="24"/>
          <w:szCs w:val="24"/>
        </w:rPr>
      </w:pPr>
      <w:r w:rsidRPr="0020660D">
        <w:rPr>
          <w:bCs/>
          <w:iCs/>
          <w:color w:val="000000"/>
          <w:kern w:val="24"/>
          <w:sz w:val="24"/>
          <w:szCs w:val="24"/>
        </w:rPr>
        <w:t xml:space="preserve">- о модернизации АУП; </w:t>
      </w:r>
    </w:p>
    <w:p w:rsidR="00B73BF0" w:rsidRPr="0020660D" w:rsidRDefault="00B73BF0" w:rsidP="001645CB">
      <w:pPr>
        <w:spacing w:line="360" w:lineRule="auto"/>
        <w:ind w:firstLine="709"/>
        <w:jc w:val="both"/>
        <w:rPr>
          <w:bCs/>
          <w:iCs/>
          <w:color w:val="000000"/>
          <w:kern w:val="24"/>
          <w:sz w:val="24"/>
          <w:szCs w:val="24"/>
        </w:rPr>
      </w:pPr>
      <w:r w:rsidRPr="0020660D">
        <w:rPr>
          <w:bCs/>
          <w:iCs/>
          <w:color w:val="000000"/>
          <w:kern w:val="24"/>
          <w:sz w:val="24"/>
          <w:szCs w:val="24"/>
        </w:rPr>
        <w:t xml:space="preserve">- о замене АУП. </w:t>
      </w:r>
    </w:p>
    <w:p w:rsidR="00B73BF0" w:rsidRPr="001645CB" w:rsidRDefault="00B73BF0" w:rsidP="001645CB">
      <w:pPr>
        <w:suppressAutoHyphens/>
        <w:spacing w:line="360" w:lineRule="auto"/>
        <w:ind w:firstLine="709"/>
        <w:jc w:val="both"/>
        <w:rPr>
          <w:sz w:val="22"/>
          <w:szCs w:val="22"/>
        </w:rPr>
      </w:pPr>
      <w:r w:rsidRPr="001645CB">
        <w:rPr>
          <w:sz w:val="22"/>
          <w:szCs w:val="22"/>
        </w:rPr>
        <w:t>Примечание — На оборудование или АУП в целом вышедшее из строя должен быть составлен Акт (дефектная ведомость, в произвольной форме).</w:t>
      </w:r>
    </w:p>
    <w:p w:rsidR="004C0C72" w:rsidRPr="0020660D" w:rsidRDefault="004C0C72" w:rsidP="00874881">
      <w:pPr>
        <w:spacing w:line="360" w:lineRule="auto"/>
        <w:ind w:firstLine="709"/>
        <w:jc w:val="both"/>
        <w:rPr>
          <w:b/>
          <w:bCs/>
          <w:sz w:val="24"/>
          <w:szCs w:val="24"/>
        </w:rPr>
      </w:pPr>
    </w:p>
    <w:p w:rsidR="00B73BF0" w:rsidRPr="0020660D" w:rsidRDefault="001645CB" w:rsidP="001645CB">
      <w:pPr>
        <w:pStyle w:val="formattext"/>
        <w:widowControl/>
        <w:spacing w:line="360" w:lineRule="auto"/>
        <w:ind w:left="709"/>
        <w:outlineLvl w:val="0"/>
        <w:rPr>
          <w:rFonts w:ascii="Arial" w:hAnsi="Arial" w:cs="Arial"/>
          <w:b/>
          <w:bCs/>
          <w:sz w:val="24"/>
          <w:szCs w:val="24"/>
        </w:rPr>
      </w:pPr>
      <w:r>
        <w:rPr>
          <w:rFonts w:ascii="Arial" w:hAnsi="Arial" w:cs="Arial"/>
          <w:b/>
          <w:bCs/>
          <w:sz w:val="24"/>
          <w:szCs w:val="24"/>
        </w:rPr>
        <w:t xml:space="preserve">8 </w:t>
      </w:r>
      <w:r w:rsidR="00B73BF0" w:rsidRPr="0020660D">
        <w:rPr>
          <w:rFonts w:ascii="Arial" w:hAnsi="Arial" w:cs="Arial"/>
          <w:b/>
          <w:bCs/>
          <w:sz w:val="24"/>
          <w:szCs w:val="24"/>
        </w:rPr>
        <w:t>МЕТОДЫ ИСПЫТАНИЙ</w:t>
      </w:r>
    </w:p>
    <w:p w:rsidR="00260F33" w:rsidRPr="0020660D" w:rsidRDefault="00260F33" w:rsidP="00874881">
      <w:pPr>
        <w:pStyle w:val="formattext"/>
        <w:widowControl/>
        <w:spacing w:line="360" w:lineRule="auto"/>
        <w:ind w:firstLine="709"/>
        <w:outlineLvl w:val="0"/>
        <w:rPr>
          <w:rFonts w:ascii="Arial" w:hAnsi="Arial" w:cs="Arial"/>
          <w:b/>
          <w:bCs/>
          <w:sz w:val="24"/>
          <w:szCs w:val="24"/>
        </w:rPr>
      </w:pPr>
    </w:p>
    <w:p w:rsidR="00260F33" w:rsidRPr="0020660D" w:rsidRDefault="001645CB" w:rsidP="00874881">
      <w:pPr>
        <w:pStyle w:val="formattext"/>
        <w:widowControl/>
        <w:spacing w:line="360" w:lineRule="auto"/>
        <w:ind w:firstLine="709"/>
        <w:outlineLvl w:val="0"/>
        <w:rPr>
          <w:rFonts w:ascii="Arial" w:hAnsi="Arial" w:cs="Arial"/>
          <w:b/>
          <w:bCs/>
          <w:sz w:val="24"/>
          <w:szCs w:val="24"/>
        </w:rPr>
      </w:pPr>
      <w:r>
        <w:rPr>
          <w:rFonts w:ascii="Arial" w:hAnsi="Arial" w:cs="Arial"/>
          <w:b/>
          <w:bCs/>
          <w:sz w:val="24"/>
          <w:szCs w:val="24"/>
        </w:rPr>
        <w:t xml:space="preserve">8.1 </w:t>
      </w:r>
      <w:r w:rsidR="00260F33" w:rsidRPr="0020660D">
        <w:rPr>
          <w:rFonts w:ascii="Arial" w:hAnsi="Arial" w:cs="Arial"/>
          <w:b/>
          <w:bCs/>
          <w:sz w:val="24"/>
          <w:szCs w:val="24"/>
        </w:rPr>
        <w:t xml:space="preserve">Испытание </w:t>
      </w:r>
      <w:proofErr w:type="gramStart"/>
      <w:r w:rsidR="00260F33" w:rsidRPr="0020660D">
        <w:rPr>
          <w:rFonts w:ascii="Arial" w:hAnsi="Arial" w:cs="Arial"/>
          <w:b/>
          <w:bCs/>
          <w:sz w:val="24"/>
          <w:szCs w:val="24"/>
        </w:rPr>
        <w:t>насосной</w:t>
      </w:r>
      <w:proofErr w:type="gramEnd"/>
      <w:r w:rsidR="00260F33" w:rsidRPr="0020660D">
        <w:rPr>
          <w:rFonts w:ascii="Arial" w:hAnsi="Arial" w:cs="Arial"/>
          <w:b/>
          <w:bCs/>
          <w:sz w:val="24"/>
          <w:szCs w:val="24"/>
        </w:rPr>
        <w:t xml:space="preserve"> установки</w:t>
      </w:r>
    </w:p>
    <w:p w:rsidR="00260F33" w:rsidRPr="0020660D" w:rsidRDefault="00260F33" w:rsidP="00874881">
      <w:pPr>
        <w:pStyle w:val="formattext"/>
        <w:widowControl/>
        <w:spacing w:line="360" w:lineRule="auto"/>
        <w:ind w:firstLine="709"/>
        <w:outlineLvl w:val="0"/>
        <w:rPr>
          <w:rFonts w:ascii="Arial" w:hAnsi="Arial" w:cs="Arial"/>
          <w:b/>
          <w:bCs/>
          <w:sz w:val="24"/>
          <w:szCs w:val="24"/>
        </w:rPr>
      </w:pPr>
    </w:p>
    <w:p w:rsidR="00260F33" w:rsidRPr="0020660D" w:rsidRDefault="000813D7" w:rsidP="00874881">
      <w:pPr>
        <w:pStyle w:val="formattext"/>
        <w:widowControl/>
        <w:spacing w:line="360" w:lineRule="auto"/>
        <w:ind w:firstLine="709"/>
        <w:jc w:val="both"/>
        <w:outlineLvl w:val="0"/>
        <w:rPr>
          <w:rFonts w:ascii="Arial" w:hAnsi="Arial" w:cs="Arial"/>
          <w:bCs/>
          <w:sz w:val="24"/>
          <w:szCs w:val="24"/>
        </w:rPr>
      </w:pPr>
      <w:r w:rsidRPr="0020660D">
        <w:rPr>
          <w:rFonts w:ascii="Arial" w:hAnsi="Arial" w:cs="Arial"/>
          <w:bCs/>
          <w:sz w:val="24"/>
          <w:szCs w:val="24"/>
        </w:rPr>
        <w:t>8.1</w:t>
      </w:r>
      <w:r w:rsidR="001645CB">
        <w:rPr>
          <w:rFonts w:ascii="Arial" w:hAnsi="Arial" w:cs="Arial"/>
          <w:bCs/>
          <w:sz w:val="24"/>
          <w:szCs w:val="24"/>
        </w:rPr>
        <w:t>.1</w:t>
      </w:r>
      <w:proofErr w:type="gramStart"/>
      <w:r w:rsidR="001645CB">
        <w:rPr>
          <w:rFonts w:ascii="Arial" w:hAnsi="Arial" w:cs="Arial"/>
          <w:bCs/>
          <w:sz w:val="24"/>
          <w:szCs w:val="24"/>
        </w:rPr>
        <w:t xml:space="preserve"> </w:t>
      </w:r>
      <w:r w:rsidR="00260F33" w:rsidRPr="0020660D">
        <w:rPr>
          <w:rFonts w:ascii="Arial" w:hAnsi="Arial" w:cs="Arial"/>
          <w:bCs/>
          <w:sz w:val="24"/>
          <w:szCs w:val="24"/>
        </w:rPr>
        <w:t>К</w:t>
      </w:r>
      <w:proofErr w:type="gramEnd"/>
      <w:r w:rsidR="00260F33" w:rsidRPr="0020660D">
        <w:rPr>
          <w:rFonts w:ascii="Arial" w:hAnsi="Arial" w:cs="Arial"/>
          <w:bCs/>
          <w:sz w:val="24"/>
          <w:szCs w:val="24"/>
        </w:rPr>
        <w:t xml:space="preserve"> началу испытания насосной установки следует:</w:t>
      </w:r>
    </w:p>
    <w:p w:rsidR="00260F33" w:rsidRPr="0020660D" w:rsidRDefault="00260F33" w:rsidP="00874881">
      <w:pPr>
        <w:pStyle w:val="formattext"/>
        <w:widowControl/>
        <w:spacing w:line="360" w:lineRule="auto"/>
        <w:ind w:firstLine="709"/>
        <w:jc w:val="both"/>
        <w:outlineLvl w:val="0"/>
        <w:rPr>
          <w:rFonts w:ascii="Arial" w:hAnsi="Arial" w:cs="Arial"/>
          <w:bCs/>
          <w:sz w:val="24"/>
          <w:szCs w:val="24"/>
        </w:rPr>
      </w:pPr>
      <w:r w:rsidRPr="0020660D">
        <w:rPr>
          <w:rFonts w:ascii="Arial" w:hAnsi="Arial" w:cs="Arial"/>
          <w:bCs/>
          <w:sz w:val="24"/>
          <w:szCs w:val="24"/>
        </w:rPr>
        <w:t>а) привести в рабочее состояние систему регулирования;</w:t>
      </w:r>
    </w:p>
    <w:p w:rsidR="00260F33" w:rsidRPr="0020660D" w:rsidRDefault="00260F33" w:rsidP="00874881">
      <w:pPr>
        <w:pStyle w:val="formattext"/>
        <w:widowControl/>
        <w:spacing w:line="360" w:lineRule="auto"/>
        <w:ind w:firstLine="709"/>
        <w:jc w:val="both"/>
        <w:outlineLvl w:val="0"/>
        <w:rPr>
          <w:rFonts w:ascii="Arial" w:hAnsi="Arial" w:cs="Arial"/>
          <w:bCs/>
          <w:sz w:val="24"/>
          <w:szCs w:val="24"/>
        </w:rPr>
      </w:pPr>
      <w:r w:rsidRPr="0020660D">
        <w:rPr>
          <w:rFonts w:ascii="Arial" w:hAnsi="Arial" w:cs="Arial"/>
          <w:bCs/>
          <w:sz w:val="24"/>
          <w:szCs w:val="24"/>
        </w:rPr>
        <w:t>б) удалить воздух из насосов и трубопроводов или создать вакуум на всасывание;</w:t>
      </w:r>
    </w:p>
    <w:p w:rsidR="00260F33" w:rsidRPr="0020660D" w:rsidRDefault="00260F33" w:rsidP="00874881">
      <w:pPr>
        <w:pStyle w:val="formattext"/>
        <w:widowControl/>
        <w:spacing w:line="360" w:lineRule="auto"/>
        <w:ind w:firstLine="709"/>
        <w:jc w:val="both"/>
        <w:outlineLvl w:val="0"/>
        <w:rPr>
          <w:rFonts w:ascii="Arial" w:hAnsi="Arial" w:cs="Arial"/>
          <w:bCs/>
          <w:sz w:val="24"/>
          <w:szCs w:val="24"/>
        </w:rPr>
      </w:pPr>
      <w:r w:rsidRPr="0020660D">
        <w:rPr>
          <w:rFonts w:ascii="Arial" w:hAnsi="Arial" w:cs="Arial"/>
          <w:bCs/>
          <w:sz w:val="24"/>
          <w:szCs w:val="24"/>
        </w:rPr>
        <w:t>в) проверить исправность запорной арматуры (закрывание и открывание) срабатывание защитных устройств;</w:t>
      </w:r>
    </w:p>
    <w:p w:rsidR="00260F33" w:rsidRPr="0020660D" w:rsidRDefault="00260F33" w:rsidP="00874881">
      <w:pPr>
        <w:pStyle w:val="formattext"/>
        <w:widowControl/>
        <w:spacing w:line="360" w:lineRule="auto"/>
        <w:ind w:firstLine="709"/>
        <w:jc w:val="both"/>
        <w:outlineLvl w:val="0"/>
        <w:rPr>
          <w:rFonts w:ascii="Arial" w:hAnsi="Arial" w:cs="Arial"/>
          <w:bCs/>
          <w:sz w:val="24"/>
          <w:szCs w:val="24"/>
        </w:rPr>
      </w:pPr>
      <w:r w:rsidRPr="0020660D">
        <w:rPr>
          <w:rFonts w:ascii="Arial" w:hAnsi="Arial" w:cs="Arial"/>
          <w:bCs/>
          <w:sz w:val="24"/>
          <w:szCs w:val="24"/>
        </w:rPr>
        <w:t>г) заполнить насос и всасывающие трубопроводы перекачиваемой жидкостью;</w:t>
      </w:r>
      <w:r w:rsidRPr="0020660D">
        <w:rPr>
          <w:rFonts w:ascii="Arial" w:hAnsi="Arial" w:cs="Arial"/>
          <w:bCs/>
          <w:sz w:val="24"/>
          <w:szCs w:val="24"/>
        </w:rPr>
        <w:tab/>
      </w:r>
    </w:p>
    <w:p w:rsidR="00260F33" w:rsidRPr="0020660D" w:rsidRDefault="00260F33" w:rsidP="00874881">
      <w:pPr>
        <w:pStyle w:val="formattext"/>
        <w:widowControl/>
        <w:spacing w:line="360" w:lineRule="auto"/>
        <w:ind w:firstLine="709"/>
        <w:jc w:val="both"/>
        <w:outlineLvl w:val="0"/>
        <w:rPr>
          <w:rFonts w:ascii="Arial" w:hAnsi="Arial" w:cs="Arial"/>
          <w:bCs/>
          <w:sz w:val="24"/>
          <w:szCs w:val="24"/>
        </w:rPr>
      </w:pPr>
      <w:r w:rsidRPr="0020660D">
        <w:rPr>
          <w:rFonts w:ascii="Arial" w:hAnsi="Arial" w:cs="Arial"/>
          <w:bCs/>
          <w:sz w:val="24"/>
          <w:szCs w:val="24"/>
        </w:rPr>
        <w:t xml:space="preserve">д) выполнить другие необходимые подготовительные мероприятия, указанные в </w:t>
      </w:r>
      <w:proofErr w:type="gramStart"/>
      <w:r w:rsidRPr="0020660D">
        <w:rPr>
          <w:rFonts w:ascii="Arial" w:hAnsi="Arial" w:cs="Arial"/>
          <w:bCs/>
          <w:sz w:val="24"/>
          <w:szCs w:val="24"/>
        </w:rPr>
        <w:t>руководстве</w:t>
      </w:r>
      <w:proofErr w:type="gramEnd"/>
      <w:r w:rsidRPr="0020660D">
        <w:rPr>
          <w:rFonts w:ascii="Arial" w:hAnsi="Arial" w:cs="Arial"/>
          <w:bCs/>
          <w:sz w:val="24"/>
          <w:szCs w:val="24"/>
        </w:rPr>
        <w:t xml:space="preserve"> или инструкции по монтажу и пуску насосного агрегата.</w:t>
      </w:r>
    </w:p>
    <w:p w:rsidR="00260F33" w:rsidRPr="0020660D" w:rsidRDefault="000813D7" w:rsidP="00874881">
      <w:pPr>
        <w:pStyle w:val="formattext"/>
        <w:widowControl/>
        <w:spacing w:line="360" w:lineRule="auto"/>
        <w:ind w:firstLine="709"/>
        <w:jc w:val="both"/>
        <w:outlineLvl w:val="0"/>
        <w:rPr>
          <w:rFonts w:ascii="Arial" w:hAnsi="Arial" w:cs="Arial"/>
          <w:bCs/>
          <w:sz w:val="24"/>
          <w:szCs w:val="24"/>
        </w:rPr>
      </w:pPr>
      <w:r w:rsidRPr="0020660D">
        <w:rPr>
          <w:rFonts w:ascii="Arial" w:hAnsi="Arial" w:cs="Arial"/>
          <w:bCs/>
          <w:sz w:val="24"/>
          <w:szCs w:val="24"/>
        </w:rPr>
        <w:t>8.1</w:t>
      </w:r>
      <w:r w:rsidR="00260F33" w:rsidRPr="0020660D">
        <w:rPr>
          <w:rFonts w:ascii="Arial" w:hAnsi="Arial" w:cs="Arial"/>
          <w:bCs/>
          <w:sz w:val="24"/>
          <w:szCs w:val="24"/>
        </w:rPr>
        <w:t>.</w:t>
      </w:r>
      <w:r w:rsidRPr="0020660D">
        <w:rPr>
          <w:rFonts w:ascii="Arial" w:hAnsi="Arial" w:cs="Arial"/>
          <w:bCs/>
          <w:sz w:val="24"/>
          <w:szCs w:val="24"/>
        </w:rPr>
        <w:t>2</w:t>
      </w:r>
      <w:r w:rsidR="00260F33" w:rsidRPr="0020660D">
        <w:rPr>
          <w:rFonts w:ascii="Arial" w:hAnsi="Arial" w:cs="Arial"/>
          <w:bCs/>
          <w:sz w:val="24"/>
          <w:szCs w:val="24"/>
        </w:rPr>
        <w:t xml:space="preserve"> Испытание </w:t>
      </w:r>
      <w:proofErr w:type="gramStart"/>
      <w:r w:rsidR="00260F33" w:rsidRPr="0020660D">
        <w:rPr>
          <w:rFonts w:ascii="Arial" w:hAnsi="Arial" w:cs="Arial"/>
          <w:bCs/>
          <w:sz w:val="24"/>
          <w:szCs w:val="24"/>
        </w:rPr>
        <w:t>насосной</w:t>
      </w:r>
      <w:proofErr w:type="gramEnd"/>
      <w:r w:rsidR="00260F33" w:rsidRPr="0020660D">
        <w:rPr>
          <w:rFonts w:ascii="Arial" w:hAnsi="Arial" w:cs="Arial"/>
          <w:bCs/>
          <w:sz w:val="24"/>
          <w:szCs w:val="24"/>
        </w:rPr>
        <w:t xml:space="preserve"> установки на работоспособность необходимо пров</w:t>
      </w:r>
      <w:r w:rsidR="00260F33" w:rsidRPr="0020660D">
        <w:rPr>
          <w:rFonts w:ascii="Arial" w:hAnsi="Arial" w:cs="Arial"/>
          <w:bCs/>
          <w:sz w:val="24"/>
          <w:szCs w:val="24"/>
        </w:rPr>
        <w:t>о</w:t>
      </w:r>
      <w:r w:rsidR="00260F33" w:rsidRPr="0020660D">
        <w:rPr>
          <w:rFonts w:ascii="Arial" w:hAnsi="Arial" w:cs="Arial"/>
          <w:bCs/>
          <w:sz w:val="24"/>
          <w:szCs w:val="24"/>
        </w:rPr>
        <w:t>дить следующим образом:</w:t>
      </w:r>
    </w:p>
    <w:p w:rsidR="00260F33" w:rsidRPr="0020660D" w:rsidRDefault="00260F33" w:rsidP="00874881">
      <w:pPr>
        <w:pStyle w:val="formattext"/>
        <w:widowControl/>
        <w:spacing w:line="360" w:lineRule="auto"/>
        <w:ind w:firstLine="709"/>
        <w:jc w:val="both"/>
        <w:outlineLvl w:val="0"/>
        <w:rPr>
          <w:rFonts w:ascii="Arial" w:hAnsi="Arial" w:cs="Arial"/>
          <w:bCs/>
          <w:sz w:val="24"/>
          <w:szCs w:val="24"/>
        </w:rPr>
      </w:pPr>
      <w:r w:rsidRPr="0020660D">
        <w:rPr>
          <w:rFonts w:ascii="Arial" w:hAnsi="Arial" w:cs="Arial"/>
          <w:bCs/>
          <w:sz w:val="24"/>
          <w:szCs w:val="24"/>
        </w:rPr>
        <w:t xml:space="preserve">- убедиться, что запорные устройства (задвижки или дисковые затворы) на подводящем </w:t>
      </w:r>
      <w:proofErr w:type="gramStart"/>
      <w:r w:rsidRPr="0020660D">
        <w:rPr>
          <w:rFonts w:ascii="Arial" w:hAnsi="Arial" w:cs="Arial"/>
          <w:bCs/>
          <w:sz w:val="24"/>
          <w:szCs w:val="24"/>
        </w:rPr>
        <w:t>трубопроводе</w:t>
      </w:r>
      <w:proofErr w:type="gramEnd"/>
      <w:r w:rsidRPr="0020660D">
        <w:rPr>
          <w:rFonts w:ascii="Arial" w:hAnsi="Arial" w:cs="Arial"/>
          <w:bCs/>
          <w:sz w:val="24"/>
          <w:szCs w:val="24"/>
        </w:rPr>
        <w:t xml:space="preserve"> основного и резервного насосов открыты, а давление в п</w:t>
      </w:r>
      <w:r w:rsidRPr="0020660D">
        <w:rPr>
          <w:rFonts w:ascii="Arial" w:hAnsi="Arial" w:cs="Arial"/>
          <w:bCs/>
          <w:sz w:val="24"/>
          <w:szCs w:val="24"/>
        </w:rPr>
        <w:t>и</w:t>
      </w:r>
      <w:r w:rsidRPr="0020660D">
        <w:rPr>
          <w:rFonts w:ascii="Arial" w:hAnsi="Arial" w:cs="Arial"/>
          <w:bCs/>
          <w:sz w:val="24"/>
          <w:szCs w:val="24"/>
        </w:rPr>
        <w:t>тающем трубопроводе соответствует проектному значению;</w:t>
      </w:r>
    </w:p>
    <w:p w:rsidR="00260F33" w:rsidRPr="0020660D" w:rsidRDefault="00260F33" w:rsidP="00874881">
      <w:pPr>
        <w:pStyle w:val="formattext"/>
        <w:widowControl/>
        <w:spacing w:line="360" w:lineRule="auto"/>
        <w:ind w:firstLine="709"/>
        <w:jc w:val="both"/>
        <w:outlineLvl w:val="0"/>
        <w:rPr>
          <w:rFonts w:ascii="Arial" w:hAnsi="Arial" w:cs="Arial"/>
          <w:bCs/>
          <w:sz w:val="24"/>
          <w:szCs w:val="24"/>
        </w:rPr>
      </w:pPr>
      <w:r w:rsidRPr="0020660D">
        <w:rPr>
          <w:rFonts w:ascii="Arial" w:hAnsi="Arial" w:cs="Arial"/>
          <w:bCs/>
          <w:sz w:val="24"/>
          <w:szCs w:val="24"/>
        </w:rPr>
        <w:t xml:space="preserve">- при </w:t>
      </w:r>
      <w:proofErr w:type="gramStart"/>
      <w:r w:rsidRPr="0020660D">
        <w:rPr>
          <w:rFonts w:ascii="Arial" w:hAnsi="Arial" w:cs="Arial"/>
          <w:bCs/>
          <w:sz w:val="24"/>
          <w:szCs w:val="24"/>
        </w:rPr>
        <w:t>наличии</w:t>
      </w:r>
      <w:proofErr w:type="gramEnd"/>
      <w:r w:rsidRPr="0020660D">
        <w:rPr>
          <w:rFonts w:ascii="Arial" w:hAnsi="Arial" w:cs="Arial"/>
          <w:bCs/>
          <w:sz w:val="24"/>
          <w:szCs w:val="24"/>
        </w:rPr>
        <w:t xml:space="preserve"> на трубке, связывающей подводящий трубопровод и ЭКМ, кран</w:t>
      </w:r>
      <w:r w:rsidRPr="0020660D">
        <w:rPr>
          <w:rFonts w:ascii="Arial" w:hAnsi="Arial" w:cs="Arial"/>
          <w:bCs/>
          <w:sz w:val="24"/>
          <w:szCs w:val="24"/>
        </w:rPr>
        <w:t>и</w:t>
      </w:r>
      <w:r w:rsidRPr="0020660D">
        <w:rPr>
          <w:rFonts w:ascii="Arial" w:hAnsi="Arial" w:cs="Arial"/>
          <w:bCs/>
          <w:sz w:val="24"/>
          <w:szCs w:val="24"/>
        </w:rPr>
        <w:t>ка - перекрыть его;</w:t>
      </w:r>
    </w:p>
    <w:p w:rsidR="00260F33" w:rsidRPr="0020660D" w:rsidRDefault="00260F33" w:rsidP="00874881">
      <w:pPr>
        <w:pStyle w:val="formattext"/>
        <w:widowControl/>
        <w:spacing w:line="360" w:lineRule="auto"/>
        <w:ind w:firstLine="709"/>
        <w:jc w:val="both"/>
        <w:outlineLvl w:val="0"/>
        <w:rPr>
          <w:rFonts w:ascii="Arial" w:hAnsi="Arial" w:cs="Arial"/>
          <w:bCs/>
          <w:sz w:val="24"/>
          <w:szCs w:val="24"/>
        </w:rPr>
      </w:pPr>
      <w:r w:rsidRPr="0020660D">
        <w:rPr>
          <w:rFonts w:ascii="Arial" w:hAnsi="Arial" w:cs="Arial"/>
          <w:bCs/>
          <w:sz w:val="24"/>
          <w:szCs w:val="24"/>
        </w:rPr>
        <w:t xml:space="preserve">- нижнюю неподвижную стрелку ЭКМ увести влево  до отказа или имитировать срабатывание ЭКМ или сигнализатора давления (либо в зависимости от принятого алгоритма функционирования АУП замкнуть или разомкнуть цепи управляющих контактов ЭКМ или сигнализатора давления) – основной насосный агрегат должен </w:t>
      </w:r>
      <w:r w:rsidRPr="0020660D">
        <w:rPr>
          <w:rFonts w:ascii="Arial" w:hAnsi="Arial" w:cs="Arial"/>
          <w:bCs/>
          <w:sz w:val="24"/>
          <w:szCs w:val="24"/>
        </w:rPr>
        <w:lastRenderedPageBreak/>
        <w:t>включиться, на щите управления должна включиться световая сигнализация «Раб</w:t>
      </w:r>
      <w:r w:rsidRPr="0020660D">
        <w:rPr>
          <w:rFonts w:ascii="Arial" w:hAnsi="Arial" w:cs="Arial"/>
          <w:bCs/>
          <w:sz w:val="24"/>
          <w:szCs w:val="24"/>
        </w:rPr>
        <w:t>о</w:t>
      </w:r>
      <w:r w:rsidRPr="0020660D">
        <w:rPr>
          <w:rFonts w:ascii="Arial" w:hAnsi="Arial" w:cs="Arial"/>
          <w:bCs/>
          <w:sz w:val="24"/>
          <w:szCs w:val="24"/>
        </w:rPr>
        <w:t>тает основной насос»;</w:t>
      </w:r>
    </w:p>
    <w:p w:rsidR="00260F33" w:rsidRPr="0020660D" w:rsidRDefault="00260F33" w:rsidP="00874881">
      <w:pPr>
        <w:pStyle w:val="formattext"/>
        <w:widowControl/>
        <w:spacing w:line="360" w:lineRule="auto"/>
        <w:ind w:firstLine="709"/>
        <w:jc w:val="both"/>
        <w:outlineLvl w:val="0"/>
        <w:rPr>
          <w:rFonts w:ascii="Arial" w:hAnsi="Arial" w:cs="Arial"/>
          <w:bCs/>
          <w:sz w:val="24"/>
          <w:szCs w:val="24"/>
        </w:rPr>
      </w:pPr>
      <w:proofErr w:type="gramStart"/>
      <w:r w:rsidRPr="0020660D">
        <w:rPr>
          <w:rFonts w:ascii="Arial" w:hAnsi="Arial" w:cs="Arial"/>
          <w:bCs/>
          <w:sz w:val="24"/>
          <w:szCs w:val="24"/>
        </w:rPr>
        <w:t>- нижнюю неподвижную стрелку ЭКМ возвратить в исходное положение или устранить имитацию срабатывания ЭКМ или сигнализатора давления (либо в зав</w:t>
      </w:r>
      <w:r w:rsidRPr="0020660D">
        <w:rPr>
          <w:rFonts w:ascii="Arial" w:hAnsi="Arial" w:cs="Arial"/>
          <w:bCs/>
          <w:sz w:val="24"/>
          <w:szCs w:val="24"/>
        </w:rPr>
        <w:t>и</w:t>
      </w:r>
      <w:r w:rsidRPr="0020660D">
        <w:rPr>
          <w:rFonts w:ascii="Arial" w:hAnsi="Arial" w:cs="Arial"/>
          <w:bCs/>
          <w:sz w:val="24"/>
          <w:szCs w:val="24"/>
        </w:rPr>
        <w:t>симости от принятого алгоритма функционирования АУП коммутацию замкнутых или разомкнутых цепей управляющих контактов ЭКМ или сигнализатора давления вернуть в первоначальное положение) – основной насосный агрегат должен выкл</w:t>
      </w:r>
      <w:r w:rsidRPr="0020660D">
        <w:rPr>
          <w:rFonts w:ascii="Arial" w:hAnsi="Arial" w:cs="Arial"/>
          <w:bCs/>
          <w:sz w:val="24"/>
          <w:szCs w:val="24"/>
        </w:rPr>
        <w:t>ю</w:t>
      </w:r>
      <w:r w:rsidRPr="0020660D">
        <w:rPr>
          <w:rFonts w:ascii="Arial" w:hAnsi="Arial" w:cs="Arial"/>
          <w:bCs/>
          <w:sz w:val="24"/>
          <w:szCs w:val="24"/>
        </w:rPr>
        <w:t>читься, на щите управления световая сигнализация «Работает основной насос» должна выключиться.</w:t>
      </w:r>
      <w:proofErr w:type="gramEnd"/>
    </w:p>
    <w:p w:rsidR="00260F33" w:rsidRPr="0020660D" w:rsidRDefault="00260F33" w:rsidP="00874881">
      <w:pPr>
        <w:pStyle w:val="formattext"/>
        <w:widowControl/>
        <w:spacing w:line="360" w:lineRule="auto"/>
        <w:ind w:firstLine="709"/>
        <w:jc w:val="both"/>
        <w:outlineLvl w:val="0"/>
        <w:rPr>
          <w:rFonts w:ascii="Arial" w:hAnsi="Arial" w:cs="Arial"/>
          <w:bCs/>
          <w:sz w:val="24"/>
          <w:szCs w:val="24"/>
        </w:rPr>
      </w:pPr>
      <w:r w:rsidRPr="0020660D">
        <w:rPr>
          <w:rFonts w:ascii="Arial" w:hAnsi="Arial" w:cs="Arial"/>
          <w:bCs/>
          <w:sz w:val="24"/>
          <w:szCs w:val="24"/>
        </w:rPr>
        <w:t>8.</w:t>
      </w:r>
      <w:r w:rsidR="000813D7" w:rsidRPr="0020660D">
        <w:rPr>
          <w:rFonts w:ascii="Arial" w:hAnsi="Arial" w:cs="Arial"/>
          <w:bCs/>
          <w:sz w:val="24"/>
          <w:szCs w:val="24"/>
        </w:rPr>
        <w:t xml:space="preserve">1.3 </w:t>
      </w:r>
      <w:r w:rsidRPr="0020660D">
        <w:rPr>
          <w:rFonts w:ascii="Arial" w:hAnsi="Arial" w:cs="Arial"/>
          <w:bCs/>
          <w:sz w:val="24"/>
          <w:szCs w:val="24"/>
        </w:rPr>
        <w:t xml:space="preserve">Проверку переключения основного насоса на </w:t>
      </w:r>
      <w:proofErr w:type="gramStart"/>
      <w:r w:rsidRPr="0020660D">
        <w:rPr>
          <w:rFonts w:ascii="Arial" w:hAnsi="Arial" w:cs="Arial"/>
          <w:bCs/>
          <w:sz w:val="24"/>
          <w:szCs w:val="24"/>
        </w:rPr>
        <w:t>резервный</w:t>
      </w:r>
      <w:proofErr w:type="gramEnd"/>
      <w:r w:rsidRPr="0020660D">
        <w:rPr>
          <w:rFonts w:ascii="Arial" w:hAnsi="Arial" w:cs="Arial"/>
          <w:bCs/>
          <w:sz w:val="24"/>
          <w:szCs w:val="24"/>
        </w:rPr>
        <w:t xml:space="preserve"> необходимо производить следующим образом:</w:t>
      </w:r>
    </w:p>
    <w:p w:rsidR="00260F33" w:rsidRPr="0020660D" w:rsidRDefault="00260F33" w:rsidP="00874881">
      <w:pPr>
        <w:pStyle w:val="formattext"/>
        <w:widowControl/>
        <w:spacing w:line="360" w:lineRule="auto"/>
        <w:ind w:firstLine="709"/>
        <w:jc w:val="both"/>
        <w:outlineLvl w:val="0"/>
        <w:rPr>
          <w:rFonts w:ascii="Arial" w:hAnsi="Arial" w:cs="Arial"/>
          <w:bCs/>
          <w:sz w:val="24"/>
          <w:szCs w:val="24"/>
        </w:rPr>
      </w:pPr>
      <w:r w:rsidRPr="0020660D">
        <w:rPr>
          <w:rFonts w:ascii="Arial" w:hAnsi="Arial" w:cs="Arial"/>
          <w:bCs/>
          <w:sz w:val="24"/>
          <w:szCs w:val="24"/>
        </w:rPr>
        <w:t xml:space="preserve">- ключ выбора режима на </w:t>
      </w:r>
      <w:proofErr w:type="gramStart"/>
      <w:r w:rsidRPr="0020660D">
        <w:rPr>
          <w:rFonts w:ascii="Arial" w:hAnsi="Arial" w:cs="Arial"/>
          <w:bCs/>
          <w:sz w:val="24"/>
          <w:szCs w:val="24"/>
        </w:rPr>
        <w:t>щите</w:t>
      </w:r>
      <w:proofErr w:type="gramEnd"/>
      <w:r w:rsidRPr="0020660D">
        <w:rPr>
          <w:rFonts w:ascii="Arial" w:hAnsi="Arial" w:cs="Arial"/>
          <w:bCs/>
          <w:sz w:val="24"/>
          <w:szCs w:val="24"/>
        </w:rPr>
        <w:t xml:space="preserve"> управления установить в автоматический или дистанционный режим;</w:t>
      </w:r>
    </w:p>
    <w:p w:rsidR="00260F33" w:rsidRPr="0020660D" w:rsidRDefault="00260F33" w:rsidP="00874881">
      <w:pPr>
        <w:pStyle w:val="formattext"/>
        <w:widowControl/>
        <w:spacing w:line="360" w:lineRule="auto"/>
        <w:ind w:firstLine="709"/>
        <w:jc w:val="both"/>
        <w:outlineLvl w:val="0"/>
        <w:rPr>
          <w:rFonts w:ascii="Arial" w:hAnsi="Arial" w:cs="Arial"/>
          <w:bCs/>
          <w:sz w:val="24"/>
          <w:szCs w:val="24"/>
        </w:rPr>
      </w:pPr>
      <w:r w:rsidRPr="0020660D">
        <w:rPr>
          <w:rFonts w:ascii="Arial" w:hAnsi="Arial" w:cs="Arial"/>
          <w:bCs/>
          <w:sz w:val="24"/>
          <w:szCs w:val="24"/>
        </w:rPr>
        <w:t xml:space="preserve">- включить основной насос - на </w:t>
      </w:r>
      <w:proofErr w:type="gramStart"/>
      <w:r w:rsidRPr="0020660D">
        <w:rPr>
          <w:rFonts w:ascii="Arial" w:hAnsi="Arial" w:cs="Arial"/>
          <w:bCs/>
          <w:sz w:val="24"/>
          <w:szCs w:val="24"/>
        </w:rPr>
        <w:t>щите</w:t>
      </w:r>
      <w:proofErr w:type="gramEnd"/>
      <w:r w:rsidRPr="0020660D">
        <w:rPr>
          <w:rFonts w:ascii="Arial" w:hAnsi="Arial" w:cs="Arial"/>
          <w:bCs/>
          <w:sz w:val="24"/>
          <w:szCs w:val="24"/>
        </w:rPr>
        <w:t xml:space="preserve"> управления должна включиться световая сигнализация «Работает основной насос»; </w:t>
      </w:r>
    </w:p>
    <w:p w:rsidR="00260F33" w:rsidRPr="0020660D" w:rsidRDefault="00260F33" w:rsidP="00874881">
      <w:pPr>
        <w:pStyle w:val="formattext"/>
        <w:widowControl/>
        <w:spacing w:line="360" w:lineRule="auto"/>
        <w:ind w:firstLine="709"/>
        <w:jc w:val="both"/>
        <w:outlineLvl w:val="0"/>
        <w:rPr>
          <w:rFonts w:ascii="Arial" w:hAnsi="Arial" w:cs="Arial"/>
          <w:bCs/>
          <w:sz w:val="24"/>
          <w:szCs w:val="24"/>
        </w:rPr>
      </w:pPr>
      <w:r w:rsidRPr="0020660D">
        <w:rPr>
          <w:rFonts w:ascii="Arial" w:hAnsi="Arial" w:cs="Arial"/>
          <w:bCs/>
          <w:sz w:val="24"/>
          <w:szCs w:val="24"/>
        </w:rPr>
        <w:t>- отключить подачу напряжения на основной насос - основной насос должен о</w:t>
      </w:r>
      <w:r w:rsidRPr="0020660D">
        <w:rPr>
          <w:rFonts w:ascii="Arial" w:hAnsi="Arial" w:cs="Arial"/>
          <w:bCs/>
          <w:sz w:val="24"/>
          <w:szCs w:val="24"/>
        </w:rPr>
        <w:t>т</w:t>
      </w:r>
      <w:r w:rsidRPr="0020660D">
        <w:rPr>
          <w:rFonts w:ascii="Arial" w:hAnsi="Arial" w:cs="Arial"/>
          <w:bCs/>
          <w:sz w:val="24"/>
          <w:szCs w:val="24"/>
        </w:rPr>
        <w:t>ключиться,   звуковая и световая сигнализация «Работает основной насос» должна отключиться;</w:t>
      </w:r>
    </w:p>
    <w:p w:rsidR="00260F33" w:rsidRPr="0020660D" w:rsidRDefault="00260F33" w:rsidP="00874881">
      <w:pPr>
        <w:pStyle w:val="formattext"/>
        <w:widowControl/>
        <w:spacing w:line="360" w:lineRule="auto"/>
        <w:ind w:firstLine="709"/>
        <w:jc w:val="both"/>
        <w:outlineLvl w:val="0"/>
        <w:rPr>
          <w:rFonts w:ascii="Arial" w:hAnsi="Arial" w:cs="Arial"/>
          <w:bCs/>
          <w:sz w:val="24"/>
          <w:szCs w:val="24"/>
        </w:rPr>
      </w:pPr>
      <w:r w:rsidRPr="0020660D">
        <w:rPr>
          <w:rFonts w:ascii="Arial" w:hAnsi="Arial" w:cs="Arial"/>
          <w:bCs/>
          <w:sz w:val="24"/>
          <w:szCs w:val="24"/>
        </w:rPr>
        <w:t xml:space="preserve">- через  10 с должен включиться резервный насос - на </w:t>
      </w:r>
      <w:proofErr w:type="gramStart"/>
      <w:r w:rsidRPr="0020660D">
        <w:rPr>
          <w:rFonts w:ascii="Arial" w:hAnsi="Arial" w:cs="Arial"/>
          <w:bCs/>
          <w:sz w:val="24"/>
          <w:szCs w:val="24"/>
        </w:rPr>
        <w:t>щите</w:t>
      </w:r>
      <w:proofErr w:type="gramEnd"/>
      <w:r w:rsidRPr="0020660D">
        <w:rPr>
          <w:rFonts w:ascii="Arial" w:hAnsi="Arial" w:cs="Arial"/>
          <w:bCs/>
          <w:sz w:val="24"/>
          <w:szCs w:val="24"/>
        </w:rPr>
        <w:t xml:space="preserve"> управления должна включиться звуковая и световая сигнализация «Работает резервный насос». </w:t>
      </w:r>
    </w:p>
    <w:p w:rsidR="00260F33" w:rsidRPr="0020660D" w:rsidRDefault="000813D7" w:rsidP="00874881">
      <w:pPr>
        <w:pStyle w:val="formattext"/>
        <w:widowControl/>
        <w:spacing w:line="360" w:lineRule="auto"/>
        <w:ind w:firstLine="709"/>
        <w:jc w:val="both"/>
        <w:outlineLvl w:val="0"/>
        <w:rPr>
          <w:rFonts w:ascii="Arial" w:hAnsi="Arial" w:cs="Arial"/>
          <w:bCs/>
          <w:sz w:val="24"/>
          <w:szCs w:val="24"/>
        </w:rPr>
      </w:pPr>
      <w:r w:rsidRPr="0020660D">
        <w:rPr>
          <w:rFonts w:ascii="Arial" w:hAnsi="Arial" w:cs="Arial"/>
          <w:bCs/>
          <w:sz w:val="24"/>
          <w:szCs w:val="24"/>
        </w:rPr>
        <w:t xml:space="preserve">8.1.4 </w:t>
      </w:r>
      <w:r w:rsidR="00260F33" w:rsidRPr="0020660D">
        <w:rPr>
          <w:rFonts w:ascii="Arial" w:hAnsi="Arial" w:cs="Arial"/>
          <w:bCs/>
          <w:sz w:val="24"/>
          <w:szCs w:val="24"/>
        </w:rPr>
        <w:t xml:space="preserve">В </w:t>
      </w:r>
      <w:proofErr w:type="gramStart"/>
      <w:r w:rsidR="00260F33" w:rsidRPr="0020660D">
        <w:rPr>
          <w:rFonts w:ascii="Arial" w:hAnsi="Arial" w:cs="Arial"/>
          <w:bCs/>
          <w:sz w:val="24"/>
          <w:szCs w:val="24"/>
        </w:rPr>
        <w:t>процессе</w:t>
      </w:r>
      <w:proofErr w:type="gramEnd"/>
      <w:r w:rsidR="00260F33" w:rsidRPr="0020660D">
        <w:rPr>
          <w:rFonts w:ascii="Arial" w:hAnsi="Arial" w:cs="Arial"/>
          <w:bCs/>
          <w:sz w:val="24"/>
          <w:szCs w:val="24"/>
        </w:rPr>
        <w:t xml:space="preserve"> испытаний особое внимание необходимо обращать на температуру  подшипников и трущихся соединений пожарных агрегатов.</w:t>
      </w:r>
    </w:p>
    <w:p w:rsidR="00AF09F7" w:rsidRPr="0020660D" w:rsidRDefault="00AF09F7" w:rsidP="00874881">
      <w:pPr>
        <w:pStyle w:val="formattext"/>
        <w:widowControl/>
        <w:spacing w:line="360" w:lineRule="auto"/>
        <w:ind w:firstLine="709"/>
        <w:outlineLvl w:val="0"/>
        <w:rPr>
          <w:rFonts w:ascii="Arial" w:hAnsi="Arial" w:cs="Arial"/>
          <w:b/>
          <w:bCs/>
          <w:sz w:val="24"/>
          <w:szCs w:val="24"/>
        </w:rPr>
      </w:pPr>
    </w:p>
    <w:p w:rsidR="00F952A2" w:rsidRPr="0020660D" w:rsidRDefault="00F952A2" w:rsidP="00874881">
      <w:pPr>
        <w:spacing w:line="360" w:lineRule="auto"/>
        <w:ind w:firstLine="709"/>
        <w:jc w:val="both"/>
        <w:rPr>
          <w:b/>
          <w:sz w:val="24"/>
          <w:szCs w:val="24"/>
        </w:rPr>
      </w:pPr>
      <w:r w:rsidRPr="0020660D">
        <w:rPr>
          <w:b/>
          <w:sz w:val="24"/>
          <w:szCs w:val="24"/>
        </w:rPr>
        <w:t>8.2 Испытания водяных и пенных АУП на расход</w:t>
      </w:r>
    </w:p>
    <w:p w:rsidR="00536DFF" w:rsidRDefault="00536DFF" w:rsidP="00874881">
      <w:pPr>
        <w:spacing w:line="360" w:lineRule="auto"/>
        <w:ind w:firstLine="709"/>
        <w:jc w:val="both"/>
        <w:rPr>
          <w:sz w:val="24"/>
          <w:szCs w:val="24"/>
        </w:rPr>
      </w:pPr>
    </w:p>
    <w:p w:rsidR="00BC5BF0" w:rsidRPr="0020660D" w:rsidRDefault="00BC5BF0" w:rsidP="00874881">
      <w:pPr>
        <w:spacing w:line="360" w:lineRule="auto"/>
        <w:ind w:firstLine="709"/>
        <w:jc w:val="both"/>
        <w:rPr>
          <w:sz w:val="24"/>
          <w:szCs w:val="24"/>
        </w:rPr>
      </w:pPr>
      <w:r w:rsidRPr="0020660D">
        <w:rPr>
          <w:sz w:val="24"/>
          <w:szCs w:val="24"/>
        </w:rPr>
        <w:t>8.</w:t>
      </w:r>
      <w:r w:rsidR="00F952A2" w:rsidRPr="0020660D">
        <w:rPr>
          <w:sz w:val="24"/>
          <w:szCs w:val="24"/>
        </w:rPr>
        <w:t>2.1</w:t>
      </w:r>
      <w:r w:rsidR="00536DFF">
        <w:rPr>
          <w:sz w:val="24"/>
          <w:szCs w:val="24"/>
        </w:rPr>
        <w:t xml:space="preserve"> </w:t>
      </w:r>
      <w:r w:rsidRPr="0020660D">
        <w:rPr>
          <w:sz w:val="24"/>
          <w:szCs w:val="24"/>
        </w:rPr>
        <w:t>В процессе  испытаний проверяется общий р</w:t>
      </w:r>
      <w:r w:rsidR="00D17997" w:rsidRPr="0020660D">
        <w:rPr>
          <w:sz w:val="24"/>
          <w:szCs w:val="24"/>
        </w:rPr>
        <w:t xml:space="preserve">асход АУП и расход </w:t>
      </w:r>
      <w:proofErr w:type="gramStart"/>
      <w:r w:rsidR="00D17997" w:rsidRPr="0020660D">
        <w:rPr>
          <w:sz w:val="24"/>
          <w:szCs w:val="24"/>
        </w:rPr>
        <w:t>через</w:t>
      </w:r>
      <w:proofErr w:type="gramEnd"/>
      <w:r w:rsidR="00D17997" w:rsidRPr="0020660D">
        <w:rPr>
          <w:sz w:val="24"/>
          <w:szCs w:val="24"/>
        </w:rPr>
        <w:t xml:space="preserve"> диктую</w:t>
      </w:r>
      <w:r w:rsidRPr="0020660D">
        <w:rPr>
          <w:sz w:val="24"/>
          <w:szCs w:val="24"/>
        </w:rPr>
        <w:t>щий ороситель при минимальном рабочем давлении. Перед испытанием сл</w:t>
      </w:r>
      <w:r w:rsidRPr="0020660D">
        <w:rPr>
          <w:sz w:val="24"/>
          <w:szCs w:val="24"/>
        </w:rPr>
        <w:t>е</w:t>
      </w:r>
      <w:r w:rsidR="00D17997" w:rsidRPr="0020660D">
        <w:rPr>
          <w:sz w:val="24"/>
          <w:szCs w:val="24"/>
        </w:rPr>
        <w:t>дует убе</w:t>
      </w:r>
      <w:r w:rsidRPr="0020660D">
        <w:rPr>
          <w:sz w:val="24"/>
          <w:szCs w:val="24"/>
        </w:rPr>
        <w:t xml:space="preserve">диться, </w:t>
      </w:r>
      <w:r w:rsidR="00D17997" w:rsidRPr="0020660D">
        <w:rPr>
          <w:sz w:val="24"/>
          <w:szCs w:val="24"/>
        </w:rPr>
        <w:t>что коэффициент производительно</w:t>
      </w:r>
      <w:r w:rsidRPr="0020660D">
        <w:rPr>
          <w:sz w:val="24"/>
          <w:szCs w:val="24"/>
        </w:rPr>
        <w:t>сти диктующего оросителя и ра</w:t>
      </w:r>
      <w:r w:rsidRPr="0020660D">
        <w:rPr>
          <w:sz w:val="24"/>
          <w:szCs w:val="24"/>
        </w:rPr>
        <w:t>с</w:t>
      </w:r>
      <w:r w:rsidRPr="0020660D">
        <w:rPr>
          <w:sz w:val="24"/>
          <w:szCs w:val="24"/>
        </w:rPr>
        <w:t xml:space="preserve">стояние между оросителями соответствуют </w:t>
      </w:r>
      <w:proofErr w:type="gramStart"/>
      <w:r w:rsidRPr="0020660D">
        <w:rPr>
          <w:sz w:val="24"/>
          <w:szCs w:val="24"/>
        </w:rPr>
        <w:t>проект-ной</w:t>
      </w:r>
      <w:proofErr w:type="gramEnd"/>
      <w:r w:rsidRPr="0020660D">
        <w:rPr>
          <w:sz w:val="24"/>
          <w:szCs w:val="24"/>
        </w:rPr>
        <w:t xml:space="preserve"> документации. В дренчерной секции все оросители, кроме </w:t>
      </w:r>
      <w:proofErr w:type="gramStart"/>
      <w:r w:rsidRPr="0020660D">
        <w:rPr>
          <w:sz w:val="24"/>
          <w:szCs w:val="24"/>
        </w:rPr>
        <w:t>диктующего</w:t>
      </w:r>
      <w:proofErr w:type="gramEnd"/>
      <w:r w:rsidRPr="0020660D">
        <w:rPr>
          <w:sz w:val="24"/>
          <w:szCs w:val="24"/>
        </w:rPr>
        <w:t>, должны быть заменены на заглушки. И</w:t>
      </w:r>
      <w:r w:rsidRPr="0020660D">
        <w:rPr>
          <w:sz w:val="24"/>
          <w:szCs w:val="24"/>
        </w:rPr>
        <w:t>с</w:t>
      </w:r>
      <w:r w:rsidRPr="0020660D">
        <w:rPr>
          <w:sz w:val="24"/>
          <w:szCs w:val="24"/>
        </w:rPr>
        <w:t xml:space="preserve">пытание следует проводить при исправных дренажных </w:t>
      </w:r>
      <w:proofErr w:type="gramStart"/>
      <w:r w:rsidRPr="0020660D">
        <w:rPr>
          <w:sz w:val="24"/>
          <w:szCs w:val="24"/>
        </w:rPr>
        <w:t>устройствах</w:t>
      </w:r>
      <w:proofErr w:type="gramEnd"/>
      <w:r w:rsidRPr="0020660D">
        <w:rPr>
          <w:sz w:val="24"/>
          <w:szCs w:val="24"/>
        </w:rPr>
        <w:t>.</w:t>
      </w:r>
    </w:p>
    <w:p w:rsidR="00BC5BF0" w:rsidRPr="0020660D" w:rsidRDefault="00BC5BF0" w:rsidP="00874881">
      <w:pPr>
        <w:spacing w:line="360" w:lineRule="auto"/>
        <w:ind w:firstLine="709"/>
        <w:jc w:val="both"/>
        <w:rPr>
          <w:sz w:val="24"/>
          <w:szCs w:val="24"/>
        </w:rPr>
      </w:pPr>
      <w:r w:rsidRPr="0020660D">
        <w:rPr>
          <w:sz w:val="24"/>
          <w:szCs w:val="24"/>
        </w:rPr>
        <w:t>8.</w:t>
      </w:r>
      <w:r w:rsidR="00F952A2" w:rsidRPr="0020660D">
        <w:rPr>
          <w:sz w:val="24"/>
          <w:szCs w:val="24"/>
        </w:rPr>
        <w:t>2.2</w:t>
      </w:r>
      <w:proofErr w:type="gramStart"/>
      <w:r w:rsidR="00536DFF">
        <w:rPr>
          <w:sz w:val="24"/>
          <w:szCs w:val="24"/>
        </w:rPr>
        <w:t xml:space="preserve"> </w:t>
      </w:r>
      <w:r w:rsidRPr="0020660D">
        <w:rPr>
          <w:sz w:val="24"/>
          <w:szCs w:val="24"/>
        </w:rPr>
        <w:t>П</w:t>
      </w:r>
      <w:proofErr w:type="gramEnd"/>
      <w:r w:rsidRPr="0020660D">
        <w:rPr>
          <w:sz w:val="24"/>
          <w:szCs w:val="24"/>
        </w:rPr>
        <w:t>еред проведением испытаний АУП все трубопроводы баки и резервуары, подлежащие заполнению водой, пенообразователем или раствором пенообразов</w:t>
      </w:r>
      <w:r w:rsidRPr="0020660D">
        <w:rPr>
          <w:sz w:val="24"/>
          <w:szCs w:val="24"/>
        </w:rPr>
        <w:t>а</w:t>
      </w:r>
      <w:r w:rsidRPr="0020660D">
        <w:rPr>
          <w:sz w:val="24"/>
          <w:szCs w:val="24"/>
        </w:rPr>
        <w:t xml:space="preserve">теля должны быть заполнены ими. Автоматический или </w:t>
      </w:r>
      <w:r w:rsidRPr="0020660D">
        <w:rPr>
          <w:sz w:val="24"/>
          <w:szCs w:val="24"/>
        </w:rPr>
        <w:lastRenderedPageBreak/>
        <w:t>вспомогательный водопит</w:t>
      </w:r>
      <w:r w:rsidRPr="0020660D">
        <w:rPr>
          <w:sz w:val="24"/>
          <w:szCs w:val="24"/>
        </w:rPr>
        <w:t>а</w:t>
      </w:r>
      <w:r w:rsidR="00D17997" w:rsidRPr="0020660D">
        <w:rPr>
          <w:sz w:val="24"/>
          <w:szCs w:val="24"/>
        </w:rPr>
        <w:t>тели, заполненные расчетной мас</w:t>
      </w:r>
      <w:r w:rsidRPr="0020660D">
        <w:rPr>
          <w:sz w:val="24"/>
          <w:szCs w:val="24"/>
        </w:rPr>
        <w:t>сой воды, должны находиться под рабочим давл</w:t>
      </w:r>
      <w:r w:rsidRPr="0020660D">
        <w:rPr>
          <w:sz w:val="24"/>
          <w:szCs w:val="24"/>
        </w:rPr>
        <w:t>е</w:t>
      </w:r>
      <w:r w:rsidRPr="0020660D">
        <w:rPr>
          <w:sz w:val="24"/>
          <w:szCs w:val="24"/>
        </w:rPr>
        <w:t xml:space="preserve">нием воздуха, указанного в проектной документации. </w:t>
      </w:r>
    </w:p>
    <w:p w:rsidR="00BC5BF0" w:rsidRPr="0020660D" w:rsidRDefault="00BC5BF0" w:rsidP="00874881">
      <w:pPr>
        <w:spacing w:line="360" w:lineRule="auto"/>
        <w:ind w:firstLine="709"/>
        <w:jc w:val="both"/>
        <w:rPr>
          <w:sz w:val="24"/>
          <w:szCs w:val="24"/>
        </w:rPr>
      </w:pPr>
      <w:r w:rsidRPr="0020660D">
        <w:rPr>
          <w:sz w:val="24"/>
          <w:szCs w:val="24"/>
        </w:rPr>
        <w:t>8.</w:t>
      </w:r>
      <w:r w:rsidR="00F952A2" w:rsidRPr="0020660D">
        <w:rPr>
          <w:sz w:val="24"/>
          <w:szCs w:val="24"/>
        </w:rPr>
        <w:t>2.3</w:t>
      </w:r>
      <w:r w:rsidR="00D17997" w:rsidRPr="0020660D">
        <w:rPr>
          <w:sz w:val="24"/>
          <w:szCs w:val="24"/>
        </w:rPr>
        <w:t xml:space="preserve"> </w:t>
      </w:r>
      <w:r w:rsidRPr="0020660D">
        <w:rPr>
          <w:sz w:val="24"/>
          <w:szCs w:val="24"/>
        </w:rPr>
        <w:t xml:space="preserve">В спринклерной секции диктующий ороситель должен быть подвергнут </w:t>
      </w:r>
      <w:proofErr w:type="gramStart"/>
      <w:r w:rsidRPr="0020660D">
        <w:rPr>
          <w:sz w:val="24"/>
          <w:szCs w:val="24"/>
        </w:rPr>
        <w:t>тепловому</w:t>
      </w:r>
      <w:proofErr w:type="gramEnd"/>
      <w:r w:rsidRPr="0020660D">
        <w:rPr>
          <w:sz w:val="24"/>
          <w:szCs w:val="24"/>
        </w:rPr>
        <w:t xml:space="preserve"> воздействию с контролем температуры. Если при его </w:t>
      </w:r>
      <w:proofErr w:type="gramStart"/>
      <w:r w:rsidRPr="0020660D">
        <w:rPr>
          <w:sz w:val="24"/>
          <w:szCs w:val="24"/>
        </w:rPr>
        <w:t>нагревании</w:t>
      </w:r>
      <w:proofErr w:type="gramEnd"/>
      <w:r w:rsidRPr="0020660D">
        <w:rPr>
          <w:sz w:val="24"/>
          <w:szCs w:val="24"/>
        </w:rPr>
        <w:t xml:space="preserve"> до те</w:t>
      </w:r>
      <w:r w:rsidRPr="0020660D">
        <w:rPr>
          <w:sz w:val="24"/>
          <w:szCs w:val="24"/>
        </w:rPr>
        <w:t>м</w:t>
      </w:r>
      <w:r w:rsidRPr="0020660D">
        <w:rPr>
          <w:sz w:val="24"/>
          <w:szCs w:val="24"/>
        </w:rPr>
        <w:t xml:space="preserve">пературы, превышающей номинальную температуру срабатывания на предельную величину, тепловой замок оросителя не вскрылся, испытание продолжают на другом оросителе. После повторного испытания при </w:t>
      </w:r>
      <w:proofErr w:type="gramStart"/>
      <w:r w:rsidRPr="0020660D">
        <w:rPr>
          <w:sz w:val="24"/>
          <w:szCs w:val="24"/>
        </w:rPr>
        <w:t>любом</w:t>
      </w:r>
      <w:proofErr w:type="gramEnd"/>
      <w:r w:rsidRPr="0020660D">
        <w:rPr>
          <w:sz w:val="24"/>
          <w:szCs w:val="24"/>
        </w:rPr>
        <w:t xml:space="preserve"> исходе воду из системы слив</w:t>
      </w:r>
      <w:r w:rsidRPr="0020660D">
        <w:rPr>
          <w:sz w:val="24"/>
          <w:szCs w:val="24"/>
        </w:rPr>
        <w:t>а</w:t>
      </w:r>
      <w:r w:rsidRPr="0020660D">
        <w:rPr>
          <w:sz w:val="24"/>
          <w:szCs w:val="24"/>
        </w:rPr>
        <w:t xml:space="preserve">ют, несработавшие оросители изымают из распределительной сети для выявления причины отказа. </w:t>
      </w:r>
    </w:p>
    <w:p w:rsidR="00BC5BF0" w:rsidRPr="0020660D" w:rsidRDefault="00BC5BF0" w:rsidP="00874881">
      <w:pPr>
        <w:spacing w:line="360" w:lineRule="auto"/>
        <w:ind w:firstLine="709"/>
        <w:jc w:val="both"/>
        <w:rPr>
          <w:sz w:val="24"/>
          <w:szCs w:val="24"/>
        </w:rPr>
      </w:pPr>
      <w:proofErr w:type="gramStart"/>
      <w:r w:rsidRPr="0020660D">
        <w:rPr>
          <w:sz w:val="24"/>
          <w:szCs w:val="24"/>
        </w:rPr>
        <w:t>8.</w:t>
      </w:r>
      <w:r w:rsidR="00F952A2" w:rsidRPr="0020660D">
        <w:rPr>
          <w:sz w:val="24"/>
          <w:szCs w:val="24"/>
        </w:rPr>
        <w:t xml:space="preserve">2.4 </w:t>
      </w:r>
      <w:r w:rsidRPr="0020660D">
        <w:rPr>
          <w:sz w:val="24"/>
          <w:szCs w:val="24"/>
        </w:rPr>
        <w:t>В процессе измерения расхода диктующего оросителя необходимо обеспечить расход насоса, равный проектному значению при минимальном рабочем давлении (за счет открытия оттарированного на определенный расход запорного устройства, смонтированного на питающем трубопроводе или узле управления.</w:t>
      </w:r>
      <w:proofErr w:type="gramEnd"/>
      <w:r w:rsidRPr="0020660D">
        <w:rPr>
          <w:sz w:val="24"/>
          <w:szCs w:val="24"/>
        </w:rPr>
        <w:t xml:space="preserve"> В</w:t>
      </w:r>
      <w:r w:rsidRPr="0020660D">
        <w:rPr>
          <w:sz w:val="24"/>
          <w:szCs w:val="24"/>
        </w:rPr>
        <w:t>о</w:t>
      </w:r>
      <w:r w:rsidRPr="0020660D">
        <w:rPr>
          <w:sz w:val="24"/>
          <w:szCs w:val="24"/>
        </w:rPr>
        <w:t xml:space="preserve">да из этого запорного устройства может отводиться в канализационную сеть, а из оросителя через подсоединенный к нему гибкий отвод – в мерную емкость. </w:t>
      </w:r>
    </w:p>
    <w:p w:rsidR="00BC5BF0" w:rsidRPr="0020660D" w:rsidRDefault="00BC5BF0" w:rsidP="00874881">
      <w:pPr>
        <w:spacing w:line="360" w:lineRule="auto"/>
        <w:ind w:firstLine="709"/>
        <w:jc w:val="both"/>
        <w:rPr>
          <w:sz w:val="24"/>
          <w:szCs w:val="24"/>
        </w:rPr>
      </w:pPr>
      <w:r w:rsidRPr="0020660D">
        <w:rPr>
          <w:sz w:val="24"/>
          <w:szCs w:val="24"/>
        </w:rPr>
        <w:t>8.</w:t>
      </w:r>
      <w:r w:rsidR="00F952A2" w:rsidRPr="0020660D">
        <w:rPr>
          <w:sz w:val="24"/>
          <w:szCs w:val="24"/>
        </w:rPr>
        <w:t xml:space="preserve">2.5 </w:t>
      </w:r>
      <w:r w:rsidRPr="0020660D">
        <w:rPr>
          <w:sz w:val="24"/>
          <w:szCs w:val="24"/>
        </w:rPr>
        <w:t xml:space="preserve">Общий расход </w:t>
      </w:r>
      <w:proofErr w:type="gramStart"/>
      <w:r w:rsidRPr="0020660D">
        <w:rPr>
          <w:sz w:val="24"/>
          <w:szCs w:val="24"/>
        </w:rPr>
        <w:t>Q</w:t>
      </w:r>
      <w:proofErr w:type="gramEnd"/>
      <w:r w:rsidRPr="0020660D">
        <w:rPr>
          <w:sz w:val="24"/>
          <w:szCs w:val="24"/>
        </w:rPr>
        <w:t>АУП при испытаниях определяется как сумма расх</w:t>
      </w:r>
      <w:r w:rsidRPr="0020660D">
        <w:rPr>
          <w:sz w:val="24"/>
          <w:szCs w:val="24"/>
        </w:rPr>
        <w:t>о</w:t>
      </w:r>
      <w:r w:rsidRPr="0020660D">
        <w:rPr>
          <w:sz w:val="24"/>
          <w:szCs w:val="24"/>
        </w:rPr>
        <w:t xml:space="preserve">дов из диктующего оросителя q и из оттарированного на определенный расход </w:t>
      </w:r>
      <w:proofErr w:type="spellStart"/>
      <w:r w:rsidRPr="0020660D">
        <w:rPr>
          <w:sz w:val="24"/>
          <w:szCs w:val="24"/>
        </w:rPr>
        <w:t>Q</w:t>
      </w:r>
      <w:r w:rsidRPr="00536DFF">
        <w:rPr>
          <w:sz w:val="24"/>
          <w:szCs w:val="24"/>
          <w:vertAlign w:val="subscript"/>
        </w:rPr>
        <w:t>тар</w:t>
      </w:r>
      <w:proofErr w:type="spellEnd"/>
      <w:r w:rsidRPr="0020660D">
        <w:rPr>
          <w:sz w:val="24"/>
          <w:szCs w:val="24"/>
        </w:rPr>
        <w:t xml:space="preserve"> запорного устройства, смонтированного на питающем трубопроводе или узле упра</w:t>
      </w:r>
      <w:r w:rsidRPr="0020660D">
        <w:rPr>
          <w:sz w:val="24"/>
          <w:szCs w:val="24"/>
        </w:rPr>
        <w:t>в</w:t>
      </w:r>
      <w:r w:rsidRPr="0020660D">
        <w:rPr>
          <w:sz w:val="24"/>
          <w:szCs w:val="24"/>
        </w:rPr>
        <w:t>ления</w:t>
      </w:r>
    </w:p>
    <w:p w:rsidR="00BC5BF0" w:rsidRPr="0020660D" w:rsidRDefault="00536DFF" w:rsidP="00536DFF">
      <w:pPr>
        <w:spacing w:line="360" w:lineRule="auto"/>
        <w:jc w:val="center"/>
        <w:rPr>
          <w:sz w:val="24"/>
          <w:szCs w:val="24"/>
        </w:rPr>
      </w:pPr>
      <w:r>
        <w:rPr>
          <w:sz w:val="24"/>
          <w:szCs w:val="24"/>
        </w:rPr>
        <w:t xml:space="preserve">                                                             </w:t>
      </w:r>
      <w:proofErr w:type="gramStart"/>
      <w:r w:rsidR="00BC5BF0" w:rsidRPr="0020660D">
        <w:rPr>
          <w:sz w:val="24"/>
          <w:szCs w:val="24"/>
        </w:rPr>
        <w:t>Q</w:t>
      </w:r>
      <w:proofErr w:type="gramEnd"/>
      <w:r w:rsidR="00BC5BF0" w:rsidRPr="0020660D">
        <w:rPr>
          <w:sz w:val="24"/>
          <w:szCs w:val="24"/>
          <w:vertAlign w:val="subscript"/>
        </w:rPr>
        <w:t>АУП</w:t>
      </w:r>
      <w:r w:rsidR="00BC5BF0" w:rsidRPr="0020660D">
        <w:rPr>
          <w:sz w:val="24"/>
          <w:szCs w:val="24"/>
        </w:rPr>
        <w:t xml:space="preserve"> = q + </w:t>
      </w:r>
      <w:proofErr w:type="spellStart"/>
      <w:r w:rsidR="00BC5BF0" w:rsidRPr="0020660D">
        <w:rPr>
          <w:sz w:val="24"/>
          <w:szCs w:val="24"/>
        </w:rPr>
        <w:t>Q</w:t>
      </w:r>
      <w:r w:rsidR="00BC5BF0" w:rsidRPr="0020660D">
        <w:rPr>
          <w:sz w:val="24"/>
          <w:szCs w:val="24"/>
          <w:vertAlign w:val="subscript"/>
        </w:rPr>
        <w:t>тар</w:t>
      </w:r>
      <w:proofErr w:type="spellEnd"/>
      <w:r w:rsidRPr="00536DFF">
        <w:rPr>
          <w:sz w:val="24"/>
          <w:szCs w:val="24"/>
        </w:rPr>
        <w:t xml:space="preserve">                                                </w:t>
      </w:r>
      <w:r>
        <w:rPr>
          <w:sz w:val="24"/>
          <w:szCs w:val="24"/>
        </w:rPr>
        <w:t xml:space="preserve"> </w:t>
      </w:r>
      <w:r w:rsidRPr="00536DFF">
        <w:rPr>
          <w:sz w:val="24"/>
          <w:szCs w:val="24"/>
        </w:rPr>
        <w:t xml:space="preserve">   </w:t>
      </w:r>
      <w:r>
        <w:rPr>
          <w:sz w:val="24"/>
          <w:szCs w:val="24"/>
        </w:rPr>
        <w:t>(1)</w:t>
      </w:r>
    </w:p>
    <w:p w:rsidR="00BC5BF0" w:rsidRPr="0020660D" w:rsidRDefault="00BC5BF0" w:rsidP="00874881">
      <w:pPr>
        <w:spacing w:line="360" w:lineRule="auto"/>
        <w:ind w:firstLine="709"/>
        <w:jc w:val="both"/>
        <w:rPr>
          <w:sz w:val="24"/>
          <w:szCs w:val="24"/>
        </w:rPr>
      </w:pPr>
      <w:r w:rsidRPr="0020660D">
        <w:rPr>
          <w:sz w:val="24"/>
          <w:szCs w:val="24"/>
        </w:rPr>
        <w:t>Общий расход АУП в единицу времени (</w:t>
      </w:r>
      <w:proofErr w:type="gramStart"/>
      <w:r w:rsidRPr="0020660D">
        <w:rPr>
          <w:sz w:val="24"/>
          <w:szCs w:val="24"/>
        </w:rPr>
        <w:t>л/с</w:t>
      </w:r>
      <w:proofErr w:type="gramEnd"/>
      <w:r w:rsidRPr="0020660D">
        <w:rPr>
          <w:sz w:val="24"/>
          <w:szCs w:val="24"/>
        </w:rPr>
        <w:t>) должен быть не ниже расчетных значений, приведенных в проектной документации, или нормативных значений, р</w:t>
      </w:r>
      <w:r w:rsidRPr="0020660D">
        <w:rPr>
          <w:sz w:val="24"/>
          <w:szCs w:val="24"/>
        </w:rPr>
        <w:t>е</w:t>
      </w:r>
      <w:r w:rsidRPr="0020660D">
        <w:rPr>
          <w:sz w:val="24"/>
          <w:szCs w:val="24"/>
        </w:rPr>
        <w:t xml:space="preserve">гламентированных в СП 5.13130. </w:t>
      </w:r>
    </w:p>
    <w:p w:rsidR="00BC5BF0" w:rsidRPr="0020660D" w:rsidRDefault="00BC5BF0" w:rsidP="00874881">
      <w:pPr>
        <w:spacing w:line="360" w:lineRule="auto"/>
        <w:ind w:firstLine="709"/>
        <w:jc w:val="both"/>
        <w:rPr>
          <w:sz w:val="24"/>
          <w:szCs w:val="24"/>
        </w:rPr>
      </w:pPr>
      <w:r w:rsidRPr="0020660D">
        <w:rPr>
          <w:sz w:val="24"/>
          <w:szCs w:val="24"/>
        </w:rPr>
        <w:t>8.</w:t>
      </w:r>
      <w:r w:rsidR="00440693" w:rsidRPr="0020660D">
        <w:rPr>
          <w:sz w:val="24"/>
          <w:szCs w:val="24"/>
        </w:rPr>
        <w:t>2.6</w:t>
      </w:r>
      <w:r w:rsidRPr="0020660D">
        <w:rPr>
          <w:sz w:val="24"/>
          <w:szCs w:val="24"/>
        </w:rPr>
        <w:t xml:space="preserve"> </w:t>
      </w:r>
      <w:r w:rsidR="00A63CBD" w:rsidRPr="0020660D">
        <w:rPr>
          <w:sz w:val="24"/>
          <w:szCs w:val="24"/>
        </w:rPr>
        <w:t>Расход</w:t>
      </w:r>
      <w:r w:rsidRPr="0020660D">
        <w:rPr>
          <w:sz w:val="24"/>
          <w:szCs w:val="24"/>
        </w:rPr>
        <w:t xml:space="preserve"> (общее количество воды за время сбора) через диктующий орос</w:t>
      </w:r>
      <w:r w:rsidRPr="0020660D">
        <w:rPr>
          <w:sz w:val="24"/>
          <w:szCs w:val="24"/>
        </w:rPr>
        <w:t>и</w:t>
      </w:r>
      <w:r w:rsidRPr="0020660D">
        <w:rPr>
          <w:sz w:val="24"/>
          <w:szCs w:val="24"/>
        </w:rPr>
        <w:t xml:space="preserve">тель </w:t>
      </w:r>
      <w:r w:rsidR="00A63CBD" w:rsidRPr="0020660D">
        <w:rPr>
          <w:sz w:val="24"/>
          <w:szCs w:val="24"/>
          <w:lang w:val="en-US"/>
        </w:rPr>
        <w:t>q</w:t>
      </w:r>
      <w:r w:rsidRPr="0020660D">
        <w:rPr>
          <w:sz w:val="24"/>
          <w:szCs w:val="24"/>
        </w:rPr>
        <w:t xml:space="preserve"> (л</w:t>
      </w:r>
      <w:r w:rsidR="00A63CBD" w:rsidRPr="0020660D">
        <w:rPr>
          <w:sz w:val="24"/>
          <w:szCs w:val="24"/>
        </w:rPr>
        <w:t>/</w:t>
      </w:r>
      <w:r w:rsidR="00A63CBD" w:rsidRPr="0020660D">
        <w:rPr>
          <w:sz w:val="24"/>
          <w:szCs w:val="24"/>
          <w:lang w:val="en-US"/>
        </w:rPr>
        <w:t>c</w:t>
      </w:r>
      <w:r w:rsidRPr="0020660D">
        <w:rPr>
          <w:sz w:val="24"/>
          <w:szCs w:val="24"/>
        </w:rPr>
        <w:t>) должен удовлетворять неравенству:</w:t>
      </w:r>
    </w:p>
    <w:p w:rsidR="00BC5BF0" w:rsidRPr="0020660D" w:rsidRDefault="00536DFF" w:rsidP="00874881">
      <w:pPr>
        <w:tabs>
          <w:tab w:val="num" w:pos="1070"/>
          <w:tab w:val="left" w:pos="1344"/>
          <w:tab w:val="num" w:pos="1400"/>
          <w:tab w:val="left" w:pos="1428"/>
        </w:tabs>
        <w:spacing w:line="360" w:lineRule="auto"/>
        <w:ind w:firstLine="709"/>
        <w:jc w:val="center"/>
        <w:rPr>
          <w:bCs/>
          <w:sz w:val="24"/>
          <w:szCs w:val="24"/>
        </w:rPr>
      </w:pPr>
      <w:r>
        <w:rPr>
          <w:sz w:val="24"/>
          <w:szCs w:val="24"/>
        </w:rPr>
        <w:t xml:space="preserve">                                                     </w:t>
      </w:r>
      <m:oMath>
        <m:r>
          <w:rPr>
            <w:rFonts w:ascii="Cambria Math" w:hAnsi="Cambria Math"/>
            <w:sz w:val="24"/>
            <w:szCs w:val="24"/>
          </w:rPr>
          <m:t>q≥i∙a∙b</m:t>
        </m:r>
      </m:oMath>
      <w:r w:rsidR="00BC5BF0" w:rsidRPr="0020660D">
        <w:rPr>
          <w:bCs/>
          <w:sz w:val="24"/>
          <w:szCs w:val="24"/>
        </w:rPr>
        <w:t xml:space="preserve">, </w:t>
      </w:r>
      <w:r>
        <w:rPr>
          <w:bCs/>
          <w:sz w:val="24"/>
          <w:szCs w:val="24"/>
        </w:rPr>
        <w:t xml:space="preserve">                                                    (2)</w:t>
      </w:r>
    </w:p>
    <w:p w:rsidR="00BC5BF0" w:rsidRPr="0020660D" w:rsidRDefault="00BC5BF0" w:rsidP="00874881">
      <w:pPr>
        <w:spacing w:line="360" w:lineRule="auto"/>
        <w:ind w:firstLine="709"/>
        <w:jc w:val="both"/>
        <w:rPr>
          <w:sz w:val="24"/>
          <w:szCs w:val="24"/>
        </w:rPr>
      </w:pPr>
      <w:r w:rsidRPr="0020660D">
        <w:rPr>
          <w:sz w:val="24"/>
          <w:szCs w:val="24"/>
        </w:rPr>
        <w:t xml:space="preserve">Где </w:t>
      </w:r>
      <m:oMath>
        <m:r>
          <w:rPr>
            <w:rFonts w:ascii="Cambria Math" w:hAnsi="Cambria Math"/>
            <w:sz w:val="24"/>
            <w:szCs w:val="24"/>
          </w:rPr>
          <m:t>i</m:t>
        </m:r>
      </m:oMath>
      <w:r w:rsidRPr="0020660D">
        <w:rPr>
          <w:sz w:val="24"/>
          <w:szCs w:val="24"/>
        </w:rPr>
        <w:t xml:space="preserve"> – норматив</w:t>
      </w:r>
      <w:r w:rsidR="00440693" w:rsidRPr="0020660D">
        <w:rPr>
          <w:sz w:val="24"/>
          <w:szCs w:val="24"/>
        </w:rPr>
        <w:t>ная интенсивность орошения, л/</w:t>
      </w:r>
      <w:r w:rsidRPr="0020660D">
        <w:rPr>
          <w:sz w:val="24"/>
          <w:szCs w:val="24"/>
        </w:rPr>
        <w:t xml:space="preserve">с </w:t>
      </w:r>
      <w:r w:rsidR="00440693" w:rsidRPr="0020660D">
        <w:rPr>
          <w:sz w:val="24"/>
          <w:szCs w:val="24"/>
        </w:rPr>
        <w:t>/м</w:t>
      </w:r>
      <w:r w:rsidR="00A63CBD" w:rsidRPr="0020660D">
        <w:rPr>
          <w:sz w:val="24"/>
          <w:szCs w:val="24"/>
          <w:vertAlign w:val="superscript"/>
        </w:rPr>
        <w:t>2</w:t>
      </w:r>
      <w:proofErr w:type="gramStart"/>
      <w:r w:rsidRPr="0020660D">
        <w:rPr>
          <w:sz w:val="24"/>
          <w:szCs w:val="24"/>
        </w:rPr>
        <w:t xml:space="preserve"> ;</w:t>
      </w:r>
      <w:proofErr w:type="gramEnd"/>
    </w:p>
    <w:p w:rsidR="00BC5BF0" w:rsidRPr="0020660D" w:rsidRDefault="00BC5BF0" w:rsidP="00874881">
      <w:pPr>
        <w:spacing w:line="360" w:lineRule="auto"/>
        <w:ind w:firstLine="709"/>
        <w:jc w:val="both"/>
        <w:rPr>
          <w:sz w:val="24"/>
          <w:szCs w:val="24"/>
        </w:rPr>
      </w:pPr>
      <m:oMath>
        <m:r>
          <w:rPr>
            <w:rFonts w:ascii="Cambria Math" w:hAnsi="Cambria Math"/>
            <w:sz w:val="24"/>
            <w:szCs w:val="24"/>
          </w:rPr>
          <m:t>a</m:t>
        </m:r>
      </m:oMath>
      <w:r w:rsidRPr="0020660D">
        <w:rPr>
          <w:sz w:val="24"/>
          <w:szCs w:val="24"/>
        </w:rPr>
        <w:t xml:space="preserve"> – расстояние до соседнего оросителя на ветви или расстояние до стены или </w:t>
      </w:r>
      <w:proofErr w:type="gramStart"/>
      <w:r w:rsidRPr="0020660D">
        <w:rPr>
          <w:sz w:val="24"/>
          <w:szCs w:val="24"/>
        </w:rPr>
        <w:t>препят-ствия</w:t>
      </w:r>
      <w:proofErr w:type="gramEnd"/>
      <w:r w:rsidRPr="0020660D">
        <w:rPr>
          <w:sz w:val="24"/>
          <w:szCs w:val="24"/>
        </w:rPr>
        <w:t xml:space="preserve"> для орошения (если ороситель крайний или единственный), м;</w:t>
      </w:r>
    </w:p>
    <w:p w:rsidR="00BC5BF0" w:rsidRPr="0020660D" w:rsidRDefault="00BC5BF0" w:rsidP="00874881">
      <w:pPr>
        <w:spacing w:line="360" w:lineRule="auto"/>
        <w:ind w:firstLine="709"/>
        <w:jc w:val="both"/>
        <w:rPr>
          <w:sz w:val="24"/>
          <w:szCs w:val="24"/>
        </w:rPr>
      </w:pPr>
      <m:oMath>
        <m:r>
          <w:rPr>
            <w:rFonts w:ascii="Cambria Math" w:hAnsi="Cambria Math"/>
            <w:sz w:val="24"/>
            <w:szCs w:val="24"/>
          </w:rPr>
          <m:t>b</m:t>
        </m:r>
      </m:oMath>
      <w:r w:rsidRPr="0020660D">
        <w:rPr>
          <w:sz w:val="24"/>
          <w:szCs w:val="24"/>
        </w:rPr>
        <w:t xml:space="preserve"> – расстояние перпендикулярно ветви с данным оросителем до соседней ве</w:t>
      </w:r>
      <w:r w:rsidRPr="0020660D">
        <w:rPr>
          <w:sz w:val="24"/>
          <w:szCs w:val="24"/>
        </w:rPr>
        <w:t>т</w:t>
      </w:r>
      <w:r w:rsidRPr="0020660D">
        <w:rPr>
          <w:sz w:val="24"/>
          <w:szCs w:val="24"/>
        </w:rPr>
        <w:t>ви или до стены или препятствия для орошения (если ветвь крайняя или единстве</w:t>
      </w:r>
      <w:r w:rsidRPr="0020660D">
        <w:rPr>
          <w:sz w:val="24"/>
          <w:szCs w:val="24"/>
        </w:rPr>
        <w:t>н</w:t>
      </w:r>
      <w:r w:rsidRPr="0020660D">
        <w:rPr>
          <w:sz w:val="24"/>
          <w:szCs w:val="24"/>
        </w:rPr>
        <w:t xml:space="preserve">ная), </w:t>
      </w:r>
      <w:proofErr w:type="gramStart"/>
      <w:r w:rsidRPr="0020660D">
        <w:rPr>
          <w:sz w:val="24"/>
          <w:szCs w:val="24"/>
        </w:rPr>
        <w:t>м</w:t>
      </w:r>
      <w:proofErr w:type="gramEnd"/>
      <w:r w:rsidRPr="0020660D">
        <w:rPr>
          <w:sz w:val="24"/>
          <w:szCs w:val="24"/>
        </w:rPr>
        <w:t>;</w:t>
      </w:r>
    </w:p>
    <w:p w:rsidR="00BC5BF0" w:rsidRPr="0020660D" w:rsidRDefault="00BC5BF0" w:rsidP="00874881">
      <w:pPr>
        <w:spacing w:line="360" w:lineRule="auto"/>
        <w:ind w:firstLine="709"/>
        <w:jc w:val="both"/>
        <w:rPr>
          <w:sz w:val="24"/>
          <w:szCs w:val="24"/>
        </w:rPr>
      </w:pPr>
      <w:r w:rsidRPr="00536DFF">
        <w:rPr>
          <w:sz w:val="22"/>
          <w:szCs w:val="22"/>
        </w:rPr>
        <w:t>Примечани</w:t>
      </w:r>
      <w:r w:rsidR="00536DFF" w:rsidRPr="00536DFF">
        <w:rPr>
          <w:sz w:val="22"/>
          <w:szCs w:val="22"/>
        </w:rPr>
        <w:t xml:space="preserve">е - </w:t>
      </w:r>
      <w:r w:rsidRPr="00536DFF">
        <w:rPr>
          <w:sz w:val="22"/>
          <w:szCs w:val="22"/>
        </w:rPr>
        <w:t>Для определени</w:t>
      </w:r>
      <w:r w:rsidR="00A63CBD" w:rsidRPr="00536DFF">
        <w:rPr>
          <w:sz w:val="22"/>
          <w:szCs w:val="22"/>
        </w:rPr>
        <w:t>я расхода через диктующий ороси</w:t>
      </w:r>
      <w:r w:rsidRPr="00536DFF">
        <w:rPr>
          <w:sz w:val="22"/>
          <w:szCs w:val="22"/>
        </w:rPr>
        <w:t xml:space="preserve">тель можно использовать промывочный кран, </w:t>
      </w:r>
      <w:proofErr w:type="gramStart"/>
      <w:r w:rsidRPr="00536DFF">
        <w:rPr>
          <w:sz w:val="22"/>
          <w:szCs w:val="22"/>
        </w:rPr>
        <w:t>присоединив</w:t>
      </w:r>
      <w:r w:rsidRPr="0020660D">
        <w:rPr>
          <w:sz w:val="24"/>
          <w:szCs w:val="24"/>
        </w:rPr>
        <w:t xml:space="preserve"> к нему ороситель без теплового</w:t>
      </w:r>
      <w:proofErr w:type="gramEnd"/>
      <w:r w:rsidRPr="0020660D">
        <w:rPr>
          <w:sz w:val="24"/>
          <w:szCs w:val="24"/>
        </w:rPr>
        <w:t xml:space="preserve"> замка, идентичный диктующему. </w:t>
      </w:r>
    </w:p>
    <w:p w:rsidR="00BC5BF0" w:rsidRPr="0020660D" w:rsidRDefault="00BC5BF0" w:rsidP="00874881">
      <w:pPr>
        <w:spacing w:line="360" w:lineRule="auto"/>
        <w:ind w:firstLine="709"/>
        <w:jc w:val="both"/>
        <w:rPr>
          <w:sz w:val="24"/>
          <w:szCs w:val="24"/>
        </w:rPr>
      </w:pPr>
      <w:r w:rsidRPr="0020660D">
        <w:rPr>
          <w:sz w:val="24"/>
          <w:szCs w:val="24"/>
        </w:rPr>
        <w:lastRenderedPageBreak/>
        <w:t>8.</w:t>
      </w:r>
      <w:r w:rsidR="00440693" w:rsidRPr="0020660D">
        <w:rPr>
          <w:sz w:val="24"/>
          <w:szCs w:val="24"/>
        </w:rPr>
        <w:t>2.7</w:t>
      </w:r>
      <w:proofErr w:type="gramStart"/>
      <w:r w:rsidRPr="0020660D">
        <w:rPr>
          <w:sz w:val="24"/>
          <w:szCs w:val="24"/>
        </w:rPr>
        <w:t xml:space="preserve"> П</w:t>
      </w:r>
      <w:proofErr w:type="gramEnd"/>
      <w:r w:rsidRPr="0020660D">
        <w:rPr>
          <w:sz w:val="24"/>
          <w:szCs w:val="24"/>
        </w:rPr>
        <w:t>ри получении неудовлетворительных результатов испытаний (хотя бы по одному параметру) должны быть определены и устранены причины, а затем повто</w:t>
      </w:r>
      <w:r w:rsidRPr="0020660D">
        <w:rPr>
          <w:sz w:val="24"/>
          <w:szCs w:val="24"/>
        </w:rPr>
        <w:t>р</w:t>
      </w:r>
      <w:r w:rsidRPr="0020660D">
        <w:rPr>
          <w:sz w:val="24"/>
          <w:szCs w:val="24"/>
        </w:rPr>
        <w:t>но проведены испытания.</w:t>
      </w:r>
    </w:p>
    <w:p w:rsidR="00B73BF0" w:rsidRPr="0020660D" w:rsidRDefault="00BC5BF0" w:rsidP="00874881">
      <w:pPr>
        <w:spacing w:line="360" w:lineRule="auto"/>
        <w:ind w:firstLine="709"/>
        <w:jc w:val="both"/>
        <w:rPr>
          <w:sz w:val="24"/>
          <w:szCs w:val="24"/>
        </w:rPr>
      </w:pPr>
      <w:r w:rsidRPr="0020660D">
        <w:rPr>
          <w:sz w:val="24"/>
          <w:szCs w:val="24"/>
        </w:rPr>
        <w:t>8.</w:t>
      </w:r>
      <w:r w:rsidR="00440693" w:rsidRPr="0020660D">
        <w:rPr>
          <w:sz w:val="24"/>
          <w:szCs w:val="24"/>
        </w:rPr>
        <w:t xml:space="preserve">2.8 </w:t>
      </w:r>
      <w:r w:rsidRPr="0020660D">
        <w:rPr>
          <w:sz w:val="24"/>
          <w:szCs w:val="24"/>
        </w:rPr>
        <w:t>Ре</w:t>
      </w:r>
      <w:r w:rsidR="00A63CBD" w:rsidRPr="0020660D">
        <w:rPr>
          <w:sz w:val="24"/>
          <w:szCs w:val="24"/>
        </w:rPr>
        <w:t xml:space="preserve">зультаты </w:t>
      </w:r>
      <w:proofErr w:type="gramStart"/>
      <w:r w:rsidR="00A63CBD" w:rsidRPr="0020660D">
        <w:rPr>
          <w:sz w:val="24"/>
          <w:szCs w:val="24"/>
        </w:rPr>
        <w:t>повторных</w:t>
      </w:r>
      <w:proofErr w:type="gramEnd"/>
      <w:r w:rsidR="00A63CBD" w:rsidRPr="0020660D">
        <w:rPr>
          <w:sz w:val="24"/>
          <w:szCs w:val="24"/>
        </w:rPr>
        <w:t xml:space="preserve"> испытаний яв</w:t>
      </w:r>
      <w:r w:rsidRPr="0020660D">
        <w:rPr>
          <w:sz w:val="24"/>
          <w:szCs w:val="24"/>
        </w:rPr>
        <w:t>ляются окончательными и заносятся в акт проведения испытаний АУП.</w:t>
      </w:r>
    </w:p>
    <w:p w:rsidR="00BC5BF0" w:rsidRPr="0020660D" w:rsidRDefault="00BC5BF0" w:rsidP="00874881">
      <w:pPr>
        <w:spacing w:line="360" w:lineRule="auto"/>
        <w:ind w:firstLine="709"/>
        <w:jc w:val="both"/>
        <w:rPr>
          <w:b/>
          <w:bCs/>
          <w:sz w:val="24"/>
          <w:szCs w:val="24"/>
        </w:rPr>
      </w:pPr>
    </w:p>
    <w:p w:rsidR="00B73BF0" w:rsidRPr="0020660D" w:rsidRDefault="00536DFF" w:rsidP="00536DFF">
      <w:pPr>
        <w:pStyle w:val="afff9"/>
        <w:spacing w:line="360" w:lineRule="auto"/>
        <w:ind w:left="709"/>
        <w:jc w:val="both"/>
        <w:rPr>
          <w:b/>
          <w:bCs/>
          <w:sz w:val="24"/>
          <w:szCs w:val="24"/>
        </w:rPr>
      </w:pPr>
      <w:r>
        <w:rPr>
          <w:b/>
          <w:bCs/>
          <w:sz w:val="24"/>
          <w:szCs w:val="24"/>
        </w:rPr>
        <w:t xml:space="preserve">8.3 </w:t>
      </w:r>
      <w:r w:rsidR="00B73BF0" w:rsidRPr="0020660D">
        <w:rPr>
          <w:b/>
          <w:bCs/>
          <w:sz w:val="24"/>
          <w:szCs w:val="24"/>
        </w:rPr>
        <w:t>Испытания компрессоров</w:t>
      </w:r>
    </w:p>
    <w:p w:rsidR="00B73BF0" w:rsidRPr="0020660D" w:rsidRDefault="00B73BF0" w:rsidP="00874881">
      <w:pPr>
        <w:tabs>
          <w:tab w:val="left" w:pos="1260"/>
        </w:tabs>
        <w:spacing w:line="360" w:lineRule="auto"/>
        <w:ind w:firstLine="709"/>
        <w:jc w:val="both"/>
        <w:rPr>
          <w:sz w:val="24"/>
          <w:szCs w:val="24"/>
        </w:rPr>
      </w:pPr>
    </w:p>
    <w:p w:rsidR="00B73BF0" w:rsidRPr="0020660D" w:rsidRDefault="00470C9C" w:rsidP="00874881">
      <w:pPr>
        <w:shd w:val="clear" w:color="auto" w:fill="FFFFFF"/>
        <w:tabs>
          <w:tab w:val="num" w:pos="1418"/>
        </w:tabs>
        <w:spacing w:line="360" w:lineRule="auto"/>
        <w:ind w:firstLine="709"/>
        <w:jc w:val="both"/>
        <w:rPr>
          <w:sz w:val="24"/>
          <w:szCs w:val="24"/>
        </w:rPr>
      </w:pPr>
      <w:r w:rsidRPr="0020660D">
        <w:rPr>
          <w:sz w:val="24"/>
          <w:szCs w:val="24"/>
        </w:rPr>
        <w:t xml:space="preserve">8.3.1 </w:t>
      </w:r>
      <w:r w:rsidR="00B73BF0" w:rsidRPr="0020660D">
        <w:rPr>
          <w:sz w:val="24"/>
          <w:szCs w:val="24"/>
        </w:rPr>
        <w:t>Испытание компрессоров на работоспособность необходимо проводить следующим образом:</w:t>
      </w:r>
    </w:p>
    <w:p w:rsidR="00B73BF0" w:rsidRPr="0020660D" w:rsidRDefault="00B73BF0" w:rsidP="00874881">
      <w:pPr>
        <w:shd w:val="clear" w:color="auto" w:fill="FFFFFF"/>
        <w:tabs>
          <w:tab w:val="num" w:pos="0"/>
        </w:tabs>
        <w:spacing w:line="360" w:lineRule="auto"/>
        <w:ind w:firstLine="709"/>
        <w:jc w:val="both"/>
        <w:rPr>
          <w:sz w:val="24"/>
          <w:szCs w:val="24"/>
        </w:rPr>
      </w:pPr>
      <w:r w:rsidRPr="0020660D">
        <w:rPr>
          <w:sz w:val="24"/>
          <w:szCs w:val="24"/>
        </w:rPr>
        <w:t xml:space="preserve">- убедиться, что пневматическое давление в питающем </w:t>
      </w:r>
      <w:proofErr w:type="gramStart"/>
      <w:r w:rsidRPr="0020660D">
        <w:rPr>
          <w:sz w:val="24"/>
          <w:szCs w:val="24"/>
        </w:rPr>
        <w:t>трубопроводе</w:t>
      </w:r>
      <w:proofErr w:type="gramEnd"/>
      <w:r w:rsidRPr="0020660D">
        <w:rPr>
          <w:sz w:val="24"/>
          <w:szCs w:val="24"/>
        </w:rPr>
        <w:t xml:space="preserve"> соотве</w:t>
      </w:r>
      <w:r w:rsidRPr="0020660D">
        <w:rPr>
          <w:sz w:val="24"/>
          <w:szCs w:val="24"/>
        </w:rPr>
        <w:t>т</w:t>
      </w:r>
      <w:r w:rsidRPr="0020660D">
        <w:rPr>
          <w:sz w:val="24"/>
          <w:szCs w:val="24"/>
        </w:rPr>
        <w:t>ствует проектному значению;</w:t>
      </w:r>
    </w:p>
    <w:p w:rsidR="00B73BF0" w:rsidRPr="0020660D" w:rsidRDefault="00B73BF0" w:rsidP="00874881">
      <w:pPr>
        <w:shd w:val="clear" w:color="auto" w:fill="FFFFFF"/>
        <w:tabs>
          <w:tab w:val="num" w:pos="0"/>
        </w:tabs>
        <w:spacing w:line="360" w:lineRule="auto"/>
        <w:ind w:firstLine="709"/>
        <w:jc w:val="both"/>
        <w:rPr>
          <w:sz w:val="24"/>
          <w:szCs w:val="24"/>
        </w:rPr>
      </w:pPr>
      <w:r w:rsidRPr="0020660D">
        <w:rPr>
          <w:sz w:val="24"/>
          <w:szCs w:val="24"/>
        </w:rPr>
        <w:t xml:space="preserve">- при </w:t>
      </w:r>
      <w:proofErr w:type="gramStart"/>
      <w:r w:rsidRPr="0020660D">
        <w:rPr>
          <w:sz w:val="24"/>
          <w:szCs w:val="24"/>
        </w:rPr>
        <w:t>наличии</w:t>
      </w:r>
      <w:proofErr w:type="gramEnd"/>
      <w:r w:rsidRPr="0020660D">
        <w:rPr>
          <w:sz w:val="24"/>
          <w:szCs w:val="24"/>
        </w:rPr>
        <w:t xml:space="preserve"> на трубке, связывающей питающий трубопровод и </w:t>
      </w:r>
      <w:r w:rsidR="00F80654" w:rsidRPr="0020660D">
        <w:rPr>
          <w:sz w:val="24"/>
          <w:szCs w:val="24"/>
        </w:rPr>
        <w:t>ЭКМ</w:t>
      </w:r>
      <w:r w:rsidRPr="0020660D">
        <w:rPr>
          <w:sz w:val="24"/>
          <w:szCs w:val="24"/>
        </w:rPr>
        <w:t>, краника - перекрыть его;</w:t>
      </w:r>
    </w:p>
    <w:p w:rsidR="00B73BF0" w:rsidRPr="0020660D" w:rsidRDefault="00B73BF0" w:rsidP="00874881">
      <w:pPr>
        <w:shd w:val="clear" w:color="auto" w:fill="FFFFFF"/>
        <w:tabs>
          <w:tab w:val="num" w:pos="0"/>
        </w:tabs>
        <w:spacing w:line="360" w:lineRule="auto"/>
        <w:ind w:firstLine="709"/>
        <w:jc w:val="both"/>
        <w:rPr>
          <w:sz w:val="24"/>
          <w:szCs w:val="24"/>
        </w:rPr>
      </w:pPr>
      <w:r w:rsidRPr="0020660D">
        <w:rPr>
          <w:sz w:val="24"/>
          <w:szCs w:val="24"/>
        </w:rPr>
        <w:t xml:space="preserve">- нижнюю неподвижную стрелку </w:t>
      </w:r>
      <w:r w:rsidR="00F80654" w:rsidRPr="0020660D">
        <w:rPr>
          <w:sz w:val="24"/>
          <w:szCs w:val="24"/>
        </w:rPr>
        <w:t>ЭКМ</w:t>
      </w:r>
      <w:r w:rsidRPr="0020660D">
        <w:rPr>
          <w:sz w:val="24"/>
          <w:szCs w:val="24"/>
        </w:rPr>
        <w:t xml:space="preserve"> увести влево  до отказа или имитировать срабатывание </w:t>
      </w:r>
      <w:r w:rsidR="00F80654" w:rsidRPr="0020660D">
        <w:rPr>
          <w:sz w:val="24"/>
          <w:szCs w:val="24"/>
        </w:rPr>
        <w:t>ЭКМ</w:t>
      </w:r>
      <w:r w:rsidR="000813D7" w:rsidRPr="0020660D">
        <w:rPr>
          <w:sz w:val="24"/>
          <w:szCs w:val="24"/>
        </w:rPr>
        <w:t xml:space="preserve"> </w:t>
      </w:r>
      <w:r w:rsidRPr="0020660D">
        <w:rPr>
          <w:sz w:val="24"/>
          <w:szCs w:val="24"/>
        </w:rPr>
        <w:t xml:space="preserve">или сигнализатора давления (либо в зависимости от принятого алгоритма функционирования АУП  замыкают или размыкают цепь управляющих контактов </w:t>
      </w:r>
      <w:r w:rsidR="00F80654" w:rsidRPr="0020660D">
        <w:rPr>
          <w:sz w:val="24"/>
          <w:szCs w:val="24"/>
        </w:rPr>
        <w:t>ЭКМ</w:t>
      </w:r>
      <w:r w:rsidRPr="0020660D">
        <w:rPr>
          <w:sz w:val="24"/>
          <w:szCs w:val="24"/>
        </w:rPr>
        <w:t xml:space="preserve"> или сигнализатора давления) - компрессор должен сработать, на щите управления должна включиться звуковая и световая сигнализация «Работ</w:t>
      </w:r>
      <w:r w:rsidRPr="0020660D">
        <w:rPr>
          <w:sz w:val="24"/>
          <w:szCs w:val="24"/>
        </w:rPr>
        <w:t>а</w:t>
      </w:r>
      <w:r w:rsidRPr="0020660D">
        <w:rPr>
          <w:sz w:val="24"/>
          <w:szCs w:val="24"/>
        </w:rPr>
        <w:t>ет основной компрессор»;</w:t>
      </w:r>
    </w:p>
    <w:p w:rsidR="00B73BF0" w:rsidRPr="0020660D" w:rsidRDefault="00B73BF0" w:rsidP="00874881">
      <w:pPr>
        <w:shd w:val="clear" w:color="auto" w:fill="FFFFFF"/>
        <w:tabs>
          <w:tab w:val="num" w:pos="0"/>
        </w:tabs>
        <w:spacing w:line="360" w:lineRule="auto"/>
        <w:ind w:firstLine="709"/>
        <w:jc w:val="both"/>
        <w:rPr>
          <w:sz w:val="24"/>
          <w:szCs w:val="24"/>
        </w:rPr>
      </w:pPr>
      <w:proofErr w:type="gramStart"/>
      <w:r w:rsidRPr="0020660D">
        <w:rPr>
          <w:sz w:val="24"/>
          <w:szCs w:val="24"/>
        </w:rPr>
        <w:t xml:space="preserve">- нижнюю неподвижную стрелку </w:t>
      </w:r>
      <w:r w:rsidR="00F80654" w:rsidRPr="0020660D">
        <w:rPr>
          <w:sz w:val="24"/>
          <w:szCs w:val="24"/>
        </w:rPr>
        <w:t>ЭКМ</w:t>
      </w:r>
      <w:r w:rsidRPr="0020660D">
        <w:rPr>
          <w:sz w:val="24"/>
          <w:szCs w:val="24"/>
        </w:rPr>
        <w:t xml:space="preserve"> установить в первоначальное положение и открыть краник (либо привести цепь управляющих контактов </w:t>
      </w:r>
      <w:r w:rsidR="00F80654" w:rsidRPr="0020660D">
        <w:rPr>
          <w:sz w:val="24"/>
          <w:szCs w:val="24"/>
        </w:rPr>
        <w:t xml:space="preserve">ЭКМ </w:t>
      </w:r>
      <w:r w:rsidRPr="0020660D">
        <w:rPr>
          <w:sz w:val="24"/>
          <w:szCs w:val="24"/>
        </w:rPr>
        <w:t>или сигнализат</w:t>
      </w:r>
      <w:r w:rsidRPr="0020660D">
        <w:rPr>
          <w:sz w:val="24"/>
          <w:szCs w:val="24"/>
        </w:rPr>
        <w:t>о</w:t>
      </w:r>
      <w:r w:rsidRPr="0020660D">
        <w:rPr>
          <w:sz w:val="24"/>
          <w:szCs w:val="24"/>
        </w:rPr>
        <w:t>ра давления в исходное состояние) – при достижении в питающем трубопроводе и распределительной сети максимального значения рабочего пневматического да</w:t>
      </w:r>
      <w:r w:rsidRPr="0020660D">
        <w:rPr>
          <w:sz w:val="24"/>
          <w:szCs w:val="24"/>
        </w:rPr>
        <w:t>в</w:t>
      </w:r>
      <w:r w:rsidRPr="0020660D">
        <w:rPr>
          <w:sz w:val="24"/>
          <w:szCs w:val="24"/>
        </w:rPr>
        <w:t xml:space="preserve">ления компрессор должен отключиться, на щите управления звуковая и световая сигнализация «Работает основной компрессор должна выключиться». </w:t>
      </w:r>
      <w:proofErr w:type="gramEnd"/>
    </w:p>
    <w:p w:rsidR="00B73BF0" w:rsidRPr="00536DFF" w:rsidRDefault="00536DFF" w:rsidP="00536DFF">
      <w:pPr>
        <w:shd w:val="clear" w:color="auto" w:fill="FFFFFF"/>
        <w:spacing w:line="360" w:lineRule="auto"/>
        <w:ind w:firstLine="709"/>
        <w:jc w:val="both"/>
        <w:rPr>
          <w:sz w:val="24"/>
          <w:szCs w:val="24"/>
        </w:rPr>
      </w:pPr>
      <w:r>
        <w:rPr>
          <w:sz w:val="24"/>
          <w:szCs w:val="24"/>
        </w:rPr>
        <w:t xml:space="preserve">8.3.2 </w:t>
      </w:r>
      <w:r w:rsidR="00B73BF0" w:rsidRPr="00536DFF">
        <w:rPr>
          <w:sz w:val="24"/>
          <w:szCs w:val="24"/>
        </w:rPr>
        <w:t xml:space="preserve">В </w:t>
      </w:r>
      <w:proofErr w:type="gramStart"/>
      <w:r w:rsidR="00B73BF0" w:rsidRPr="00536DFF">
        <w:rPr>
          <w:sz w:val="24"/>
          <w:szCs w:val="24"/>
        </w:rPr>
        <w:t>процессе</w:t>
      </w:r>
      <w:proofErr w:type="gramEnd"/>
      <w:r w:rsidR="00B73BF0" w:rsidRPr="00536DFF">
        <w:rPr>
          <w:sz w:val="24"/>
          <w:szCs w:val="24"/>
        </w:rPr>
        <w:t xml:space="preserve"> испытаний особое внимание необходимо обращать на темп</w:t>
      </w:r>
      <w:r w:rsidR="00B73BF0" w:rsidRPr="00536DFF">
        <w:rPr>
          <w:sz w:val="24"/>
          <w:szCs w:val="24"/>
        </w:rPr>
        <w:t>е</w:t>
      </w:r>
      <w:r w:rsidR="00B73BF0" w:rsidRPr="00536DFF">
        <w:rPr>
          <w:sz w:val="24"/>
          <w:szCs w:val="24"/>
        </w:rPr>
        <w:t xml:space="preserve">ратуру компрессоров в месте нахождения подшипников и трущихся соединений. </w:t>
      </w:r>
    </w:p>
    <w:p w:rsidR="00B73BF0" w:rsidRPr="0020660D" w:rsidRDefault="00B73BF0" w:rsidP="00874881">
      <w:pPr>
        <w:shd w:val="clear" w:color="auto" w:fill="FFFFFF"/>
        <w:spacing w:line="360" w:lineRule="auto"/>
        <w:ind w:firstLine="709"/>
        <w:jc w:val="both"/>
        <w:rPr>
          <w:b/>
          <w:bCs/>
          <w:sz w:val="24"/>
          <w:szCs w:val="24"/>
        </w:rPr>
      </w:pPr>
    </w:p>
    <w:p w:rsidR="00B73BF0" w:rsidRPr="0020660D" w:rsidRDefault="00536DFF" w:rsidP="00536DFF">
      <w:pPr>
        <w:shd w:val="clear" w:color="auto" w:fill="FFFFFF"/>
        <w:spacing w:line="360" w:lineRule="auto"/>
        <w:ind w:left="709"/>
        <w:jc w:val="both"/>
        <w:rPr>
          <w:b/>
          <w:bCs/>
          <w:sz w:val="24"/>
          <w:szCs w:val="24"/>
        </w:rPr>
      </w:pPr>
      <w:r>
        <w:rPr>
          <w:b/>
          <w:bCs/>
          <w:sz w:val="24"/>
          <w:szCs w:val="24"/>
        </w:rPr>
        <w:t>8.4</w:t>
      </w:r>
      <w:r w:rsidR="00B73BF0" w:rsidRPr="0020660D">
        <w:rPr>
          <w:b/>
          <w:bCs/>
          <w:sz w:val="24"/>
          <w:szCs w:val="24"/>
        </w:rPr>
        <w:t xml:space="preserve"> Гидравлические и пневматические испытания трубопроводов</w:t>
      </w:r>
    </w:p>
    <w:p w:rsidR="00B73BF0" w:rsidRPr="0020660D" w:rsidRDefault="00B73BF0" w:rsidP="00874881">
      <w:pPr>
        <w:spacing w:line="360" w:lineRule="auto"/>
        <w:ind w:firstLine="709"/>
        <w:jc w:val="both"/>
        <w:rPr>
          <w:sz w:val="24"/>
          <w:szCs w:val="24"/>
        </w:rPr>
      </w:pPr>
    </w:p>
    <w:p w:rsidR="00B73BF0" w:rsidRPr="0020660D" w:rsidRDefault="00470C9C" w:rsidP="00874881">
      <w:pPr>
        <w:spacing w:line="360" w:lineRule="auto"/>
        <w:ind w:firstLine="709"/>
        <w:jc w:val="both"/>
        <w:rPr>
          <w:sz w:val="24"/>
          <w:szCs w:val="24"/>
        </w:rPr>
      </w:pPr>
      <w:r w:rsidRPr="0020660D">
        <w:rPr>
          <w:sz w:val="24"/>
          <w:szCs w:val="24"/>
        </w:rPr>
        <w:t>8.4.1</w:t>
      </w:r>
      <w:proofErr w:type="gramStart"/>
      <w:r w:rsidRPr="0020660D">
        <w:rPr>
          <w:sz w:val="24"/>
          <w:szCs w:val="24"/>
        </w:rPr>
        <w:t xml:space="preserve"> </w:t>
      </w:r>
      <w:r w:rsidR="00B73BF0" w:rsidRPr="0020660D">
        <w:rPr>
          <w:sz w:val="24"/>
          <w:szCs w:val="24"/>
        </w:rPr>
        <w:t>П</w:t>
      </w:r>
      <w:proofErr w:type="gramEnd"/>
      <w:r w:rsidR="00B73BF0" w:rsidRPr="0020660D">
        <w:rPr>
          <w:sz w:val="24"/>
          <w:szCs w:val="24"/>
        </w:rPr>
        <w:t xml:space="preserve">еред проведением испытаний трубопроводы должны быть отсоединены </w:t>
      </w:r>
      <w:r w:rsidR="00B73BF0" w:rsidRPr="0020660D">
        <w:rPr>
          <w:sz w:val="24"/>
          <w:szCs w:val="24"/>
        </w:rPr>
        <w:lastRenderedPageBreak/>
        <w:t>от технических средств АУП и заглушены; в места установки дренчерных оросителей должны быть ввернуты заглушки.</w:t>
      </w:r>
    </w:p>
    <w:p w:rsidR="00B73BF0" w:rsidRPr="00536DFF" w:rsidRDefault="00B73BF0" w:rsidP="00874881">
      <w:pPr>
        <w:spacing w:line="360" w:lineRule="auto"/>
        <w:ind w:firstLine="709"/>
        <w:jc w:val="both"/>
        <w:rPr>
          <w:i/>
          <w:sz w:val="22"/>
          <w:szCs w:val="22"/>
        </w:rPr>
      </w:pPr>
      <w:r w:rsidRPr="00536DFF">
        <w:rPr>
          <w:sz w:val="22"/>
          <w:szCs w:val="22"/>
        </w:rPr>
        <w:t>Примечание —</w:t>
      </w:r>
      <w:r w:rsidRPr="00536DFF">
        <w:rPr>
          <w:i/>
          <w:sz w:val="22"/>
          <w:szCs w:val="22"/>
        </w:rPr>
        <w:t xml:space="preserve"> </w:t>
      </w:r>
      <w:r w:rsidRPr="00536DFF">
        <w:rPr>
          <w:sz w:val="22"/>
          <w:szCs w:val="22"/>
        </w:rPr>
        <w:t>Если рабочее давление технических средств АУП превышает испытател</w:t>
      </w:r>
      <w:r w:rsidRPr="00536DFF">
        <w:rPr>
          <w:sz w:val="22"/>
          <w:szCs w:val="22"/>
        </w:rPr>
        <w:t>ь</w:t>
      </w:r>
      <w:r w:rsidRPr="00536DFF">
        <w:rPr>
          <w:sz w:val="22"/>
          <w:szCs w:val="22"/>
        </w:rPr>
        <w:t>ное не менее</w:t>
      </w:r>
      <w:proofErr w:type="gramStart"/>
      <w:r w:rsidRPr="00536DFF">
        <w:rPr>
          <w:sz w:val="22"/>
          <w:szCs w:val="22"/>
        </w:rPr>
        <w:t>,</w:t>
      </w:r>
      <w:proofErr w:type="gramEnd"/>
      <w:r w:rsidRPr="00536DFF">
        <w:rPr>
          <w:sz w:val="22"/>
          <w:szCs w:val="22"/>
        </w:rPr>
        <w:t xml:space="preserve"> чем в 1,5 раза, то допускается эти технические средства не отсоединять от испытуемой трубопроводной сети.</w:t>
      </w:r>
    </w:p>
    <w:p w:rsidR="00B73BF0" w:rsidRPr="0020660D" w:rsidRDefault="00536DFF" w:rsidP="00536DFF">
      <w:pPr>
        <w:spacing w:line="360" w:lineRule="auto"/>
        <w:ind w:firstLine="709"/>
        <w:jc w:val="both"/>
        <w:rPr>
          <w:sz w:val="24"/>
          <w:szCs w:val="24"/>
        </w:rPr>
      </w:pPr>
      <w:r>
        <w:rPr>
          <w:sz w:val="24"/>
          <w:szCs w:val="24"/>
        </w:rPr>
        <w:t xml:space="preserve">8.4.2 </w:t>
      </w:r>
      <w:r w:rsidR="00B73BF0" w:rsidRPr="0020660D">
        <w:rPr>
          <w:sz w:val="24"/>
          <w:szCs w:val="24"/>
        </w:rPr>
        <w:t>Вид (прочность, герметичность), способ (гидравлический, пневматич</w:t>
      </w:r>
      <w:r w:rsidR="00B73BF0" w:rsidRPr="0020660D">
        <w:rPr>
          <w:sz w:val="24"/>
          <w:szCs w:val="24"/>
        </w:rPr>
        <w:t>е</w:t>
      </w:r>
      <w:r w:rsidR="00B73BF0" w:rsidRPr="0020660D">
        <w:rPr>
          <w:sz w:val="24"/>
          <w:szCs w:val="24"/>
        </w:rPr>
        <w:t>ский), нормы, продолжительность и оценка результатов испытаний должны прин</w:t>
      </w:r>
      <w:r w:rsidR="00B73BF0" w:rsidRPr="0020660D">
        <w:rPr>
          <w:sz w:val="24"/>
          <w:szCs w:val="24"/>
        </w:rPr>
        <w:t>и</w:t>
      </w:r>
      <w:r w:rsidR="00B73BF0" w:rsidRPr="0020660D">
        <w:rPr>
          <w:sz w:val="24"/>
          <w:szCs w:val="24"/>
        </w:rPr>
        <w:t xml:space="preserve">маться в </w:t>
      </w:r>
      <w:proofErr w:type="gramStart"/>
      <w:r w:rsidR="00B73BF0" w:rsidRPr="0020660D">
        <w:rPr>
          <w:sz w:val="24"/>
          <w:szCs w:val="24"/>
        </w:rPr>
        <w:t>соответствии</w:t>
      </w:r>
      <w:proofErr w:type="gramEnd"/>
      <w:r w:rsidR="00B73BF0" w:rsidRPr="0020660D">
        <w:rPr>
          <w:sz w:val="24"/>
          <w:szCs w:val="24"/>
        </w:rPr>
        <w:t xml:space="preserve"> с проектной документацией. При отсутствии этих указаний в проектной документации трубопроводы воздушных спринклерных АУП и воздушные побудительные трубопроводы дренчерных АУП, как правило, подвергают гидравл</w:t>
      </w:r>
      <w:r w:rsidR="00B73BF0" w:rsidRPr="0020660D">
        <w:rPr>
          <w:sz w:val="24"/>
          <w:szCs w:val="24"/>
        </w:rPr>
        <w:t>и</w:t>
      </w:r>
      <w:r w:rsidR="00B73BF0" w:rsidRPr="0020660D">
        <w:rPr>
          <w:sz w:val="24"/>
          <w:szCs w:val="24"/>
        </w:rPr>
        <w:t>ческим и пневматическим испытаниям, а трубопроводы дренчерных и водозапо</w:t>
      </w:r>
      <w:r w:rsidR="00B73BF0" w:rsidRPr="0020660D">
        <w:rPr>
          <w:sz w:val="24"/>
          <w:szCs w:val="24"/>
        </w:rPr>
        <w:t>л</w:t>
      </w:r>
      <w:r w:rsidR="00B73BF0" w:rsidRPr="0020660D">
        <w:rPr>
          <w:sz w:val="24"/>
          <w:szCs w:val="24"/>
        </w:rPr>
        <w:t xml:space="preserve">ненных спринклерных АУП - гидравлическим. </w:t>
      </w:r>
    </w:p>
    <w:p w:rsidR="00B73BF0" w:rsidRPr="0020660D" w:rsidRDefault="00124245" w:rsidP="00536DFF">
      <w:pPr>
        <w:spacing w:line="360" w:lineRule="auto"/>
        <w:ind w:firstLine="709"/>
        <w:jc w:val="both"/>
        <w:rPr>
          <w:sz w:val="24"/>
          <w:szCs w:val="24"/>
        </w:rPr>
      </w:pPr>
      <w:r>
        <w:rPr>
          <w:sz w:val="24"/>
          <w:szCs w:val="24"/>
        </w:rPr>
        <w:t xml:space="preserve">8.4.3 </w:t>
      </w:r>
      <w:r w:rsidR="00B73BF0" w:rsidRPr="0020660D">
        <w:rPr>
          <w:sz w:val="24"/>
          <w:szCs w:val="24"/>
        </w:rPr>
        <w:t>Гидравлические испытания трубопроводов на герметичность и прочность</w:t>
      </w:r>
      <w:r>
        <w:rPr>
          <w:sz w:val="24"/>
          <w:szCs w:val="24"/>
        </w:rPr>
        <w:t xml:space="preserve"> </w:t>
      </w:r>
      <w:r w:rsidR="00B73BF0" w:rsidRPr="0020660D">
        <w:rPr>
          <w:sz w:val="24"/>
          <w:szCs w:val="24"/>
        </w:rPr>
        <w:t>проводят давлением, равным 1,25·Р</w:t>
      </w:r>
      <w:r w:rsidR="00B73BF0" w:rsidRPr="00124245">
        <w:rPr>
          <w:sz w:val="24"/>
          <w:szCs w:val="24"/>
          <w:vertAlign w:val="subscript"/>
        </w:rPr>
        <w:t>раб</w:t>
      </w:r>
      <w:r w:rsidR="00B73BF0" w:rsidRPr="0020660D">
        <w:rPr>
          <w:sz w:val="24"/>
          <w:szCs w:val="24"/>
        </w:rPr>
        <w:t xml:space="preserve"> (но не менее (Р</w:t>
      </w:r>
      <w:r w:rsidR="00B73BF0" w:rsidRPr="00124245">
        <w:rPr>
          <w:sz w:val="24"/>
          <w:szCs w:val="24"/>
          <w:vertAlign w:val="subscript"/>
        </w:rPr>
        <w:t>раб</w:t>
      </w:r>
      <w:r w:rsidR="00B73BF0" w:rsidRPr="0020660D">
        <w:rPr>
          <w:sz w:val="24"/>
          <w:szCs w:val="24"/>
        </w:rPr>
        <w:t xml:space="preserve">+0,3) МПа, где </w:t>
      </w:r>
      <w:proofErr w:type="spellStart"/>
      <w:r w:rsidR="00B73BF0" w:rsidRPr="0020660D">
        <w:rPr>
          <w:sz w:val="24"/>
          <w:szCs w:val="24"/>
        </w:rPr>
        <w:t>Р</w:t>
      </w:r>
      <w:r w:rsidR="00B73BF0" w:rsidRPr="00124245">
        <w:rPr>
          <w:sz w:val="24"/>
          <w:szCs w:val="24"/>
          <w:vertAlign w:val="subscript"/>
        </w:rPr>
        <w:t>раб</w:t>
      </w:r>
      <w:proofErr w:type="spellEnd"/>
      <w:r w:rsidR="00B73BF0" w:rsidRPr="0020660D">
        <w:rPr>
          <w:sz w:val="24"/>
          <w:szCs w:val="24"/>
        </w:rPr>
        <w:t xml:space="preserve"> – рабочее давление в гидравлической сети АУП). После 10 мин испытаний давление постепенно </w:t>
      </w:r>
      <w:proofErr w:type="gramStart"/>
      <w:r w:rsidR="00B73BF0" w:rsidRPr="0020660D">
        <w:rPr>
          <w:sz w:val="24"/>
          <w:szCs w:val="24"/>
        </w:rPr>
        <w:t>снижают до рабочего и тщательно осматривают</w:t>
      </w:r>
      <w:proofErr w:type="gramEnd"/>
      <w:r w:rsidR="00B73BF0" w:rsidRPr="0020660D">
        <w:rPr>
          <w:sz w:val="24"/>
          <w:szCs w:val="24"/>
        </w:rPr>
        <w:t xml:space="preserve"> все сварные соединения и прилегающие к ним участки. Измерение давления должно проводиться двумя м</w:t>
      </w:r>
      <w:r w:rsidR="00B73BF0" w:rsidRPr="0020660D">
        <w:rPr>
          <w:sz w:val="24"/>
          <w:szCs w:val="24"/>
        </w:rPr>
        <w:t>а</w:t>
      </w:r>
      <w:r w:rsidR="00B73BF0" w:rsidRPr="0020660D">
        <w:rPr>
          <w:sz w:val="24"/>
          <w:szCs w:val="24"/>
        </w:rPr>
        <w:t>нометрами (один из которых контрольный).</w:t>
      </w:r>
    </w:p>
    <w:p w:rsidR="00B73BF0" w:rsidRPr="0020660D" w:rsidRDefault="00124245" w:rsidP="00536DFF">
      <w:pPr>
        <w:spacing w:line="360" w:lineRule="auto"/>
        <w:ind w:firstLine="709"/>
        <w:jc w:val="both"/>
        <w:rPr>
          <w:sz w:val="24"/>
          <w:szCs w:val="24"/>
        </w:rPr>
      </w:pPr>
      <w:r>
        <w:rPr>
          <w:sz w:val="24"/>
          <w:szCs w:val="24"/>
        </w:rPr>
        <w:t xml:space="preserve">8.4.4 </w:t>
      </w:r>
      <w:r w:rsidR="00B73BF0" w:rsidRPr="0020660D">
        <w:rPr>
          <w:sz w:val="24"/>
          <w:szCs w:val="24"/>
        </w:rPr>
        <w:t>Пневматические испытания трубопроводов на герметичность проводятся давлением, равным 1,25·Р</w:t>
      </w:r>
      <w:r w:rsidR="00B73BF0" w:rsidRPr="00124245">
        <w:rPr>
          <w:sz w:val="24"/>
          <w:szCs w:val="24"/>
          <w:vertAlign w:val="subscript"/>
        </w:rPr>
        <w:t>раб</w:t>
      </w:r>
      <w:r w:rsidR="00B73BF0" w:rsidRPr="0020660D">
        <w:rPr>
          <w:sz w:val="24"/>
          <w:szCs w:val="24"/>
        </w:rPr>
        <w:t xml:space="preserve"> (но не менее (Р</w:t>
      </w:r>
      <w:r w:rsidR="00B73BF0" w:rsidRPr="00124245">
        <w:rPr>
          <w:sz w:val="24"/>
          <w:szCs w:val="24"/>
          <w:vertAlign w:val="subscript"/>
        </w:rPr>
        <w:t>раб</w:t>
      </w:r>
      <w:r w:rsidR="00B73BF0" w:rsidRPr="0020660D">
        <w:rPr>
          <w:sz w:val="24"/>
          <w:szCs w:val="24"/>
        </w:rPr>
        <w:t xml:space="preserve">+0,1) МПа, где </w:t>
      </w:r>
      <w:proofErr w:type="spellStart"/>
      <w:r w:rsidR="00B73BF0" w:rsidRPr="0020660D">
        <w:rPr>
          <w:sz w:val="24"/>
          <w:szCs w:val="24"/>
        </w:rPr>
        <w:t>Р</w:t>
      </w:r>
      <w:r w:rsidR="00B73BF0" w:rsidRPr="00124245">
        <w:rPr>
          <w:sz w:val="24"/>
          <w:szCs w:val="24"/>
          <w:vertAlign w:val="subscript"/>
        </w:rPr>
        <w:t>раб</w:t>
      </w:r>
      <w:proofErr w:type="spellEnd"/>
      <w:r w:rsidR="00B73BF0" w:rsidRPr="0020660D">
        <w:rPr>
          <w:sz w:val="24"/>
          <w:szCs w:val="24"/>
        </w:rPr>
        <w:t xml:space="preserve"> – рабочее давление в пневматической сети АУП). После 10 мин испытаний давление пост</w:t>
      </w:r>
      <w:r w:rsidR="00B73BF0" w:rsidRPr="0020660D">
        <w:rPr>
          <w:sz w:val="24"/>
          <w:szCs w:val="24"/>
        </w:rPr>
        <w:t>е</w:t>
      </w:r>
      <w:r w:rsidR="00B73BF0" w:rsidRPr="0020660D">
        <w:rPr>
          <w:sz w:val="24"/>
          <w:szCs w:val="24"/>
        </w:rPr>
        <w:t xml:space="preserve">пенно </w:t>
      </w:r>
      <w:proofErr w:type="gramStart"/>
      <w:r w:rsidR="00B73BF0" w:rsidRPr="0020660D">
        <w:rPr>
          <w:sz w:val="24"/>
          <w:szCs w:val="24"/>
        </w:rPr>
        <w:t>снижают до рабочего и тщательно осматривают</w:t>
      </w:r>
      <w:proofErr w:type="gramEnd"/>
      <w:r w:rsidR="00B73BF0" w:rsidRPr="0020660D">
        <w:rPr>
          <w:sz w:val="24"/>
          <w:szCs w:val="24"/>
        </w:rPr>
        <w:t xml:space="preserve"> все сварные соединения и прилегающие к ним участки. Измерение давления должно проводиться по двум м</w:t>
      </w:r>
      <w:r w:rsidR="00B73BF0" w:rsidRPr="0020660D">
        <w:rPr>
          <w:sz w:val="24"/>
          <w:szCs w:val="24"/>
        </w:rPr>
        <w:t>а</w:t>
      </w:r>
      <w:r w:rsidR="00B73BF0" w:rsidRPr="0020660D">
        <w:rPr>
          <w:sz w:val="24"/>
          <w:szCs w:val="24"/>
        </w:rPr>
        <w:t>нометрам (один из которых контрольный).</w:t>
      </w:r>
    </w:p>
    <w:p w:rsidR="00B73BF0" w:rsidRPr="0020660D" w:rsidRDefault="00124245" w:rsidP="00536DFF">
      <w:pPr>
        <w:spacing w:line="360" w:lineRule="auto"/>
        <w:ind w:firstLine="709"/>
        <w:jc w:val="both"/>
        <w:rPr>
          <w:sz w:val="24"/>
          <w:szCs w:val="24"/>
        </w:rPr>
      </w:pPr>
      <w:r>
        <w:rPr>
          <w:sz w:val="24"/>
          <w:szCs w:val="24"/>
        </w:rPr>
        <w:t xml:space="preserve">8.4.5 </w:t>
      </w:r>
      <w:r w:rsidR="00B73BF0" w:rsidRPr="0020660D">
        <w:rPr>
          <w:sz w:val="24"/>
          <w:szCs w:val="24"/>
        </w:rPr>
        <w:t xml:space="preserve">Сеть трубопроводов считается выдержавшей </w:t>
      </w:r>
      <w:proofErr w:type="gramStart"/>
      <w:r w:rsidR="00B73BF0" w:rsidRPr="0020660D">
        <w:rPr>
          <w:sz w:val="24"/>
          <w:szCs w:val="24"/>
        </w:rPr>
        <w:t>гидравлические</w:t>
      </w:r>
      <w:proofErr w:type="gramEnd"/>
      <w:r w:rsidR="00B73BF0" w:rsidRPr="0020660D">
        <w:rPr>
          <w:sz w:val="24"/>
          <w:szCs w:val="24"/>
        </w:rPr>
        <w:t xml:space="preserve"> и пневмат</w:t>
      </w:r>
      <w:r w:rsidR="00B73BF0" w:rsidRPr="0020660D">
        <w:rPr>
          <w:sz w:val="24"/>
          <w:szCs w:val="24"/>
        </w:rPr>
        <w:t>и</w:t>
      </w:r>
      <w:r w:rsidR="00B73BF0" w:rsidRPr="0020660D">
        <w:rPr>
          <w:sz w:val="24"/>
          <w:szCs w:val="24"/>
        </w:rPr>
        <w:t>ческие испытание, если не обнаружено:</w:t>
      </w:r>
    </w:p>
    <w:p w:rsidR="00B73BF0" w:rsidRPr="0020660D" w:rsidRDefault="00B73BF0" w:rsidP="00536DFF">
      <w:pPr>
        <w:spacing w:line="360" w:lineRule="auto"/>
        <w:ind w:firstLine="709"/>
        <w:jc w:val="both"/>
        <w:rPr>
          <w:sz w:val="24"/>
          <w:szCs w:val="24"/>
        </w:rPr>
      </w:pPr>
      <w:r w:rsidRPr="0020660D">
        <w:rPr>
          <w:sz w:val="24"/>
          <w:szCs w:val="24"/>
        </w:rPr>
        <w:t>- падения давления в сети испытываемых трубопроводов не более 10</w:t>
      </w:r>
      <w:r w:rsidRPr="0020660D">
        <w:rPr>
          <w:sz w:val="24"/>
          <w:szCs w:val="24"/>
          <w:vertAlign w:val="superscript"/>
        </w:rPr>
        <w:t>-3</w:t>
      </w:r>
      <w:r w:rsidRPr="0020660D">
        <w:rPr>
          <w:sz w:val="24"/>
          <w:szCs w:val="24"/>
        </w:rPr>
        <w:t xml:space="preserve"> МПа/</w:t>
      </w:r>
      <w:proofErr w:type="gramStart"/>
      <w:r w:rsidRPr="0020660D">
        <w:rPr>
          <w:sz w:val="24"/>
          <w:szCs w:val="24"/>
        </w:rPr>
        <w:t>ч</w:t>
      </w:r>
      <w:proofErr w:type="gramEnd"/>
      <w:r w:rsidRPr="0020660D">
        <w:rPr>
          <w:sz w:val="24"/>
          <w:szCs w:val="24"/>
        </w:rPr>
        <w:t xml:space="preserve"> из расчета на 1 м</w:t>
      </w:r>
      <w:r w:rsidRPr="0020660D">
        <w:rPr>
          <w:sz w:val="24"/>
          <w:szCs w:val="24"/>
          <w:vertAlign w:val="superscript"/>
        </w:rPr>
        <w:t xml:space="preserve">3 </w:t>
      </w:r>
      <w:r w:rsidRPr="0020660D">
        <w:rPr>
          <w:sz w:val="24"/>
          <w:szCs w:val="24"/>
        </w:rPr>
        <w:t>вместимости трубопровода;</w:t>
      </w:r>
    </w:p>
    <w:p w:rsidR="00B73BF0" w:rsidRPr="0020660D" w:rsidRDefault="00B73BF0" w:rsidP="00536DFF">
      <w:pPr>
        <w:spacing w:line="360" w:lineRule="auto"/>
        <w:ind w:firstLine="709"/>
        <w:jc w:val="both"/>
        <w:rPr>
          <w:sz w:val="24"/>
          <w:szCs w:val="24"/>
        </w:rPr>
      </w:pPr>
      <w:r w:rsidRPr="0020660D">
        <w:rPr>
          <w:sz w:val="24"/>
          <w:szCs w:val="24"/>
        </w:rPr>
        <w:t>- признаков разрыва трубопровода;</w:t>
      </w:r>
    </w:p>
    <w:p w:rsidR="00B73BF0" w:rsidRPr="0020660D" w:rsidRDefault="00B73BF0" w:rsidP="00536DFF">
      <w:pPr>
        <w:spacing w:line="360" w:lineRule="auto"/>
        <w:ind w:firstLine="709"/>
        <w:jc w:val="both"/>
        <w:rPr>
          <w:sz w:val="24"/>
          <w:szCs w:val="24"/>
        </w:rPr>
      </w:pPr>
      <w:r w:rsidRPr="0020660D">
        <w:rPr>
          <w:sz w:val="24"/>
          <w:szCs w:val="24"/>
        </w:rPr>
        <w:t>- течи, свищей и капель на механических, сварных и клеевых соединениях и на трубопроводах;</w:t>
      </w:r>
    </w:p>
    <w:p w:rsidR="00B73BF0" w:rsidRPr="0020660D" w:rsidRDefault="00B73BF0" w:rsidP="00536DFF">
      <w:pPr>
        <w:spacing w:line="360" w:lineRule="auto"/>
        <w:ind w:firstLine="709"/>
        <w:jc w:val="both"/>
        <w:rPr>
          <w:sz w:val="24"/>
          <w:szCs w:val="24"/>
        </w:rPr>
      </w:pPr>
      <w:r w:rsidRPr="0020660D">
        <w:rPr>
          <w:sz w:val="24"/>
          <w:szCs w:val="24"/>
        </w:rPr>
        <w:t>- внешних механических деформаций.</w:t>
      </w:r>
    </w:p>
    <w:p w:rsidR="00B73BF0" w:rsidRPr="0020660D" w:rsidRDefault="00124245" w:rsidP="00536DFF">
      <w:pPr>
        <w:spacing w:line="360" w:lineRule="auto"/>
        <w:ind w:firstLine="709"/>
        <w:jc w:val="both"/>
        <w:rPr>
          <w:sz w:val="24"/>
          <w:szCs w:val="24"/>
        </w:rPr>
      </w:pPr>
      <w:r>
        <w:rPr>
          <w:sz w:val="24"/>
          <w:szCs w:val="24"/>
        </w:rPr>
        <w:t xml:space="preserve">8.4.6 </w:t>
      </w:r>
      <w:r w:rsidR="00B73BF0" w:rsidRPr="0020660D">
        <w:rPr>
          <w:sz w:val="24"/>
          <w:szCs w:val="24"/>
        </w:rPr>
        <w:t xml:space="preserve">Гидравлические испытания трубопроводов должны проводиться в </w:t>
      </w:r>
      <w:proofErr w:type="gramStart"/>
      <w:r w:rsidR="00B73BF0" w:rsidRPr="0020660D">
        <w:rPr>
          <w:sz w:val="24"/>
          <w:szCs w:val="24"/>
        </w:rPr>
        <w:t>услов</w:t>
      </w:r>
      <w:r w:rsidR="00B73BF0" w:rsidRPr="0020660D">
        <w:rPr>
          <w:sz w:val="24"/>
          <w:szCs w:val="24"/>
        </w:rPr>
        <w:t>и</w:t>
      </w:r>
      <w:r w:rsidR="00B73BF0" w:rsidRPr="0020660D">
        <w:rPr>
          <w:sz w:val="24"/>
          <w:szCs w:val="24"/>
        </w:rPr>
        <w:t>ях</w:t>
      </w:r>
      <w:proofErr w:type="gramEnd"/>
      <w:r w:rsidR="00B73BF0" w:rsidRPr="0020660D">
        <w:rPr>
          <w:sz w:val="24"/>
          <w:szCs w:val="24"/>
        </w:rPr>
        <w:t>, исключающих их замерзание.</w:t>
      </w:r>
    </w:p>
    <w:p w:rsidR="00164332" w:rsidRPr="0020660D" w:rsidRDefault="00164332" w:rsidP="00874881">
      <w:pPr>
        <w:shd w:val="clear" w:color="auto" w:fill="FFFFFF"/>
        <w:spacing w:line="360" w:lineRule="auto"/>
        <w:ind w:firstLine="709"/>
        <w:jc w:val="both"/>
        <w:rPr>
          <w:b/>
          <w:bCs/>
          <w:sz w:val="24"/>
          <w:szCs w:val="24"/>
        </w:rPr>
      </w:pPr>
    </w:p>
    <w:p w:rsidR="00164332" w:rsidRPr="0020660D" w:rsidRDefault="00536DFF" w:rsidP="00536DFF">
      <w:pPr>
        <w:shd w:val="clear" w:color="auto" w:fill="FFFFFF"/>
        <w:spacing w:line="360" w:lineRule="auto"/>
        <w:ind w:firstLine="709"/>
        <w:jc w:val="both"/>
        <w:rPr>
          <w:b/>
          <w:bCs/>
          <w:sz w:val="24"/>
          <w:szCs w:val="24"/>
        </w:rPr>
      </w:pPr>
      <w:r>
        <w:rPr>
          <w:b/>
          <w:bCs/>
          <w:sz w:val="24"/>
          <w:szCs w:val="24"/>
        </w:rPr>
        <w:lastRenderedPageBreak/>
        <w:t>8.5</w:t>
      </w:r>
      <w:r w:rsidR="00B73BF0" w:rsidRPr="0020660D">
        <w:rPr>
          <w:b/>
          <w:bCs/>
          <w:sz w:val="24"/>
          <w:szCs w:val="24"/>
        </w:rPr>
        <w:t xml:space="preserve"> Испытания гидропневматических баков</w:t>
      </w:r>
    </w:p>
    <w:p w:rsidR="00536DFF" w:rsidRDefault="00536DFF" w:rsidP="00874881">
      <w:pPr>
        <w:shd w:val="clear" w:color="auto" w:fill="FFFFFF"/>
        <w:spacing w:line="360" w:lineRule="auto"/>
        <w:ind w:firstLine="709"/>
        <w:jc w:val="both"/>
        <w:rPr>
          <w:sz w:val="24"/>
          <w:szCs w:val="24"/>
        </w:rPr>
      </w:pPr>
    </w:p>
    <w:p w:rsidR="00B73BF0" w:rsidRPr="0020660D" w:rsidRDefault="00470C9C" w:rsidP="00874881">
      <w:pPr>
        <w:shd w:val="clear" w:color="auto" w:fill="FFFFFF"/>
        <w:spacing w:line="360" w:lineRule="auto"/>
        <w:ind w:firstLine="709"/>
        <w:jc w:val="both"/>
        <w:rPr>
          <w:b/>
          <w:bCs/>
          <w:sz w:val="24"/>
          <w:szCs w:val="24"/>
        </w:rPr>
      </w:pPr>
      <w:proofErr w:type="gramStart"/>
      <w:r w:rsidRPr="0020660D">
        <w:rPr>
          <w:sz w:val="24"/>
          <w:szCs w:val="24"/>
        </w:rPr>
        <w:t xml:space="preserve">8.5.1 </w:t>
      </w:r>
      <w:r w:rsidR="00B73BF0" w:rsidRPr="0020660D">
        <w:rPr>
          <w:sz w:val="24"/>
          <w:szCs w:val="24"/>
        </w:rPr>
        <w:t>Проверка работоспособности гидропневматического бака (автоматическ</w:t>
      </w:r>
      <w:r w:rsidR="00B73BF0" w:rsidRPr="0020660D">
        <w:rPr>
          <w:sz w:val="24"/>
          <w:szCs w:val="24"/>
        </w:rPr>
        <w:t>о</w:t>
      </w:r>
      <w:r w:rsidR="00B73BF0" w:rsidRPr="0020660D">
        <w:rPr>
          <w:sz w:val="24"/>
          <w:szCs w:val="24"/>
        </w:rPr>
        <w:t>го или вспомогательного водопитателя) – поддержание давления в заданном диап</w:t>
      </w:r>
      <w:r w:rsidR="00B73BF0" w:rsidRPr="0020660D">
        <w:rPr>
          <w:sz w:val="24"/>
          <w:szCs w:val="24"/>
        </w:rPr>
        <w:t>а</w:t>
      </w:r>
      <w:r w:rsidR="00B73BF0" w:rsidRPr="0020660D">
        <w:rPr>
          <w:sz w:val="24"/>
          <w:szCs w:val="24"/>
        </w:rPr>
        <w:t>зоне – осуществляется имитацией падения или повышении пневматического давл</w:t>
      </w:r>
      <w:r w:rsidR="00B73BF0" w:rsidRPr="0020660D">
        <w:rPr>
          <w:sz w:val="24"/>
          <w:szCs w:val="24"/>
        </w:rPr>
        <w:t>е</w:t>
      </w:r>
      <w:r w:rsidR="00B73BF0" w:rsidRPr="0020660D">
        <w:rPr>
          <w:sz w:val="24"/>
          <w:szCs w:val="24"/>
        </w:rPr>
        <w:t xml:space="preserve">ния (поэтапным перемещением стрелки </w:t>
      </w:r>
      <w:r w:rsidR="00F80654" w:rsidRPr="0020660D">
        <w:rPr>
          <w:sz w:val="24"/>
          <w:szCs w:val="24"/>
        </w:rPr>
        <w:t xml:space="preserve">ЭКМ </w:t>
      </w:r>
      <w:r w:rsidR="00B73BF0" w:rsidRPr="0020660D">
        <w:rPr>
          <w:sz w:val="24"/>
          <w:szCs w:val="24"/>
        </w:rPr>
        <w:t>на значение давления, соответству</w:t>
      </w:r>
      <w:r w:rsidR="00B73BF0" w:rsidRPr="0020660D">
        <w:rPr>
          <w:sz w:val="24"/>
          <w:szCs w:val="24"/>
        </w:rPr>
        <w:t>ю</w:t>
      </w:r>
      <w:r w:rsidR="00B73BF0" w:rsidRPr="0020660D">
        <w:rPr>
          <w:sz w:val="24"/>
          <w:szCs w:val="24"/>
        </w:rPr>
        <w:t>щего проектному значению давления включения и выключения компрессора); при этом на щите сигнализации в помещении  диспетчерской (пожарного поста) должна включиться соответствующая световая и</w:t>
      </w:r>
      <w:proofErr w:type="gramEnd"/>
      <w:r w:rsidR="00B73BF0" w:rsidRPr="0020660D">
        <w:rPr>
          <w:sz w:val="24"/>
          <w:szCs w:val="24"/>
        </w:rPr>
        <w:t xml:space="preserve"> звуковая сигнализация.</w:t>
      </w:r>
    </w:p>
    <w:p w:rsidR="00B73BF0" w:rsidRPr="0020660D" w:rsidRDefault="00124245" w:rsidP="00124245">
      <w:pPr>
        <w:pStyle w:val="1"/>
        <w:spacing w:line="360" w:lineRule="auto"/>
        <w:ind w:firstLine="709"/>
        <w:jc w:val="both"/>
        <w:rPr>
          <w:rFonts w:ascii="Arial" w:hAnsi="Arial" w:cs="Arial"/>
          <w:i w:val="0"/>
          <w:sz w:val="24"/>
          <w:szCs w:val="24"/>
        </w:rPr>
      </w:pPr>
      <w:proofErr w:type="gramStart"/>
      <w:r>
        <w:rPr>
          <w:rFonts w:ascii="Arial" w:hAnsi="Arial" w:cs="Arial"/>
          <w:i w:val="0"/>
          <w:sz w:val="24"/>
          <w:szCs w:val="24"/>
        </w:rPr>
        <w:t>8.5.2</w:t>
      </w:r>
      <w:r w:rsidR="00CA0637" w:rsidRPr="0020660D">
        <w:rPr>
          <w:rFonts w:ascii="Arial" w:hAnsi="Arial" w:cs="Arial"/>
          <w:i w:val="0"/>
          <w:sz w:val="24"/>
          <w:szCs w:val="24"/>
        </w:rPr>
        <w:t xml:space="preserve"> </w:t>
      </w:r>
      <w:r w:rsidR="00B73BF0" w:rsidRPr="0020660D">
        <w:rPr>
          <w:rFonts w:ascii="Arial" w:hAnsi="Arial" w:cs="Arial"/>
          <w:i w:val="0"/>
          <w:sz w:val="24"/>
          <w:szCs w:val="24"/>
        </w:rPr>
        <w:t>Проверка работоспособности гидропневматического бака (вспомогател</w:t>
      </w:r>
      <w:r w:rsidR="00B73BF0" w:rsidRPr="0020660D">
        <w:rPr>
          <w:rFonts w:ascii="Arial" w:hAnsi="Arial" w:cs="Arial"/>
          <w:i w:val="0"/>
          <w:sz w:val="24"/>
          <w:szCs w:val="24"/>
        </w:rPr>
        <w:t>ь</w:t>
      </w:r>
      <w:r w:rsidR="00B73BF0" w:rsidRPr="0020660D">
        <w:rPr>
          <w:rFonts w:ascii="Arial" w:hAnsi="Arial" w:cs="Arial"/>
          <w:i w:val="0"/>
          <w:sz w:val="24"/>
          <w:szCs w:val="24"/>
        </w:rPr>
        <w:t>ного водопитателя) – поддержание уровня в заданном диапазоне – осуществляется имитацией уменьшения или увеличения уровня воды (поэтапным изменением уста</w:t>
      </w:r>
      <w:r w:rsidR="00B73BF0" w:rsidRPr="0020660D">
        <w:rPr>
          <w:rFonts w:ascii="Arial" w:hAnsi="Arial" w:cs="Arial"/>
          <w:i w:val="0"/>
          <w:sz w:val="24"/>
          <w:szCs w:val="24"/>
        </w:rPr>
        <w:t>в</w:t>
      </w:r>
      <w:r w:rsidR="00B73BF0" w:rsidRPr="0020660D">
        <w:rPr>
          <w:rFonts w:ascii="Arial" w:hAnsi="Arial" w:cs="Arial"/>
          <w:i w:val="0"/>
          <w:sz w:val="24"/>
          <w:szCs w:val="24"/>
        </w:rPr>
        <w:t>ки сигнализатора уровня на значение уровня, соответствующего проектному знач</w:t>
      </w:r>
      <w:r w:rsidR="00B73BF0" w:rsidRPr="0020660D">
        <w:rPr>
          <w:rFonts w:ascii="Arial" w:hAnsi="Arial" w:cs="Arial"/>
          <w:i w:val="0"/>
          <w:sz w:val="24"/>
          <w:szCs w:val="24"/>
        </w:rPr>
        <w:t>е</w:t>
      </w:r>
      <w:r w:rsidR="00B73BF0" w:rsidRPr="0020660D">
        <w:rPr>
          <w:rFonts w:ascii="Arial" w:hAnsi="Arial" w:cs="Arial"/>
          <w:i w:val="0"/>
          <w:sz w:val="24"/>
          <w:szCs w:val="24"/>
        </w:rPr>
        <w:t>нию уровня включения и выключения насоса подкачки); при этом на щите сигнализ</w:t>
      </w:r>
      <w:r w:rsidR="00B73BF0" w:rsidRPr="0020660D">
        <w:rPr>
          <w:rFonts w:ascii="Arial" w:hAnsi="Arial" w:cs="Arial"/>
          <w:i w:val="0"/>
          <w:sz w:val="24"/>
          <w:szCs w:val="24"/>
        </w:rPr>
        <w:t>а</w:t>
      </w:r>
      <w:r w:rsidR="00B73BF0" w:rsidRPr="0020660D">
        <w:rPr>
          <w:rFonts w:ascii="Arial" w:hAnsi="Arial" w:cs="Arial"/>
          <w:i w:val="0"/>
          <w:sz w:val="24"/>
          <w:szCs w:val="24"/>
        </w:rPr>
        <w:t>ции в помещении диспетчерской (пожарного поста) должна включиться соотве</w:t>
      </w:r>
      <w:r w:rsidR="00B73BF0" w:rsidRPr="0020660D">
        <w:rPr>
          <w:rFonts w:ascii="Arial" w:hAnsi="Arial" w:cs="Arial"/>
          <w:i w:val="0"/>
          <w:sz w:val="24"/>
          <w:szCs w:val="24"/>
        </w:rPr>
        <w:t>т</w:t>
      </w:r>
      <w:r w:rsidR="00B73BF0" w:rsidRPr="0020660D">
        <w:rPr>
          <w:rFonts w:ascii="Arial" w:hAnsi="Arial" w:cs="Arial"/>
          <w:i w:val="0"/>
          <w:sz w:val="24"/>
          <w:szCs w:val="24"/>
        </w:rPr>
        <w:t>ствующая световая и звуковая сигнализация.</w:t>
      </w:r>
      <w:proofErr w:type="gramEnd"/>
    </w:p>
    <w:p w:rsidR="00B73BF0" w:rsidRPr="0020660D" w:rsidRDefault="00B73BF0" w:rsidP="00874881">
      <w:pPr>
        <w:shd w:val="clear" w:color="auto" w:fill="FFFFFF"/>
        <w:spacing w:line="360" w:lineRule="auto"/>
        <w:ind w:firstLine="709"/>
        <w:jc w:val="both"/>
        <w:rPr>
          <w:b/>
          <w:bCs/>
          <w:sz w:val="24"/>
          <w:szCs w:val="24"/>
        </w:rPr>
      </w:pPr>
    </w:p>
    <w:p w:rsidR="00B73BF0" w:rsidRPr="0020660D" w:rsidRDefault="00124245" w:rsidP="00124245">
      <w:pPr>
        <w:shd w:val="clear" w:color="auto" w:fill="FFFFFF"/>
        <w:spacing w:line="360" w:lineRule="auto"/>
        <w:ind w:left="709"/>
        <w:jc w:val="both"/>
        <w:rPr>
          <w:b/>
          <w:bCs/>
          <w:sz w:val="24"/>
          <w:szCs w:val="24"/>
        </w:rPr>
      </w:pPr>
      <w:r>
        <w:rPr>
          <w:b/>
          <w:bCs/>
          <w:sz w:val="24"/>
          <w:szCs w:val="24"/>
        </w:rPr>
        <w:t xml:space="preserve">8.6 </w:t>
      </w:r>
      <w:r w:rsidR="00B73BF0" w:rsidRPr="0020660D">
        <w:rPr>
          <w:b/>
          <w:bCs/>
          <w:sz w:val="24"/>
          <w:szCs w:val="24"/>
        </w:rPr>
        <w:t>Испытание узлов управления</w:t>
      </w:r>
    </w:p>
    <w:p w:rsidR="00B73BF0" w:rsidRPr="0020660D" w:rsidRDefault="00B73BF0" w:rsidP="00874881">
      <w:pPr>
        <w:tabs>
          <w:tab w:val="left" w:pos="0"/>
        </w:tabs>
        <w:spacing w:line="360" w:lineRule="auto"/>
        <w:ind w:firstLine="709"/>
        <w:jc w:val="both"/>
        <w:rPr>
          <w:sz w:val="24"/>
          <w:szCs w:val="24"/>
        </w:rPr>
      </w:pPr>
    </w:p>
    <w:p w:rsidR="00B73BF0" w:rsidRPr="0020660D" w:rsidRDefault="00470C9C" w:rsidP="00874881">
      <w:pPr>
        <w:tabs>
          <w:tab w:val="left" w:pos="0"/>
          <w:tab w:val="num" w:pos="1418"/>
        </w:tabs>
        <w:spacing w:line="360" w:lineRule="auto"/>
        <w:ind w:firstLine="709"/>
        <w:jc w:val="both"/>
        <w:rPr>
          <w:sz w:val="24"/>
          <w:szCs w:val="24"/>
        </w:rPr>
      </w:pPr>
      <w:r w:rsidRPr="0020660D">
        <w:rPr>
          <w:sz w:val="24"/>
          <w:szCs w:val="24"/>
        </w:rPr>
        <w:t>8.6.1</w:t>
      </w:r>
      <w:proofErr w:type="gramStart"/>
      <w:r w:rsidRPr="0020660D">
        <w:rPr>
          <w:sz w:val="24"/>
          <w:szCs w:val="24"/>
        </w:rPr>
        <w:t xml:space="preserve"> </w:t>
      </w:r>
      <w:r w:rsidR="00B73BF0" w:rsidRPr="0020660D">
        <w:rPr>
          <w:sz w:val="24"/>
          <w:szCs w:val="24"/>
        </w:rPr>
        <w:t>П</w:t>
      </w:r>
      <w:proofErr w:type="gramEnd"/>
      <w:r w:rsidR="00B73BF0" w:rsidRPr="0020660D">
        <w:rPr>
          <w:sz w:val="24"/>
          <w:szCs w:val="24"/>
        </w:rPr>
        <w:t>еред проведением испытаний узлов управления все трубопроводы, баки и резервуары, подлежащие заполнению водой должны быть заполнены ею. Автом</w:t>
      </w:r>
      <w:r w:rsidR="00B73BF0" w:rsidRPr="0020660D">
        <w:rPr>
          <w:sz w:val="24"/>
          <w:szCs w:val="24"/>
        </w:rPr>
        <w:t>а</w:t>
      </w:r>
      <w:r w:rsidR="00B73BF0" w:rsidRPr="0020660D">
        <w:rPr>
          <w:sz w:val="24"/>
          <w:szCs w:val="24"/>
        </w:rPr>
        <w:t>тический или вспомогательный водопитатели, заполненные расчетным объемом в</w:t>
      </w:r>
      <w:r w:rsidR="00B73BF0" w:rsidRPr="0020660D">
        <w:rPr>
          <w:sz w:val="24"/>
          <w:szCs w:val="24"/>
        </w:rPr>
        <w:t>о</w:t>
      </w:r>
      <w:r w:rsidR="00B73BF0" w:rsidRPr="0020660D">
        <w:rPr>
          <w:sz w:val="24"/>
          <w:szCs w:val="24"/>
        </w:rPr>
        <w:t xml:space="preserve">ды, должны находиться как под минимальным, так и под  </w:t>
      </w:r>
      <w:r w:rsidR="00AD3004" w:rsidRPr="0020660D">
        <w:rPr>
          <w:sz w:val="24"/>
          <w:szCs w:val="24"/>
        </w:rPr>
        <w:t>максимальным</w:t>
      </w:r>
      <w:r w:rsidR="00B73BF0" w:rsidRPr="0020660D">
        <w:rPr>
          <w:sz w:val="24"/>
          <w:szCs w:val="24"/>
        </w:rPr>
        <w:t xml:space="preserve"> рабочим давлением, указанным в проектной документации.</w:t>
      </w:r>
    </w:p>
    <w:p w:rsidR="00B73BF0" w:rsidRPr="0020660D" w:rsidRDefault="00124245" w:rsidP="00124245">
      <w:pPr>
        <w:tabs>
          <w:tab w:val="left" w:pos="0"/>
        </w:tabs>
        <w:spacing w:line="360" w:lineRule="auto"/>
        <w:ind w:firstLine="709"/>
        <w:jc w:val="both"/>
        <w:rPr>
          <w:sz w:val="24"/>
          <w:szCs w:val="24"/>
        </w:rPr>
      </w:pPr>
      <w:r>
        <w:rPr>
          <w:sz w:val="24"/>
          <w:szCs w:val="24"/>
        </w:rPr>
        <w:t>8.6.2</w:t>
      </w:r>
      <w:r w:rsidR="00CA0637" w:rsidRPr="0020660D">
        <w:rPr>
          <w:sz w:val="24"/>
          <w:szCs w:val="24"/>
        </w:rPr>
        <w:t xml:space="preserve"> </w:t>
      </w:r>
      <w:r w:rsidR="00B73BF0" w:rsidRPr="0020660D">
        <w:rPr>
          <w:sz w:val="24"/>
          <w:szCs w:val="24"/>
        </w:rPr>
        <w:t>Испытания работоспособности узлов управления спринклерных АУП следует проводить путем открытия крана, предназначенного для проверки срабатыв</w:t>
      </w:r>
      <w:r w:rsidR="00B73BF0" w:rsidRPr="0020660D">
        <w:rPr>
          <w:sz w:val="24"/>
          <w:szCs w:val="24"/>
        </w:rPr>
        <w:t>а</w:t>
      </w:r>
      <w:r w:rsidR="00B73BF0" w:rsidRPr="0020660D">
        <w:rPr>
          <w:sz w:val="24"/>
          <w:szCs w:val="24"/>
        </w:rPr>
        <w:t>ния АУП, при этом должен сработать спринклерный сигнальный клапан и сигнализ</w:t>
      </w:r>
      <w:r w:rsidR="00B73BF0" w:rsidRPr="0020660D">
        <w:rPr>
          <w:sz w:val="24"/>
          <w:szCs w:val="24"/>
        </w:rPr>
        <w:t>а</w:t>
      </w:r>
      <w:r w:rsidR="00B73BF0" w:rsidRPr="0020660D">
        <w:rPr>
          <w:sz w:val="24"/>
          <w:szCs w:val="24"/>
        </w:rPr>
        <w:t xml:space="preserve">тор давления. </w:t>
      </w:r>
    </w:p>
    <w:p w:rsidR="00B73BF0" w:rsidRPr="0020660D" w:rsidRDefault="00124245" w:rsidP="00124245">
      <w:pPr>
        <w:tabs>
          <w:tab w:val="left" w:pos="0"/>
        </w:tabs>
        <w:spacing w:line="360" w:lineRule="auto"/>
        <w:ind w:firstLine="709"/>
        <w:jc w:val="both"/>
        <w:rPr>
          <w:sz w:val="24"/>
          <w:szCs w:val="24"/>
        </w:rPr>
      </w:pPr>
      <w:r>
        <w:rPr>
          <w:sz w:val="24"/>
          <w:szCs w:val="24"/>
        </w:rPr>
        <w:t>8.6.3</w:t>
      </w:r>
      <w:r w:rsidR="00CA0637" w:rsidRPr="0020660D">
        <w:rPr>
          <w:sz w:val="24"/>
          <w:szCs w:val="24"/>
        </w:rPr>
        <w:t xml:space="preserve"> </w:t>
      </w:r>
      <w:r w:rsidR="00B73BF0" w:rsidRPr="0020660D">
        <w:rPr>
          <w:sz w:val="24"/>
          <w:szCs w:val="24"/>
        </w:rPr>
        <w:t>Испытания работоспособности работы узлов управления дренчерных АУП следует проводить при закрытом запорном устройстве узла управления,  устано</w:t>
      </w:r>
      <w:r w:rsidR="00B73BF0" w:rsidRPr="0020660D">
        <w:rPr>
          <w:sz w:val="24"/>
          <w:szCs w:val="24"/>
        </w:rPr>
        <w:t>в</w:t>
      </w:r>
      <w:r w:rsidR="00B73BF0" w:rsidRPr="0020660D">
        <w:rPr>
          <w:sz w:val="24"/>
          <w:szCs w:val="24"/>
        </w:rPr>
        <w:t>ленном выше сигнального клапана, путем принудительного срабатывании или им</w:t>
      </w:r>
      <w:r w:rsidR="00B73BF0" w:rsidRPr="0020660D">
        <w:rPr>
          <w:sz w:val="24"/>
          <w:szCs w:val="24"/>
        </w:rPr>
        <w:t>и</w:t>
      </w:r>
      <w:r w:rsidR="00B73BF0" w:rsidRPr="0020660D">
        <w:rPr>
          <w:sz w:val="24"/>
          <w:szCs w:val="24"/>
        </w:rPr>
        <w:t>тации срабатывания пожарных извещателей, а также при открытии крана на побуд</w:t>
      </w:r>
      <w:r w:rsidR="00B73BF0" w:rsidRPr="0020660D">
        <w:rPr>
          <w:sz w:val="24"/>
          <w:szCs w:val="24"/>
        </w:rPr>
        <w:t>и</w:t>
      </w:r>
      <w:r w:rsidR="00B73BF0" w:rsidRPr="0020660D">
        <w:rPr>
          <w:sz w:val="24"/>
          <w:szCs w:val="24"/>
        </w:rPr>
        <w:t xml:space="preserve">тельном трубопроводе, при этом должен сработать дренчерный сигнальный </w:t>
      </w:r>
      <w:r w:rsidR="00B73BF0" w:rsidRPr="0020660D">
        <w:rPr>
          <w:sz w:val="24"/>
          <w:szCs w:val="24"/>
        </w:rPr>
        <w:lastRenderedPageBreak/>
        <w:t xml:space="preserve">клапан и сигнализатор давления или </w:t>
      </w:r>
      <w:r w:rsidR="00F80654" w:rsidRPr="0020660D">
        <w:rPr>
          <w:sz w:val="24"/>
          <w:szCs w:val="24"/>
        </w:rPr>
        <w:t>ЭКМ</w:t>
      </w:r>
      <w:r w:rsidR="00B73BF0" w:rsidRPr="0020660D">
        <w:rPr>
          <w:sz w:val="24"/>
          <w:szCs w:val="24"/>
        </w:rPr>
        <w:t>.</w:t>
      </w:r>
    </w:p>
    <w:p w:rsidR="008568CE" w:rsidRPr="00124245" w:rsidRDefault="00124245" w:rsidP="00124245">
      <w:pPr>
        <w:shd w:val="clear" w:color="auto" w:fill="FFFFFF"/>
        <w:spacing w:line="360" w:lineRule="auto"/>
        <w:ind w:firstLine="709"/>
        <w:jc w:val="both"/>
        <w:rPr>
          <w:sz w:val="24"/>
          <w:szCs w:val="24"/>
        </w:rPr>
      </w:pPr>
      <w:r>
        <w:rPr>
          <w:sz w:val="24"/>
          <w:szCs w:val="24"/>
        </w:rPr>
        <w:t>8.6.4</w:t>
      </w:r>
      <w:proofErr w:type="gramStart"/>
      <w:r w:rsidR="00CA0637" w:rsidRPr="00124245">
        <w:rPr>
          <w:sz w:val="24"/>
          <w:szCs w:val="24"/>
        </w:rPr>
        <w:t xml:space="preserve"> </w:t>
      </w:r>
      <w:r w:rsidR="008568CE" w:rsidRPr="00124245">
        <w:rPr>
          <w:sz w:val="24"/>
          <w:szCs w:val="24"/>
        </w:rPr>
        <w:t>П</w:t>
      </w:r>
      <w:proofErr w:type="gramEnd"/>
      <w:r w:rsidR="008568CE" w:rsidRPr="00124245">
        <w:rPr>
          <w:sz w:val="24"/>
          <w:szCs w:val="24"/>
        </w:rPr>
        <w:t>ри срабатывании спринклерного или дренчерного сигнального клапана должен выдаваться командный сигнал, который может использоваться для  форм</w:t>
      </w:r>
      <w:r w:rsidR="008568CE" w:rsidRPr="00124245">
        <w:rPr>
          <w:sz w:val="24"/>
          <w:szCs w:val="24"/>
        </w:rPr>
        <w:t>и</w:t>
      </w:r>
      <w:r w:rsidR="008568CE" w:rsidRPr="00124245">
        <w:rPr>
          <w:sz w:val="24"/>
          <w:szCs w:val="24"/>
        </w:rPr>
        <w:t>рования команд управления оповещением или вентиляцией или технологическим оборудованием (возможен автоматический пуск пожарных насосов)».</w:t>
      </w:r>
    </w:p>
    <w:p w:rsidR="008568CE" w:rsidRPr="0020660D" w:rsidRDefault="008568CE" w:rsidP="00874881">
      <w:pPr>
        <w:pStyle w:val="afff9"/>
        <w:shd w:val="clear" w:color="auto" w:fill="FFFFFF"/>
        <w:spacing w:line="360" w:lineRule="auto"/>
        <w:ind w:left="0" w:firstLine="709"/>
        <w:jc w:val="both"/>
        <w:rPr>
          <w:sz w:val="24"/>
          <w:szCs w:val="24"/>
        </w:rPr>
      </w:pPr>
    </w:p>
    <w:p w:rsidR="00B73BF0" w:rsidRPr="0020660D" w:rsidRDefault="00124245" w:rsidP="00124245">
      <w:pPr>
        <w:shd w:val="clear" w:color="auto" w:fill="FFFFFF"/>
        <w:spacing w:line="360" w:lineRule="auto"/>
        <w:ind w:left="709"/>
        <w:jc w:val="both"/>
        <w:rPr>
          <w:b/>
          <w:bCs/>
          <w:sz w:val="24"/>
          <w:szCs w:val="24"/>
        </w:rPr>
      </w:pPr>
      <w:r>
        <w:rPr>
          <w:b/>
          <w:bCs/>
          <w:sz w:val="24"/>
          <w:szCs w:val="24"/>
        </w:rPr>
        <w:t>8.7</w:t>
      </w:r>
      <w:r w:rsidR="00B73BF0" w:rsidRPr="0020660D">
        <w:rPr>
          <w:b/>
          <w:bCs/>
          <w:sz w:val="24"/>
          <w:szCs w:val="24"/>
        </w:rPr>
        <w:t xml:space="preserve"> </w:t>
      </w:r>
      <w:r w:rsidR="00AD3004" w:rsidRPr="0020660D">
        <w:rPr>
          <w:b/>
          <w:bCs/>
          <w:sz w:val="24"/>
          <w:szCs w:val="24"/>
        </w:rPr>
        <w:t>Испытание</w:t>
      </w:r>
      <w:r w:rsidR="00B73BF0" w:rsidRPr="0020660D">
        <w:rPr>
          <w:b/>
          <w:bCs/>
          <w:sz w:val="24"/>
          <w:szCs w:val="24"/>
        </w:rPr>
        <w:t xml:space="preserve"> запорных устройств</w:t>
      </w:r>
    </w:p>
    <w:p w:rsidR="00B73BF0" w:rsidRPr="0020660D" w:rsidRDefault="00B73BF0" w:rsidP="00874881">
      <w:pPr>
        <w:spacing w:line="360" w:lineRule="auto"/>
        <w:ind w:firstLine="709"/>
        <w:jc w:val="both"/>
        <w:rPr>
          <w:sz w:val="24"/>
          <w:szCs w:val="24"/>
        </w:rPr>
      </w:pPr>
    </w:p>
    <w:p w:rsidR="00B73BF0" w:rsidRPr="00BC09DD" w:rsidRDefault="00BC09DD" w:rsidP="00BC09DD">
      <w:pPr>
        <w:spacing w:line="360" w:lineRule="auto"/>
        <w:ind w:firstLine="709"/>
        <w:jc w:val="both"/>
        <w:rPr>
          <w:sz w:val="24"/>
          <w:szCs w:val="24"/>
        </w:rPr>
      </w:pPr>
      <w:r>
        <w:rPr>
          <w:sz w:val="24"/>
          <w:szCs w:val="24"/>
        </w:rPr>
        <w:t>8.7.1</w:t>
      </w:r>
      <w:proofErr w:type="gramStart"/>
      <w:r w:rsidR="00CA0637" w:rsidRPr="00BC09DD">
        <w:rPr>
          <w:sz w:val="24"/>
          <w:szCs w:val="24"/>
        </w:rPr>
        <w:t xml:space="preserve"> </w:t>
      </w:r>
      <w:r w:rsidR="00B73BF0" w:rsidRPr="00BC09DD">
        <w:rPr>
          <w:sz w:val="24"/>
          <w:szCs w:val="24"/>
        </w:rPr>
        <w:t>П</w:t>
      </w:r>
      <w:proofErr w:type="gramEnd"/>
      <w:r w:rsidR="00B73BF0" w:rsidRPr="00BC09DD">
        <w:rPr>
          <w:sz w:val="24"/>
          <w:szCs w:val="24"/>
        </w:rPr>
        <w:t>еред проверкой работоспособности запорных устройств должны быть пр</w:t>
      </w:r>
      <w:r w:rsidR="00B73BF0" w:rsidRPr="00BC09DD">
        <w:rPr>
          <w:sz w:val="24"/>
          <w:szCs w:val="24"/>
        </w:rPr>
        <w:t>и</w:t>
      </w:r>
      <w:r w:rsidR="00B73BF0" w:rsidRPr="00BC09DD">
        <w:rPr>
          <w:sz w:val="24"/>
          <w:szCs w:val="24"/>
        </w:rPr>
        <w:t>няты необходимые меры для исключения срабатывания АУП.</w:t>
      </w:r>
    </w:p>
    <w:p w:rsidR="00B73BF0" w:rsidRPr="0020660D" w:rsidRDefault="00BC09DD" w:rsidP="00BC09DD">
      <w:pPr>
        <w:spacing w:line="360" w:lineRule="auto"/>
        <w:ind w:firstLine="709"/>
        <w:jc w:val="both"/>
        <w:rPr>
          <w:sz w:val="24"/>
          <w:szCs w:val="24"/>
        </w:rPr>
      </w:pPr>
      <w:r>
        <w:rPr>
          <w:sz w:val="24"/>
          <w:szCs w:val="24"/>
        </w:rPr>
        <w:t>8.7.2</w:t>
      </w:r>
      <w:r w:rsidR="00CA0637" w:rsidRPr="0020660D">
        <w:rPr>
          <w:sz w:val="24"/>
          <w:szCs w:val="24"/>
        </w:rPr>
        <w:t xml:space="preserve"> </w:t>
      </w:r>
      <w:r w:rsidR="00B73BF0" w:rsidRPr="0020660D">
        <w:rPr>
          <w:sz w:val="24"/>
          <w:szCs w:val="24"/>
        </w:rPr>
        <w:t>Проверка работоспособности ручных запорных устройств осуществляется путем выполнения не менее трех циклов «Открытие-Закрытие» затвора испытываемых устройств, после чего проверяется наличие или отсутствие течи через затвор запорных устройств, находящийся в закрытом состоянии.</w:t>
      </w:r>
    </w:p>
    <w:p w:rsidR="00B73BF0" w:rsidRPr="0020660D" w:rsidRDefault="00BC09DD" w:rsidP="00BC09DD">
      <w:pPr>
        <w:spacing w:line="360" w:lineRule="auto"/>
        <w:ind w:firstLine="709"/>
        <w:jc w:val="both"/>
        <w:rPr>
          <w:sz w:val="24"/>
          <w:szCs w:val="24"/>
        </w:rPr>
      </w:pPr>
      <w:r>
        <w:rPr>
          <w:sz w:val="24"/>
          <w:szCs w:val="24"/>
        </w:rPr>
        <w:t>8.7.3</w:t>
      </w:r>
      <w:proofErr w:type="gramStart"/>
      <w:r w:rsidR="00CA0637" w:rsidRPr="0020660D">
        <w:rPr>
          <w:sz w:val="24"/>
          <w:szCs w:val="24"/>
        </w:rPr>
        <w:t xml:space="preserve"> </w:t>
      </w:r>
      <w:r w:rsidR="00B73BF0" w:rsidRPr="0020660D">
        <w:rPr>
          <w:sz w:val="24"/>
          <w:szCs w:val="24"/>
        </w:rPr>
        <w:t>П</w:t>
      </w:r>
      <w:proofErr w:type="gramEnd"/>
      <w:r w:rsidR="00B73BF0" w:rsidRPr="0020660D">
        <w:rPr>
          <w:sz w:val="24"/>
          <w:szCs w:val="24"/>
        </w:rPr>
        <w:t>ри проверке работоспособности запорных устройств с электроприводом дополнительно проводится не менее трех циклов «Открытие-Закрытие» затвора исп</w:t>
      </w:r>
      <w:r w:rsidR="00B73BF0" w:rsidRPr="0020660D">
        <w:rPr>
          <w:sz w:val="24"/>
          <w:szCs w:val="24"/>
        </w:rPr>
        <w:t>ы</w:t>
      </w:r>
      <w:r w:rsidR="00B73BF0" w:rsidRPr="0020660D">
        <w:rPr>
          <w:sz w:val="24"/>
          <w:szCs w:val="24"/>
        </w:rPr>
        <w:t>тываемых устройств от электропривода.</w:t>
      </w:r>
    </w:p>
    <w:p w:rsidR="00B73BF0" w:rsidRPr="0020660D" w:rsidRDefault="008568CE" w:rsidP="00874881">
      <w:pPr>
        <w:shd w:val="clear" w:color="auto" w:fill="FFFFFF"/>
        <w:spacing w:line="360" w:lineRule="auto"/>
        <w:ind w:firstLine="709"/>
        <w:jc w:val="both"/>
        <w:rPr>
          <w:b/>
          <w:bCs/>
          <w:sz w:val="24"/>
          <w:szCs w:val="24"/>
        </w:rPr>
      </w:pPr>
      <w:r w:rsidRPr="0020660D">
        <w:rPr>
          <w:sz w:val="24"/>
          <w:szCs w:val="24"/>
        </w:rPr>
        <w:t>8.7.4</w:t>
      </w:r>
      <w:r w:rsidR="00CA0637" w:rsidRPr="0020660D">
        <w:rPr>
          <w:sz w:val="24"/>
          <w:szCs w:val="24"/>
        </w:rPr>
        <w:t xml:space="preserve"> </w:t>
      </w:r>
      <w:r w:rsidRPr="0020660D">
        <w:rPr>
          <w:sz w:val="24"/>
          <w:szCs w:val="24"/>
        </w:rPr>
        <w:t>В крайних положениях  затвора запорных устройств, оснащенных сигнализ</w:t>
      </w:r>
      <w:r w:rsidRPr="0020660D">
        <w:rPr>
          <w:sz w:val="24"/>
          <w:szCs w:val="24"/>
        </w:rPr>
        <w:t>а</w:t>
      </w:r>
      <w:r w:rsidRPr="0020660D">
        <w:rPr>
          <w:sz w:val="24"/>
          <w:szCs w:val="24"/>
        </w:rPr>
        <w:t>торами состояния затвора «Полностью открыто-Полностью закрыто», должен выд</w:t>
      </w:r>
      <w:r w:rsidRPr="0020660D">
        <w:rPr>
          <w:sz w:val="24"/>
          <w:szCs w:val="24"/>
        </w:rPr>
        <w:t>а</w:t>
      </w:r>
      <w:r w:rsidRPr="0020660D">
        <w:rPr>
          <w:sz w:val="24"/>
          <w:szCs w:val="24"/>
        </w:rPr>
        <w:t>ваться сигнал, который может использоваться для  формирования команд управления оповещением или вентиляцией или технологическим оборудованием (возможен авт</w:t>
      </w:r>
      <w:r w:rsidRPr="0020660D">
        <w:rPr>
          <w:sz w:val="24"/>
          <w:szCs w:val="24"/>
        </w:rPr>
        <w:t>о</w:t>
      </w:r>
      <w:r w:rsidRPr="0020660D">
        <w:rPr>
          <w:sz w:val="24"/>
          <w:szCs w:val="24"/>
        </w:rPr>
        <w:t>матический пуск пожарных насосов).</w:t>
      </w:r>
    </w:p>
    <w:p w:rsidR="00B73BF0" w:rsidRPr="0020660D" w:rsidRDefault="00B73BF0" w:rsidP="00874881">
      <w:pPr>
        <w:shd w:val="clear" w:color="auto" w:fill="FFFFFF"/>
        <w:spacing w:line="360" w:lineRule="auto"/>
        <w:ind w:firstLine="709"/>
        <w:jc w:val="both"/>
        <w:rPr>
          <w:b/>
          <w:bCs/>
          <w:sz w:val="24"/>
          <w:szCs w:val="24"/>
        </w:rPr>
      </w:pPr>
    </w:p>
    <w:p w:rsidR="00B73BF0" w:rsidRPr="0020660D" w:rsidRDefault="00BC09DD" w:rsidP="00BC09DD">
      <w:pPr>
        <w:shd w:val="clear" w:color="auto" w:fill="FFFFFF"/>
        <w:spacing w:line="360" w:lineRule="auto"/>
        <w:ind w:left="709"/>
        <w:jc w:val="both"/>
        <w:rPr>
          <w:b/>
          <w:bCs/>
          <w:sz w:val="24"/>
          <w:szCs w:val="24"/>
        </w:rPr>
      </w:pPr>
      <w:r>
        <w:rPr>
          <w:b/>
          <w:bCs/>
          <w:sz w:val="24"/>
          <w:szCs w:val="24"/>
        </w:rPr>
        <w:t xml:space="preserve">8.8 </w:t>
      </w:r>
      <w:r w:rsidR="007B38E7" w:rsidRPr="0020660D">
        <w:rPr>
          <w:b/>
          <w:bCs/>
          <w:sz w:val="24"/>
          <w:szCs w:val="24"/>
        </w:rPr>
        <w:t>Испытания</w:t>
      </w:r>
      <w:r w:rsidR="00B73BF0" w:rsidRPr="0020660D">
        <w:rPr>
          <w:b/>
          <w:bCs/>
          <w:sz w:val="24"/>
          <w:szCs w:val="24"/>
        </w:rPr>
        <w:t xml:space="preserve"> сигнализации </w:t>
      </w:r>
      <w:r w:rsidR="007B38E7" w:rsidRPr="0020660D">
        <w:rPr>
          <w:b/>
          <w:bCs/>
          <w:sz w:val="24"/>
          <w:szCs w:val="24"/>
        </w:rPr>
        <w:t>на работоспособность</w:t>
      </w:r>
    </w:p>
    <w:p w:rsidR="00B73BF0" w:rsidRPr="0020660D" w:rsidRDefault="00B73BF0" w:rsidP="00874881">
      <w:pPr>
        <w:shd w:val="clear" w:color="auto" w:fill="FFFFFF"/>
        <w:spacing w:line="360" w:lineRule="auto"/>
        <w:ind w:firstLine="709"/>
        <w:jc w:val="both"/>
        <w:rPr>
          <w:sz w:val="24"/>
          <w:szCs w:val="24"/>
        </w:rPr>
      </w:pPr>
    </w:p>
    <w:p w:rsidR="00B73BF0" w:rsidRPr="0020660D" w:rsidRDefault="007B38E7" w:rsidP="00874881">
      <w:pPr>
        <w:shd w:val="clear" w:color="auto" w:fill="FFFFFF"/>
        <w:spacing w:line="360" w:lineRule="auto"/>
        <w:ind w:firstLine="709"/>
        <w:jc w:val="both"/>
        <w:rPr>
          <w:sz w:val="24"/>
          <w:szCs w:val="24"/>
        </w:rPr>
      </w:pPr>
      <w:r w:rsidRPr="0020660D">
        <w:rPr>
          <w:sz w:val="24"/>
          <w:szCs w:val="24"/>
        </w:rPr>
        <w:t>8.8</w:t>
      </w:r>
      <w:r w:rsidR="00470C9C" w:rsidRPr="0020660D">
        <w:rPr>
          <w:sz w:val="24"/>
          <w:szCs w:val="24"/>
        </w:rPr>
        <w:t xml:space="preserve">.1 </w:t>
      </w:r>
      <w:r w:rsidR="00B73BF0" w:rsidRPr="0020660D">
        <w:rPr>
          <w:sz w:val="24"/>
          <w:szCs w:val="24"/>
        </w:rPr>
        <w:t xml:space="preserve">Проверка сигнализации работоспособности АУП производится поэтапным отключением напряжения питания пожарных насосных агрегатов, запорных устройств, оснащенных электроприводом, щитов управления; при этом на щите сигнализации в насосной станции и на щите сигнализации в диспетчерской (пожарном посту) должна </w:t>
      </w:r>
      <w:proofErr w:type="gramStart"/>
      <w:r w:rsidR="00B73BF0" w:rsidRPr="0020660D">
        <w:rPr>
          <w:sz w:val="24"/>
          <w:szCs w:val="24"/>
        </w:rPr>
        <w:t>сработать световая и звуковая сигнализация</w:t>
      </w:r>
      <w:r w:rsidR="00164332" w:rsidRPr="0020660D">
        <w:rPr>
          <w:sz w:val="24"/>
          <w:szCs w:val="24"/>
        </w:rPr>
        <w:t xml:space="preserve"> </w:t>
      </w:r>
      <w:r w:rsidR="00B73BF0" w:rsidRPr="0020660D">
        <w:rPr>
          <w:sz w:val="24"/>
          <w:szCs w:val="24"/>
        </w:rPr>
        <w:t>загореться</w:t>
      </w:r>
      <w:proofErr w:type="gramEnd"/>
      <w:r w:rsidR="00B73BF0" w:rsidRPr="0020660D">
        <w:rPr>
          <w:sz w:val="24"/>
          <w:szCs w:val="24"/>
        </w:rPr>
        <w:t xml:space="preserve"> световой инд</w:t>
      </w:r>
      <w:r w:rsidR="00B73BF0" w:rsidRPr="0020660D">
        <w:rPr>
          <w:sz w:val="24"/>
          <w:szCs w:val="24"/>
        </w:rPr>
        <w:t>и</w:t>
      </w:r>
      <w:r w:rsidR="00B73BF0" w:rsidRPr="0020660D">
        <w:rPr>
          <w:sz w:val="24"/>
          <w:szCs w:val="24"/>
        </w:rPr>
        <w:t>катор «Неисправность». Если световой сигнал общий, то методом кнопочного перебора подтверждается конкретный вид неисправности.</w:t>
      </w:r>
    </w:p>
    <w:p w:rsidR="00B73BF0" w:rsidRPr="0020660D" w:rsidRDefault="00BC09DD" w:rsidP="00BC09DD">
      <w:pPr>
        <w:pStyle w:val="afff9"/>
        <w:shd w:val="clear" w:color="auto" w:fill="FFFFFF"/>
        <w:spacing w:line="360" w:lineRule="auto"/>
        <w:ind w:left="0" w:firstLine="709"/>
        <w:jc w:val="both"/>
        <w:rPr>
          <w:sz w:val="24"/>
          <w:szCs w:val="24"/>
        </w:rPr>
      </w:pPr>
      <w:proofErr w:type="gramStart"/>
      <w:r>
        <w:rPr>
          <w:sz w:val="24"/>
          <w:szCs w:val="24"/>
        </w:rPr>
        <w:t>8.8.2</w:t>
      </w:r>
      <w:r w:rsidR="00CA0637" w:rsidRPr="0020660D">
        <w:rPr>
          <w:sz w:val="24"/>
          <w:szCs w:val="24"/>
        </w:rPr>
        <w:t xml:space="preserve"> </w:t>
      </w:r>
      <w:r w:rsidR="00B73BF0" w:rsidRPr="0020660D">
        <w:rPr>
          <w:sz w:val="24"/>
          <w:szCs w:val="24"/>
        </w:rPr>
        <w:t xml:space="preserve">Проверка сигнализации переключения дренчерной АУП в режим ручного управления производится путем перевода переключателя, расположенного на щите </w:t>
      </w:r>
      <w:r w:rsidR="00B73BF0" w:rsidRPr="0020660D">
        <w:rPr>
          <w:sz w:val="24"/>
          <w:szCs w:val="24"/>
        </w:rPr>
        <w:lastRenderedPageBreak/>
        <w:t>управления, в положение «Ручное»; при этом на щите сигнализации в насосной ста</w:t>
      </w:r>
      <w:r w:rsidR="00B73BF0" w:rsidRPr="0020660D">
        <w:rPr>
          <w:sz w:val="24"/>
          <w:szCs w:val="24"/>
        </w:rPr>
        <w:t>н</w:t>
      </w:r>
      <w:r w:rsidR="00B73BF0" w:rsidRPr="0020660D">
        <w:rPr>
          <w:sz w:val="24"/>
          <w:szCs w:val="24"/>
        </w:rPr>
        <w:t>ции и на щите сигнализации в диспетчерской (пожарном</w:t>
      </w:r>
      <w:r w:rsidR="00164332" w:rsidRPr="0020660D">
        <w:rPr>
          <w:sz w:val="24"/>
          <w:szCs w:val="24"/>
        </w:rPr>
        <w:t xml:space="preserve"> посту) должна загореться лампа </w:t>
      </w:r>
      <w:r w:rsidR="00B73BF0" w:rsidRPr="0020660D">
        <w:rPr>
          <w:sz w:val="24"/>
          <w:szCs w:val="24"/>
        </w:rPr>
        <w:t xml:space="preserve"> «</w:t>
      </w:r>
      <w:proofErr w:type="spellStart"/>
      <w:r w:rsidR="00B73BF0" w:rsidRPr="0020660D">
        <w:rPr>
          <w:sz w:val="24"/>
          <w:szCs w:val="24"/>
        </w:rPr>
        <w:t>Откл</w:t>
      </w:r>
      <w:proofErr w:type="spellEnd"/>
      <w:r w:rsidR="00B73BF0" w:rsidRPr="0020660D">
        <w:rPr>
          <w:sz w:val="24"/>
          <w:szCs w:val="24"/>
        </w:rPr>
        <w:t>. авт. пуск.», сигнализирующая об отключении работы АУП в режиме а</w:t>
      </w:r>
      <w:r w:rsidR="00B73BF0" w:rsidRPr="0020660D">
        <w:rPr>
          <w:sz w:val="24"/>
          <w:szCs w:val="24"/>
        </w:rPr>
        <w:t>в</w:t>
      </w:r>
      <w:r w:rsidR="00B73BF0" w:rsidRPr="0020660D">
        <w:rPr>
          <w:sz w:val="24"/>
          <w:szCs w:val="24"/>
        </w:rPr>
        <w:t xml:space="preserve">томатического пуска. </w:t>
      </w:r>
      <w:proofErr w:type="gramEnd"/>
    </w:p>
    <w:p w:rsidR="00B73BF0" w:rsidRPr="00BC09DD" w:rsidRDefault="00BC09DD" w:rsidP="00BC09DD">
      <w:pPr>
        <w:shd w:val="clear" w:color="auto" w:fill="FFFFFF"/>
        <w:spacing w:line="360" w:lineRule="auto"/>
        <w:ind w:firstLine="709"/>
        <w:jc w:val="both"/>
        <w:rPr>
          <w:sz w:val="24"/>
          <w:szCs w:val="24"/>
        </w:rPr>
      </w:pPr>
      <w:r>
        <w:rPr>
          <w:sz w:val="24"/>
          <w:szCs w:val="24"/>
        </w:rPr>
        <w:t>8.8.3</w:t>
      </w:r>
      <w:r w:rsidR="00CA0637" w:rsidRPr="00BC09DD">
        <w:rPr>
          <w:sz w:val="24"/>
          <w:szCs w:val="24"/>
        </w:rPr>
        <w:t xml:space="preserve"> </w:t>
      </w:r>
      <w:r w:rsidR="00B73BF0" w:rsidRPr="00BC09DD">
        <w:rPr>
          <w:sz w:val="24"/>
          <w:szCs w:val="24"/>
        </w:rPr>
        <w:t>Проверку работоспособности приборов световой и звуковой сигнализации осуществляют от кнопок опробования, расположенных на щитах управления или щ</w:t>
      </w:r>
      <w:r w:rsidR="00B73BF0" w:rsidRPr="00BC09DD">
        <w:rPr>
          <w:sz w:val="24"/>
          <w:szCs w:val="24"/>
        </w:rPr>
        <w:t>и</w:t>
      </w:r>
      <w:r w:rsidR="00B73BF0" w:rsidRPr="00BC09DD">
        <w:rPr>
          <w:sz w:val="24"/>
          <w:szCs w:val="24"/>
        </w:rPr>
        <w:t>тах сигнализации; при их нажатии должны активироваться соответствующие световые индикаторы и звуковые излучатели.</w:t>
      </w:r>
    </w:p>
    <w:p w:rsidR="00B73BF0" w:rsidRPr="0020660D" w:rsidRDefault="00BC09DD" w:rsidP="00BC09DD">
      <w:pPr>
        <w:shd w:val="clear" w:color="auto" w:fill="FFFFFF"/>
        <w:spacing w:line="360" w:lineRule="auto"/>
        <w:ind w:firstLine="709"/>
        <w:jc w:val="both"/>
        <w:rPr>
          <w:sz w:val="24"/>
          <w:szCs w:val="24"/>
        </w:rPr>
      </w:pPr>
      <w:proofErr w:type="gramStart"/>
      <w:r>
        <w:rPr>
          <w:sz w:val="24"/>
          <w:szCs w:val="24"/>
        </w:rPr>
        <w:t>8.8.4</w:t>
      </w:r>
      <w:r w:rsidR="00CA0637" w:rsidRPr="0020660D">
        <w:rPr>
          <w:sz w:val="24"/>
          <w:szCs w:val="24"/>
        </w:rPr>
        <w:t xml:space="preserve"> </w:t>
      </w:r>
      <w:r w:rsidR="00B73BF0" w:rsidRPr="0020660D">
        <w:rPr>
          <w:sz w:val="24"/>
          <w:szCs w:val="24"/>
        </w:rPr>
        <w:t>Проверка сигнализации об отключении звуковой сигнализации (сирены,  звонка и т.п.) должна про</w:t>
      </w:r>
      <w:r w:rsidR="00B73BF0" w:rsidRPr="0020660D">
        <w:rPr>
          <w:sz w:val="24"/>
          <w:szCs w:val="24"/>
        </w:rPr>
        <w:softHyphen/>
        <w:t>изводиться выключением тумблера (кнопки) звукового сигн</w:t>
      </w:r>
      <w:r w:rsidR="00B73BF0" w:rsidRPr="0020660D">
        <w:rPr>
          <w:sz w:val="24"/>
          <w:szCs w:val="24"/>
        </w:rPr>
        <w:t>а</w:t>
      </w:r>
      <w:r w:rsidR="00B73BF0" w:rsidRPr="0020660D">
        <w:rPr>
          <w:sz w:val="24"/>
          <w:szCs w:val="24"/>
        </w:rPr>
        <w:t>ла, расположенного  на щите сигнализации; при этом должна загореться лампа «</w:t>
      </w:r>
      <w:proofErr w:type="spellStart"/>
      <w:r w:rsidR="00B73BF0" w:rsidRPr="0020660D">
        <w:rPr>
          <w:sz w:val="24"/>
          <w:szCs w:val="24"/>
        </w:rPr>
        <w:t>Откл</w:t>
      </w:r>
      <w:proofErr w:type="spellEnd"/>
      <w:r w:rsidR="00B73BF0" w:rsidRPr="0020660D">
        <w:rPr>
          <w:sz w:val="24"/>
          <w:szCs w:val="24"/>
        </w:rPr>
        <w:t>. звонок» (или «</w:t>
      </w:r>
      <w:proofErr w:type="spellStart"/>
      <w:r w:rsidR="00B73BF0" w:rsidRPr="0020660D">
        <w:rPr>
          <w:sz w:val="24"/>
          <w:szCs w:val="24"/>
        </w:rPr>
        <w:t>Откл</w:t>
      </w:r>
      <w:proofErr w:type="spellEnd"/>
      <w:r w:rsidR="00B73BF0" w:rsidRPr="0020660D">
        <w:rPr>
          <w:sz w:val="24"/>
          <w:szCs w:val="24"/>
        </w:rPr>
        <w:t>. сирена») либо «</w:t>
      </w:r>
      <w:proofErr w:type="spellStart"/>
      <w:r w:rsidR="00B73BF0" w:rsidRPr="0020660D">
        <w:rPr>
          <w:sz w:val="24"/>
          <w:szCs w:val="24"/>
        </w:rPr>
        <w:t>Откл</w:t>
      </w:r>
      <w:proofErr w:type="spellEnd"/>
      <w:r w:rsidR="00B73BF0" w:rsidRPr="0020660D">
        <w:rPr>
          <w:sz w:val="24"/>
          <w:szCs w:val="24"/>
        </w:rPr>
        <w:t>. Звуковая сигнализация».</w:t>
      </w:r>
      <w:proofErr w:type="gramEnd"/>
    </w:p>
    <w:p w:rsidR="00B73BF0" w:rsidRPr="0020660D" w:rsidRDefault="00CA0637" w:rsidP="00BC09DD">
      <w:pPr>
        <w:shd w:val="clear" w:color="auto" w:fill="FFFFFF"/>
        <w:spacing w:line="360" w:lineRule="auto"/>
        <w:ind w:firstLine="709"/>
        <w:jc w:val="both"/>
        <w:rPr>
          <w:sz w:val="24"/>
          <w:szCs w:val="24"/>
        </w:rPr>
      </w:pPr>
      <w:r w:rsidRPr="0020660D">
        <w:rPr>
          <w:sz w:val="24"/>
          <w:szCs w:val="24"/>
        </w:rPr>
        <w:t xml:space="preserve"> </w:t>
      </w:r>
      <w:r w:rsidR="00B73BF0" w:rsidRPr="0020660D">
        <w:rPr>
          <w:sz w:val="24"/>
          <w:szCs w:val="24"/>
        </w:rPr>
        <w:t>Проверка работоспособности сигнализации уровня в резервуарах и баках проводится путем последовательного замыкания контактов сигнализатора уровня, имитирующего срабатывание соответственно верхнего и нижнего аварийного уровней (либо в зависимости от принятого алгоритма функционирования АУП  - путем замык</w:t>
      </w:r>
      <w:r w:rsidR="00B73BF0" w:rsidRPr="0020660D">
        <w:rPr>
          <w:sz w:val="24"/>
          <w:szCs w:val="24"/>
        </w:rPr>
        <w:t>а</w:t>
      </w:r>
      <w:r w:rsidR="00B73BF0" w:rsidRPr="0020660D">
        <w:rPr>
          <w:sz w:val="24"/>
          <w:szCs w:val="24"/>
        </w:rPr>
        <w:t>ния или размыкания управляющей цепи сигнализатора уровня). На щите уп</w:t>
      </w:r>
      <w:r w:rsidR="00B73BF0" w:rsidRPr="0020660D">
        <w:rPr>
          <w:sz w:val="24"/>
          <w:szCs w:val="24"/>
        </w:rPr>
        <w:softHyphen/>
        <w:t>равления или щите сигнализации в насосной станции должна включиться световая сигнализация «Аварийный уровень в резервуаре», а в помещении диспетчерской (по</w:t>
      </w:r>
      <w:r w:rsidR="00B73BF0" w:rsidRPr="0020660D">
        <w:rPr>
          <w:sz w:val="24"/>
          <w:szCs w:val="24"/>
        </w:rPr>
        <w:softHyphen/>
        <w:t>жарного поста) – световая и звуковая сигнализация «Аварийный уровень в резервуаре».</w:t>
      </w:r>
    </w:p>
    <w:p w:rsidR="00B73BF0" w:rsidRPr="0020660D" w:rsidRDefault="00B73BF0" w:rsidP="00BC09DD">
      <w:pPr>
        <w:shd w:val="clear" w:color="auto" w:fill="FFFFFF"/>
        <w:spacing w:line="360" w:lineRule="auto"/>
        <w:ind w:firstLine="709"/>
        <w:jc w:val="both"/>
        <w:rPr>
          <w:b/>
          <w:bCs/>
          <w:sz w:val="24"/>
          <w:szCs w:val="24"/>
        </w:rPr>
      </w:pPr>
    </w:p>
    <w:p w:rsidR="00B73BF0" w:rsidRPr="0020660D" w:rsidRDefault="00BC09DD" w:rsidP="00BC09DD">
      <w:pPr>
        <w:shd w:val="clear" w:color="auto" w:fill="FFFFFF"/>
        <w:spacing w:line="360" w:lineRule="auto"/>
        <w:ind w:left="709"/>
        <w:jc w:val="both"/>
        <w:rPr>
          <w:b/>
          <w:bCs/>
          <w:sz w:val="24"/>
          <w:szCs w:val="24"/>
        </w:rPr>
      </w:pPr>
      <w:r>
        <w:rPr>
          <w:b/>
          <w:bCs/>
          <w:sz w:val="24"/>
          <w:szCs w:val="24"/>
        </w:rPr>
        <w:t xml:space="preserve">8.9 </w:t>
      </w:r>
      <w:r w:rsidR="00B73BF0" w:rsidRPr="0020660D">
        <w:rPr>
          <w:b/>
          <w:bCs/>
          <w:sz w:val="24"/>
          <w:szCs w:val="24"/>
        </w:rPr>
        <w:t>Проверка сопротивления защитного заземления и сопротивления изоляции электрических цепей</w:t>
      </w:r>
    </w:p>
    <w:p w:rsidR="00B73BF0" w:rsidRPr="0020660D" w:rsidRDefault="00B73BF0" w:rsidP="00874881">
      <w:pPr>
        <w:spacing w:line="360" w:lineRule="auto"/>
        <w:ind w:firstLine="709"/>
        <w:rPr>
          <w:sz w:val="24"/>
          <w:szCs w:val="24"/>
        </w:rPr>
      </w:pPr>
    </w:p>
    <w:p w:rsidR="00B73BF0" w:rsidRPr="0020660D" w:rsidRDefault="00B73BF0" w:rsidP="00BC09DD">
      <w:pPr>
        <w:spacing w:line="360" w:lineRule="auto"/>
        <w:ind w:firstLine="709"/>
        <w:jc w:val="both"/>
        <w:rPr>
          <w:sz w:val="24"/>
          <w:szCs w:val="24"/>
        </w:rPr>
      </w:pPr>
      <w:r w:rsidRPr="0020660D">
        <w:rPr>
          <w:sz w:val="24"/>
          <w:szCs w:val="24"/>
        </w:rPr>
        <w:t xml:space="preserve">Проверка </w:t>
      </w:r>
      <w:r w:rsidRPr="0020660D">
        <w:rPr>
          <w:bCs/>
          <w:sz w:val="24"/>
          <w:szCs w:val="24"/>
        </w:rPr>
        <w:t xml:space="preserve">сопротивления защитного заземления и </w:t>
      </w:r>
      <w:r w:rsidRPr="0020660D">
        <w:rPr>
          <w:sz w:val="24"/>
          <w:szCs w:val="24"/>
        </w:rPr>
        <w:t>сопротивления изол</w:t>
      </w:r>
      <w:r w:rsidRPr="0020660D">
        <w:rPr>
          <w:sz w:val="24"/>
          <w:szCs w:val="24"/>
        </w:rPr>
        <w:t>я</w:t>
      </w:r>
      <w:r w:rsidRPr="0020660D">
        <w:rPr>
          <w:sz w:val="24"/>
          <w:szCs w:val="24"/>
        </w:rPr>
        <w:t>ции электрических цепей должна осуществляться согласно [</w:t>
      </w:r>
      <w:r w:rsidR="000B69AD" w:rsidRPr="0020660D">
        <w:rPr>
          <w:sz w:val="24"/>
          <w:szCs w:val="24"/>
        </w:rPr>
        <w:t>6</w:t>
      </w:r>
      <w:r w:rsidRPr="0020660D">
        <w:rPr>
          <w:sz w:val="24"/>
          <w:szCs w:val="24"/>
        </w:rPr>
        <w:t>].</w:t>
      </w:r>
    </w:p>
    <w:p w:rsidR="00B73BF0" w:rsidRPr="0020660D" w:rsidRDefault="00B73BF0" w:rsidP="00874881">
      <w:pPr>
        <w:spacing w:line="360" w:lineRule="auto"/>
        <w:ind w:firstLine="709"/>
        <w:rPr>
          <w:b/>
          <w:sz w:val="24"/>
          <w:szCs w:val="24"/>
        </w:rPr>
      </w:pPr>
    </w:p>
    <w:p w:rsidR="00B73BF0" w:rsidRPr="0020660D" w:rsidRDefault="00BC09DD" w:rsidP="00BC09DD">
      <w:pPr>
        <w:shd w:val="clear" w:color="auto" w:fill="FFFFFF"/>
        <w:spacing w:line="360" w:lineRule="auto"/>
        <w:ind w:left="709"/>
        <w:jc w:val="both"/>
        <w:rPr>
          <w:b/>
          <w:bCs/>
          <w:sz w:val="24"/>
          <w:szCs w:val="24"/>
        </w:rPr>
      </w:pPr>
      <w:r>
        <w:rPr>
          <w:b/>
          <w:bCs/>
          <w:sz w:val="24"/>
          <w:szCs w:val="24"/>
        </w:rPr>
        <w:t>8.10</w:t>
      </w:r>
      <w:r w:rsidR="000B69AD" w:rsidRPr="0020660D">
        <w:rPr>
          <w:b/>
          <w:bCs/>
          <w:sz w:val="24"/>
          <w:szCs w:val="24"/>
        </w:rPr>
        <w:t xml:space="preserve"> </w:t>
      </w:r>
      <w:r w:rsidR="00B73BF0" w:rsidRPr="0020660D">
        <w:rPr>
          <w:b/>
          <w:bCs/>
          <w:sz w:val="24"/>
          <w:szCs w:val="24"/>
        </w:rPr>
        <w:t>Измерения</w:t>
      </w:r>
    </w:p>
    <w:p w:rsidR="00B72E34" w:rsidRPr="0020660D" w:rsidRDefault="00B72E34" w:rsidP="00874881">
      <w:pPr>
        <w:tabs>
          <w:tab w:val="left" w:pos="1260"/>
        </w:tabs>
        <w:spacing w:line="360" w:lineRule="auto"/>
        <w:ind w:firstLine="709"/>
        <w:jc w:val="both"/>
        <w:rPr>
          <w:sz w:val="24"/>
          <w:szCs w:val="24"/>
        </w:rPr>
      </w:pPr>
    </w:p>
    <w:p w:rsidR="00B72E34" w:rsidRPr="00BC09DD" w:rsidRDefault="00BC09DD" w:rsidP="00BC09DD">
      <w:pPr>
        <w:tabs>
          <w:tab w:val="left" w:pos="1260"/>
        </w:tabs>
        <w:spacing w:line="360" w:lineRule="auto"/>
        <w:ind w:firstLine="709"/>
        <w:jc w:val="both"/>
        <w:rPr>
          <w:sz w:val="24"/>
          <w:szCs w:val="24"/>
        </w:rPr>
      </w:pPr>
      <w:r>
        <w:rPr>
          <w:sz w:val="24"/>
          <w:szCs w:val="24"/>
        </w:rPr>
        <w:t>8.10.1</w:t>
      </w:r>
      <w:proofErr w:type="gramStart"/>
      <w:r w:rsidR="00CA0637" w:rsidRPr="00BC09DD">
        <w:rPr>
          <w:sz w:val="24"/>
          <w:szCs w:val="24"/>
        </w:rPr>
        <w:t xml:space="preserve"> </w:t>
      </w:r>
      <w:r w:rsidR="00B73BF0" w:rsidRPr="00BC09DD">
        <w:rPr>
          <w:sz w:val="24"/>
          <w:szCs w:val="24"/>
        </w:rPr>
        <w:t>В</w:t>
      </w:r>
      <w:proofErr w:type="gramEnd"/>
      <w:r w:rsidR="00B73BF0" w:rsidRPr="00BC09DD">
        <w:rPr>
          <w:sz w:val="24"/>
          <w:szCs w:val="24"/>
        </w:rPr>
        <w:t>се измерительные приборы и сигнализаторы уровня, давления или п</w:t>
      </w:r>
      <w:r w:rsidR="00B73BF0" w:rsidRPr="00BC09DD">
        <w:rPr>
          <w:sz w:val="24"/>
          <w:szCs w:val="24"/>
        </w:rPr>
        <w:t>о</w:t>
      </w:r>
      <w:r w:rsidR="00B73BF0" w:rsidRPr="00BC09DD">
        <w:rPr>
          <w:sz w:val="24"/>
          <w:szCs w:val="24"/>
        </w:rPr>
        <w:t xml:space="preserve">тока жидкости должны иметь надписи или бирки с указанием рабочего и предельных значений измеряемых величин или  контролируемого диапазона. </w:t>
      </w:r>
    </w:p>
    <w:p w:rsidR="00B73BF0" w:rsidRPr="00BC09DD" w:rsidRDefault="00BC09DD" w:rsidP="00BC09DD">
      <w:pPr>
        <w:tabs>
          <w:tab w:val="left" w:pos="1260"/>
        </w:tabs>
        <w:spacing w:line="360" w:lineRule="auto"/>
        <w:ind w:firstLine="709"/>
        <w:jc w:val="both"/>
        <w:rPr>
          <w:sz w:val="24"/>
          <w:szCs w:val="24"/>
        </w:rPr>
      </w:pPr>
      <w:r>
        <w:rPr>
          <w:sz w:val="24"/>
          <w:szCs w:val="24"/>
        </w:rPr>
        <w:t>8.10.2</w:t>
      </w:r>
      <w:r w:rsidR="00CA0637" w:rsidRPr="00BC09DD">
        <w:rPr>
          <w:sz w:val="24"/>
          <w:szCs w:val="24"/>
        </w:rPr>
        <w:t xml:space="preserve"> </w:t>
      </w:r>
      <w:r w:rsidR="00B73BF0" w:rsidRPr="00BC09DD">
        <w:rPr>
          <w:sz w:val="24"/>
          <w:szCs w:val="24"/>
        </w:rPr>
        <w:t xml:space="preserve">Показания измерительных приборов и аппаратуры должны </w:t>
      </w:r>
      <w:r w:rsidR="00B73BF0" w:rsidRPr="00BC09DD">
        <w:rPr>
          <w:sz w:val="24"/>
          <w:szCs w:val="24"/>
        </w:rPr>
        <w:lastRenderedPageBreak/>
        <w:t>регистрир</w:t>
      </w:r>
      <w:r w:rsidR="00B73BF0" w:rsidRPr="00BC09DD">
        <w:rPr>
          <w:sz w:val="24"/>
          <w:szCs w:val="24"/>
        </w:rPr>
        <w:t>о</w:t>
      </w:r>
      <w:r w:rsidR="00B73BF0" w:rsidRPr="00BC09DD">
        <w:rPr>
          <w:sz w:val="24"/>
          <w:szCs w:val="24"/>
        </w:rPr>
        <w:t xml:space="preserve">ваться </w:t>
      </w:r>
      <w:r w:rsidR="008568CE" w:rsidRPr="00BC09DD">
        <w:rPr>
          <w:sz w:val="24"/>
          <w:szCs w:val="24"/>
        </w:rPr>
        <w:t xml:space="preserve">автоматически </w:t>
      </w:r>
      <w:r w:rsidR="00B73BF0" w:rsidRPr="00BC09DD">
        <w:rPr>
          <w:sz w:val="24"/>
          <w:szCs w:val="24"/>
        </w:rPr>
        <w:t xml:space="preserve">ежедневно. </w:t>
      </w:r>
    </w:p>
    <w:p w:rsidR="00B73BF0" w:rsidRPr="0020660D" w:rsidRDefault="00BC09DD" w:rsidP="00BC09DD">
      <w:pPr>
        <w:tabs>
          <w:tab w:val="left" w:pos="1260"/>
        </w:tabs>
        <w:spacing w:line="360" w:lineRule="auto"/>
        <w:ind w:firstLine="709"/>
        <w:jc w:val="both"/>
        <w:rPr>
          <w:sz w:val="24"/>
          <w:szCs w:val="24"/>
        </w:rPr>
      </w:pPr>
      <w:r>
        <w:rPr>
          <w:sz w:val="24"/>
          <w:szCs w:val="24"/>
        </w:rPr>
        <w:t>8.10.3</w:t>
      </w:r>
      <w:r w:rsidR="00CA0637" w:rsidRPr="0020660D">
        <w:rPr>
          <w:sz w:val="24"/>
          <w:szCs w:val="24"/>
        </w:rPr>
        <w:t xml:space="preserve"> </w:t>
      </w:r>
      <w:r w:rsidR="00B73BF0" w:rsidRPr="0020660D">
        <w:rPr>
          <w:sz w:val="24"/>
          <w:szCs w:val="24"/>
        </w:rPr>
        <w:t>Правильность показаний работы манометров, установленных на гидро</w:t>
      </w:r>
      <w:r w:rsidR="00B73BF0" w:rsidRPr="0020660D">
        <w:rPr>
          <w:sz w:val="24"/>
          <w:szCs w:val="24"/>
        </w:rPr>
        <w:t>п</w:t>
      </w:r>
      <w:r w:rsidR="00B73BF0" w:rsidRPr="0020660D">
        <w:rPr>
          <w:sz w:val="24"/>
          <w:szCs w:val="24"/>
        </w:rPr>
        <w:t xml:space="preserve">невматических </w:t>
      </w:r>
      <w:proofErr w:type="gramStart"/>
      <w:r w:rsidR="00B73BF0" w:rsidRPr="0020660D">
        <w:rPr>
          <w:sz w:val="24"/>
          <w:szCs w:val="24"/>
        </w:rPr>
        <w:t>баках</w:t>
      </w:r>
      <w:proofErr w:type="gramEnd"/>
      <w:r w:rsidR="00B73BF0" w:rsidRPr="0020660D">
        <w:rPr>
          <w:sz w:val="24"/>
          <w:szCs w:val="24"/>
        </w:rPr>
        <w:t>, проверяется один раз в месяц, а всех остальных манометров – один раз в полугодие. Проверка всех манометров осуществляется по контрольному манометру.</w:t>
      </w:r>
    </w:p>
    <w:p w:rsidR="00B73BF0" w:rsidRPr="0020660D" w:rsidRDefault="00BC09DD" w:rsidP="00BC09DD">
      <w:pPr>
        <w:tabs>
          <w:tab w:val="left" w:pos="1260"/>
        </w:tabs>
        <w:spacing w:line="360" w:lineRule="auto"/>
        <w:ind w:firstLine="709"/>
        <w:jc w:val="both"/>
        <w:rPr>
          <w:sz w:val="24"/>
          <w:szCs w:val="24"/>
        </w:rPr>
      </w:pPr>
      <w:proofErr w:type="gramStart"/>
      <w:r>
        <w:rPr>
          <w:sz w:val="24"/>
          <w:szCs w:val="24"/>
        </w:rPr>
        <w:t>8.10.4</w:t>
      </w:r>
      <w:r w:rsidR="00CA0637" w:rsidRPr="0020660D">
        <w:rPr>
          <w:sz w:val="24"/>
          <w:szCs w:val="24"/>
        </w:rPr>
        <w:t xml:space="preserve"> </w:t>
      </w:r>
      <w:r w:rsidR="00B73BF0" w:rsidRPr="0020660D">
        <w:rPr>
          <w:sz w:val="24"/>
          <w:szCs w:val="24"/>
        </w:rPr>
        <w:t xml:space="preserve">Исправность работы автоматических уровнемеров, смонтированных на гидропневматических баках, на пожарных резервуарах и на дренажных приямках должна проверяться не реже 1 раза в квартал при плюсовой </w:t>
      </w:r>
      <w:r w:rsidR="008568CE" w:rsidRPr="0020660D">
        <w:rPr>
          <w:sz w:val="24"/>
          <w:szCs w:val="24"/>
        </w:rPr>
        <w:t xml:space="preserve">уличной </w:t>
      </w:r>
      <w:r w:rsidR="00B73BF0" w:rsidRPr="0020660D">
        <w:rPr>
          <w:sz w:val="24"/>
          <w:szCs w:val="24"/>
        </w:rPr>
        <w:t xml:space="preserve">температуре и ежемесячно - при отрицательной </w:t>
      </w:r>
      <w:r w:rsidR="008568CE" w:rsidRPr="0020660D">
        <w:rPr>
          <w:sz w:val="24"/>
          <w:szCs w:val="24"/>
        </w:rPr>
        <w:t xml:space="preserve">уличной </w:t>
      </w:r>
      <w:r w:rsidR="00B73BF0" w:rsidRPr="0020660D">
        <w:rPr>
          <w:sz w:val="24"/>
          <w:szCs w:val="24"/>
        </w:rPr>
        <w:t>температуре.</w:t>
      </w:r>
      <w:proofErr w:type="gramEnd"/>
    </w:p>
    <w:p w:rsidR="00B73BF0" w:rsidRPr="0020660D" w:rsidRDefault="00BC09DD" w:rsidP="00BC09DD">
      <w:pPr>
        <w:tabs>
          <w:tab w:val="left" w:pos="1260"/>
        </w:tabs>
        <w:spacing w:line="360" w:lineRule="auto"/>
        <w:ind w:firstLine="709"/>
        <w:jc w:val="both"/>
        <w:rPr>
          <w:sz w:val="24"/>
          <w:szCs w:val="24"/>
        </w:rPr>
      </w:pPr>
      <w:r>
        <w:rPr>
          <w:sz w:val="24"/>
          <w:szCs w:val="24"/>
        </w:rPr>
        <w:t>8.10.5</w:t>
      </w:r>
      <w:r w:rsidR="00CA0637" w:rsidRPr="0020660D">
        <w:rPr>
          <w:sz w:val="24"/>
          <w:szCs w:val="24"/>
        </w:rPr>
        <w:t xml:space="preserve"> </w:t>
      </w:r>
      <w:r w:rsidR="00B73BF0" w:rsidRPr="0020660D">
        <w:rPr>
          <w:sz w:val="24"/>
          <w:szCs w:val="24"/>
        </w:rPr>
        <w:t xml:space="preserve">В </w:t>
      </w:r>
      <w:proofErr w:type="gramStart"/>
      <w:r w:rsidR="00B73BF0" w:rsidRPr="0020660D">
        <w:rPr>
          <w:sz w:val="24"/>
          <w:szCs w:val="24"/>
        </w:rPr>
        <w:t>случае</w:t>
      </w:r>
      <w:proofErr w:type="gramEnd"/>
      <w:r w:rsidR="00B73BF0" w:rsidRPr="0020660D">
        <w:rPr>
          <w:sz w:val="24"/>
          <w:szCs w:val="24"/>
        </w:rPr>
        <w:t xml:space="preserve"> сомнений в исправной работе измерительных приборов, аппаратуры или сигнализаторов их проверка или замена должна осуществляться нез</w:t>
      </w:r>
      <w:r w:rsidR="00B73BF0" w:rsidRPr="0020660D">
        <w:rPr>
          <w:sz w:val="24"/>
          <w:szCs w:val="24"/>
        </w:rPr>
        <w:t>а</w:t>
      </w:r>
      <w:r w:rsidR="00B73BF0" w:rsidRPr="0020660D">
        <w:rPr>
          <w:sz w:val="24"/>
          <w:szCs w:val="24"/>
        </w:rPr>
        <w:t>медлительно.</w:t>
      </w:r>
    </w:p>
    <w:p w:rsidR="00B73BF0" w:rsidRPr="0020660D" w:rsidRDefault="00BC09DD" w:rsidP="00BC09DD">
      <w:pPr>
        <w:tabs>
          <w:tab w:val="left" w:pos="1260"/>
        </w:tabs>
        <w:spacing w:line="360" w:lineRule="auto"/>
        <w:ind w:firstLine="709"/>
        <w:jc w:val="both"/>
        <w:rPr>
          <w:sz w:val="24"/>
          <w:szCs w:val="24"/>
        </w:rPr>
      </w:pPr>
      <w:r>
        <w:rPr>
          <w:sz w:val="24"/>
          <w:szCs w:val="24"/>
        </w:rPr>
        <w:t>8.10.6</w:t>
      </w:r>
      <w:r w:rsidR="006141D3" w:rsidRPr="0020660D">
        <w:rPr>
          <w:sz w:val="24"/>
          <w:szCs w:val="24"/>
        </w:rPr>
        <w:t xml:space="preserve"> </w:t>
      </w:r>
      <w:r w:rsidR="00B73BF0" w:rsidRPr="0020660D">
        <w:rPr>
          <w:sz w:val="24"/>
          <w:szCs w:val="24"/>
        </w:rPr>
        <w:t>Метрологическая поверка измерительных приборов и сигнализаторов давления, сигнализаторов потока жидкости или сигнализаторов уровня должна пр</w:t>
      </w:r>
      <w:r w:rsidR="00B73BF0" w:rsidRPr="0020660D">
        <w:rPr>
          <w:sz w:val="24"/>
          <w:szCs w:val="24"/>
        </w:rPr>
        <w:t>о</w:t>
      </w:r>
      <w:r w:rsidR="00B73BF0" w:rsidRPr="0020660D">
        <w:rPr>
          <w:sz w:val="24"/>
          <w:szCs w:val="24"/>
        </w:rPr>
        <w:t xml:space="preserve">изводиться ежегодно. </w:t>
      </w:r>
    </w:p>
    <w:p w:rsidR="00B73BF0" w:rsidRPr="00BC09DD" w:rsidRDefault="00B73BF0" w:rsidP="00874881">
      <w:pPr>
        <w:pStyle w:val="formattext"/>
        <w:widowControl/>
        <w:spacing w:line="360" w:lineRule="auto"/>
        <w:ind w:firstLine="709"/>
        <w:outlineLvl w:val="0"/>
        <w:rPr>
          <w:rFonts w:ascii="Arial" w:hAnsi="Arial" w:cs="Arial"/>
          <w:bCs/>
          <w:sz w:val="24"/>
          <w:szCs w:val="24"/>
        </w:rPr>
      </w:pPr>
    </w:p>
    <w:p w:rsidR="002A3C24" w:rsidRPr="00BC09DD" w:rsidRDefault="002A3C24" w:rsidP="00874881">
      <w:pPr>
        <w:pStyle w:val="formattext"/>
        <w:widowControl/>
        <w:spacing w:line="360" w:lineRule="auto"/>
        <w:ind w:firstLine="709"/>
        <w:outlineLvl w:val="0"/>
        <w:rPr>
          <w:rFonts w:ascii="Arial" w:hAnsi="Arial" w:cs="Arial"/>
          <w:bCs/>
          <w:sz w:val="24"/>
          <w:szCs w:val="24"/>
        </w:rPr>
      </w:pPr>
    </w:p>
    <w:p w:rsidR="00BC09DD" w:rsidRDefault="00BC09DD">
      <w:pPr>
        <w:widowControl/>
        <w:autoSpaceDE/>
        <w:autoSpaceDN/>
        <w:adjustRightInd/>
        <w:rPr>
          <w:rFonts w:eastAsia="MS Mincho"/>
          <w:bCs/>
          <w:sz w:val="24"/>
          <w:szCs w:val="24"/>
        </w:rPr>
      </w:pPr>
      <w:r>
        <w:rPr>
          <w:bCs/>
          <w:sz w:val="24"/>
          <w:szCs w:val="24"/>
        </w:rPr>
        <w:br w:type="page"/>
      </w:r>
    </w:p>
    <w:p w:rsidR="002A3C24" w:rsidRPr="0020660D" w:rsidRDefault="002A3C24" w:rsidP="00874881">
      <w:pPr>
        <w:widowControl/>
        <w:autoSpaceDE/>
        <w:autoSpaceDN/>
        <w:adjustRightInd/>
        <w:spacing w:line="360" w:lineRule="auto"/>
        <w:ind w:firstLine="709"/>
        <w:jc w:val="center"/>
        <w:rPr>
          <w:b/>
          <w:sz w:val="24"/>
          <w:szCs w:val="24"/>
        </w:rPr>
      </w:pPr>
      <w:r w:rsidRPr="0020660D">
        <w:rPr>
          <w:b/>
          <w:sz w:val="24"/>
          <w:szCs w:val="24"/>
        </w:rPr>
        <w:lastRenderedPageBreak/>
        <w:t xml:space="preserve">Приложение </w:t>
      </w:r>
      <w:r w:rsidR="009B7575" w:rsidRPr="0020660D">
        <w:rPr>
          <w:b/>
          <w:sz w:val="24"/>
          <w:szCs w:val="24"/>
        </w:rPr>
        <w:t>А</w:t>
      </w:r>
      <w:r w:rsidRPr="0020660D">
        <w:rPr>
          <w:b/>
          <w:sz w:val="24"/>
          <w:szCs w:val="24"/>
        </w:rPr>
        <w:t xml:space="preserve"> </w:t>
      </w:r>
    </w:p>
    <w:p w:rsidR="002A3C24" w:rsidRPr="0020660D" w:rsidRDefault="002A3C24" w:rsidP="00874881">
      <w:pPr>
        <w:widowControl/>
        <w:autoSpaceDE/>
        <w:autoSpaceDN/>
        <w:adjustRightInd/>
        <w:spacing w:line="360" w:lineRule="auto"/>
        <w:ind w:firstLine="709"/>
        <w:jc w:val="center"/>
        <w:rPr>
          <w:b/>
          <w:sz w:val="24"/>
          <w:szCs w:val="24"/>
        </w:rPr>
      </w:pPr>
      <w:r w:rsidRPr="0020660D">
        <w:rPr>
          <w:b/>
          <w:sz w:val="24"/>
          <w:szCs w:val="24"/>
        </w:rPr>
        <w:t>(рекомендуемое)</w:t>
      </w:r>
    </w:p>
    <w:p w:rsidR="0034187D" w:rsidRPr="0020660D" w:rsidRDefault="0034187D" w:rsidP="00874881">
      <w:pPr>
        <w:widowControl/>
        <w:autoSpaceDE/>
        <w:autoSpaceDN/>
        <w:adjustRightInd/>
        <w:spacing w:line="360" w:lineRule="auto"/>
        <w:ind w:firstLine="709"/>
        <w:jc w:val="center"/>
        <w:rPr>
          <w:b/>
          <w:sz w:val="24"/>
          <w:szCs w:val="24"/>
        </w:rPr>
      </w:pPr>
    </w:p>
    <w:p w:rsidR="009B7575" w:rsidRPr="0020660D" w:rsidRDefault="009B7575" w:rsidP="00874881">
      <w:pPr>
        <w:widowControl/>
        <w:autoSpaceDE/>
        <w:autoSpaceDN/>
        <w:adjustRightInd/>
        <w:spacing w:line="360" w:lineRule="auto"/>
        <w:ind w:firstLine="709"/>
        <w:jc w:val="center"/>
        <w:rPr>
          <w:b/>
          <w:sz w:val="24"/>
          <w:szCs w:val="24"/>
        </w:rPr>
      </w:pPr>
      <w:r w:rsidRPr="0020660D">
        <w:rPr>
          <w:b/>
          <w:sz w:val="24"/>
          <w:szCs w:val="24"/>
        </w:rPr>
        <w:t>Монтаж водяных и пенных АУП</w:t>
      </w:r>
    </w:p>
    <w:p w:rsidR="002A3C24" w:rsidRPr="0020660D" w:rsidRDefault="002A3C24" w:rsidP="00874881">
      <w:pPr>
        <w:widowControl/>
        <w:autoSpaceDE/>
        <w:autoSpaceDN/>
        <w:adjustRightInd/>
        <w:spacing w:line="360" w:lineRule="auto"/>
        <w:ind w:firstLine="709"/>
        <w:jc w:val="center"/>
        <w:rPr>
          <w:b/>
          <w:sz w:val="24"/>
          <w:szCs w:val="24"/>
        </w:rPr>
      </w:pPr>
    </w:p>
    <w:p w:rsidR="002A3C24" w:rsidRPr="0020660D" w:rsidRDefault="009B7575" w:rsidP="00874881">
      <w:pPr>
        <w:shd w:val="clear" w:color="auto" w:fill="FFFFFF"/>
        <w:spacing w:line="360" w:lineRule="auto"/>
        <w:ind w:firstLine="709"/>
        <w:jc w:val="both"/>
        <w:rPr>
          <w:b/>
          <w:sz w:val="24"/>
          <w:szCs w:val="24"/>
        </w:rPr>
      </w:pPr>
      <w:r w:rsidRPr="0020660D">
        <w:rPr>
          <w:b/>
          <w:sz w:val="24"/>
          <w:szCs w:val="24"/>
        </w:rPr>
        <w:t>А</w:t>
      </w:r>
      <w:r w:rsidR="00454D55" w:rsidRPr="0020660D">
        <w:rPr>
          <w:b/>
          <w:sz w:val="24"/>
          <w:szCs w:val="24"/>
        </w:rPr>
        <w:t>.1</w:t>
      </w:r>
      <w:r w:rsidR="002A3C24" w:rsidRPr="0020660D">
        <w:rPr>
          <w:b/>
          <w:sz w:val="24"/>
          <w:szCs w:val="24"/>
        </w:rPr>
        <w:t xml:space="preserve"> Монтаж оросителей</w:t>
      </w:r>
    </w:p>
    <w:p w:rsidR="002A3C24" w:rsidRPr="0020660D" w:rsidRDefault="002A3C24" w:rsidP="00874881">
      <w:pPr>
        <w:shd w:val="clear" w:color="auto" w:fill="FFFFFF"/>
        <w:spacing w:line="360" w:lineRule="auto"/>
        <w:ind w:firstLine="709"/>
        <w:jc w:val="both"/>
        <w:rPr>
          <w:b/>
          <w:sz w:val="24"/>
          <w:szCs w:val="24"/>
        </w:rPr>
      </w:pPr>
    </w:p>
    <w:p w:rsidR="002A3C24" w:rsidRPr="0020660D" w:rsidRDefault="009B7575" w:rsidP="00874881">
      <w:pPr>
        <w:spacing w:line="360" w:lineRule="auto"/>
        <w:ind w:firstLine="709"/>
        <w:jc w:val="both"/>
        <w:rPr>
          <w:b/>
          <w:bCs/>
          <w:sz w:val="24"/>
          <w:szCs w:val="24"/>
        </w:rPr>
      </w:pPr>
      <w:r w:rsidRPr="0020660D">
        <w:rPr>
          <w:sz w:val="24"/>
          <w:szCs w:val="24"/>
        </w:rPr>
        <w:t>А</w:t>
      </w:r>
      <w:r w:rsidR="002A3C24" w:rsidRPr="0020660D">
        <w:rPr>
          <w:sz w:val="24"/>
          <w:szCs w:val="24"/>
        </w:rPr>
        <w:t>.1</w:t>
      </w:r>
      <w:r w:rsidR="00454D55" w:rsidRPr="0020660D">
        <w:rPr>
          <w:sz w:val="24"/>
          <w:szCs w:val="24"/>
        </w:rPr>
        <w:t>.1</w:t>
      </w:r>
      <w:r w:rsidR="002A3C24" w:rsidRPr="0020660D">
        <w:rPr>
          <w:sz w:val="24"/>
          <w:szCs w:val="24"/>
        </w:rPr>
        <w:t xml:space="preserve"> Оросители перед установкой на трубопроводы должны пройти 100 % внешний осмотр с целью выявления наружных дефектов.</w:t>
      </w:r>
    </w:p>
    <w:p w:rsidR="002A3C24" w:rsidRPr="0020660D" w:rsidRDefault="009B7575" w:rsidP="00874881">
      <w:pPr>
        <w:spacing w:line="360" w:lineRule="auto"/>
        <w:ind w:firstLine="709"/>
        <w:jc w:val="both"/>
        <w:rPr>
          <w:sz w:val="24"/>
          <w:szCs w:val="24"/>
        </w:rPr>
      </w:pPr>
      <w:r w:rsidRPr="0020660D">
        <w:rPr>
          <w:sz w:val="24"/>
          <w:szCs w:val="24"/>
        </w:rPr>
        <w:t>А.1.2</w:t>
      </w:r>
      <w:r w:rsidR="00BC09DD">
        <w:rPr>
          <w:sz w:val="24"/>
          <w:szCs w:val="24"/>
        </w:rPr>
        <w:t xml:space="preserve"> </w:t>
      </w:r>
      <w:r w:rsidR="002A3C24" w:rsidRPr="0020660D">
        <w:rPr>
          <w:sz w:val="24"/>
          <w:szCs w:val="24"/>
        </w:rPr>
        <w:t>Перед монтажом оросителей на распределительный трубопровод должны быть предварительно удалены транспортные защитные колпачки.</w:t>
      </w:r>
    </w:p>
    <w:p w:rsidR="002A3C24" w:rsidRPr="0020660D" w:rsidRDefault="009B7575" w:rsidP="00874881">
      <w:pPr>
        <w:spacing w:line="360" w:lineRule="auto"/>
        <w:ind w:firstLine="709"/>
        <w:jc w:val="both"/>
        <w:rPr>
          <w:sz w:val="24"/>
          <w:szCs w:val="24"/>
        </w:rPr>
      </w:pPr>
      <w:r w:rsidRPr="0020660D">
        <w:rPr>
          <w:sz w:val="24"/>
          <w:szCs w:val="24"/>
        </w:rPr>
        <w:t>А.1.3</w:t>
      </w:r>
      <w:r w:rsidR="00BC09DD">
        <w:rPr>
          <w:sz w:val="24"/>
          <w:szCs w:val="24"/>
        </w:rPr>
        <w:t xml:space="preserve"> </w:t>
      </w:r>
      <w:r w:rsidR="002A3C24" w:rsidRPr="0020660D">
        <w:rPr>
          <w:sz w:val="24"/>
          <w:szCs w:val="24"/>
        </w:rPr>
        <w:t>Монтаж оросителей должен производиться специальным моментным кл</w:t>
      </w:r>
      <w:r w:rsidR="002A3C24" w:rsidRPr="0020660D">
        <w:rPr>
          <w:sz w:val="24"/>
          <w:szCs w:val="24"/>
        </w:rPr>
        <w:t>ю</w:t>
      </w:r>
      <w:r w:rsidR="002A3C24" w:rsidRPr="0020660D">
        <w:rPr>
          <w:sz w:val="24"/>
          <w:szCs w:val="24"/>
        </w:rPr>
        <w:t>чом, момент закручивания не должен превышать паспортных значений.</w:t>
      </w:r>
    </w:p>
    <w:p w:rsidR="002A3C24" w:rsidRPr="0020660D" w:rsidRDefault="009B7575" w:rsidP="00874881">
      <w:pPr>
        <w:spacing w:line="360" w:lineRule="auto"/>
        <w:ind w:firstLine="709"/>
        <w:jc w:val="both"/>
        <w:rPr>
          <w:sz w:val="24"/>
          <w:szCs w:val="24"/>
        </w:rPr>
      </w:pPr>
      <w:r w:rsidRPr="0020660D">
        <w:rPr>
          <w:sz w:val="24"/>
          <w:szCs w:val="24"/>
        </w:rPr>
        <w:t>А.1.4</w:t>
      </w:r>
      <w:r w:rsidR="00BC09DD">
        <w:rPr>
          <w:sz w:val="24"/>
          <w:szCs w:val="24"/>
        </w:rPr>
        <w:t xml:space="preserve"> </w:t>
      </w:r>
      <w:r w:rsidR="002A3C24" w:rsidRPr="0020660D">
        <w:rPr>
          <w:sz w:val="24"/>
          <w:szCs w:val="24"/>
        </w:rPr>
        <w:t>Для уплотнения резьбовых соединений следует применять допущенные для этих целей ленты, пасты  и другие материалы.</w:t>
      </w:r>
    </w:p>
    <w:p w:rsidR="002A3C24" w:rsidRPr="0020660D" w:rsidRDefault="009B7575" w:rsidP="00874881">
      <w:pPr>
        <w:spacing w:line="360" w:lineRule="auto"/>
        <w:ind w:firstLine="709"/>
        <w:jc w:val="both"/>
        <w:rPr>
          <w:sz w:val="24"/>
          <w:szCs w:val="24"/>
        </w:rPr>
      </w:pPr>
      <w:r w:rsidRPr="0020660D">
        <w:rPr>
          <w:sz w:val="24"/>
          <w:szCs w:val="24"/>
        </w:rPr>
        <w:t>А.1.5</w:t>
      </w:r>
      <w:r w:rsidR="00BC09DD">
        <w:rPr>
          <w:sz w:val="24"/>
          <w:szCs w:val="24"/>
        </w:rPr>
        <w:t xml:space="preserve"> </w:t>
      </w:r>
      <w:r w:rsidR="002A3C24" w:rsidRPr="0020660D">
        <w:rPr>
          <w:sz w:val="24"/>
          <w:szCs w:val="24"/>
        </w:rPr>
        <w:t>При использовании ленты из фторпластового уплотнительного материала (фторолона марки 4Д) для уплотнения резьбовых соединений не допускается обра</w:t>
      </w:r>
      <w:r w:rsidR="002A3C24" w:rsidRPr="0020660D">
        <w:rPr>
          <w:sz w:val="24"/>
          <w:szCs w:val="24"/>
        </w:rPr>
        <w:t>т</w:t>
      </w:r>
      <w:r w:rsidR="002A3C24" w:rsidRPr="0020660D">
        <w:rPr>
          <w:sz w:val="24"/>
          <w:szCs w:val="24"/>
        </w:rPr>
        <w:t>ный поворот оросителя.</w:t>
      </w:r>
    </w:p>
    <w:p w:rsidR="002A3C24" w:rsidRPr="0020660D" w:rsidRDefault="002A3C24" w:rsidP="00874881">
      <w:pPr>
        <w:spacing w:line="360" w:lineRule="auto"/>
        <w:ind w:firstLine="709"/>
        <w:jc w:val="both"/>
        <w:rPr>
          <w:b/>
          <w:sz w:val="24"/>
          <w:szCs w:val="24"/>
        </w:rPr>
      </w:pPr>
    </w:p>
    <w:p w:rsidR="002A3C24" w:rsidRPr="0020660D" w:rsidRDefault="009B7575" w:rsidP="00874881">
      <w:pPr>
        <w:shd w:val="clear" w:color="auto" w:fill="FFFFFF"/>
        <w:spacing w:line="360" w:lineRule="auto"/>
        <w:ind w:firstLine="709"/>
        <w:jc w:val="both"/>
        <w:rPr>
          <w:b/>
          <w:sz w:val="24"/>
          <w:szCs w:val="24"/>
        </w:rPr>
      </w:pPr>
      <w:r w:rsidRPr="0020660D">
        <w:rPr>
          <w:b/>
          <w:sz w:val="24"/>
          <w:szCs w:val="24"/>
        </w:rPr>
        <w:t xml:space="preserve">А.2 </w:t>
      </w:r>
      <w:r w:rsidR="002A3C24" w:rsidRPr="0020660D">
        <w:rPr>
          <w:b/>
          <w:sz w:val="24"/>
          <w:szCs w:val="24"/>
        </w:rPr>
        <w:t>Монтаж узлов управления и пожарных запорных устройств</w:t>
      </w:r>
    </w:p>
    <w:p w:rsidR="002A3C24" w:rsidRPr="0020660D" w:rsidRDefault="002A3C24" w:rsidP="00874881">
      <w:pPr>
        <w:spacing w:line="360" w:lineRule="auto"/>
        <w:ind w:firstLine="709"/>
        <w:jc w:val="both"/>
        <w:rPr>
          <w:sz w:val="24"/>
          <w:szCs w:val="24"/>
        </w:rPr>
      </w:pPr>
    </w:p>
    <w:p w:rsidR="002A3C24" w:rsidRPr="0020660D" w:rsidRDefault="009B7575" w:rsidP="00874881">
      <w:pPr>
        <w:spacing w:line="360" w:lineRule="auto"/>
        <w:ind w:firstLine="709"/>
        <w:jc w:val="both"/>
        <w:rPr>
          <w:sz w:val="24"/>
          <w:szCs w:val="24"/>
        </w:rPr>
      </w:pPr>
      <w:r w:rsidRPr="0020660D">
        <w:rPr>
          <w:sz w:val="24"/>
          <w:szCs w:val="24"/>
        </w:rPr>
        <w:t xml:space="preserve">А.2.1 </w:t>
      </w:r>
      <w:r w:rsidR="002A3C24" w:rsidRPr="0020660D">
        <w:rPr>
          <w:sz w:val="24"/>
          <w:szCs w:val="24"/>
        </w:rPr>
        <w:t>Узлы управления должны поставляться монтажной организацией на об</w:t>
      </w:r>
      <w:r w:rsidR="002A3C24" w:rsidRPr="0020660D">
        <w:rPr>
          <w:sz w:val="24"/>
          <w:szCs w:val="24"/>
        </w:rPr>
        <w:t>ъ</w:t>
      </w:r>
      <w:r w:rsidR="002A3C24" w:rsidRPr="0020660D">
        <w:rPr>
          <w:sz w:val="24"/>
          <w:szCs w:val="24"/>
        </w:rPr>
        <w:t xml:space="preserve">ект полностью </w:t>
      </w:r>
      <w:proofErr w:type="gramStart"/>
      <w:r w:rsidR="002A3C24" w:rsidRPr="0020660D">
        <w:rPr>
          <w:sz w:val="24"/>
          <w:szCs w:val="24"/>
        </w:rPr>
        <w:t>собранными</w:t>
      </w:r>
      <w:proofErr w:type="gramEnd"/>
      <w:r w:rsidR="002A3C24" w:rsidRPr="0020660D">
        <w:rPr>
          <w:sz w:val="24"/>
          <w:szCs w:val="24"/>
        </w:rPr>
        <w:t xml:space="preserve"> и укомплектованными в соответствии проекту.</w:t>
      </w:r>
    </w:p>
    <w:p w:rsidR="002A3C24" w:rsidRPr="0020660D" w:rsidRDefault="009B7575" w:rsidP="00874881">
      <w:pPr>
        <w:spacing w:line="360" w:lineRule="auto"/>
        <w:ind w:firstLine="709"/>
        <w:jc w:val="both"/>
        <w:rPr>
          <w:sz w:val="24"/>
          <w:szCs w:val="24"/>
        </w:rPr>
      </w:pPr>
      <w:r w:rsidRPr="0020660D">
        <w:rPr>
          <w:sz w:val="24"/>
          <w:szCs w:val="24"/>
        </w:rPr>
        <w:t xml:space="preserve">А.2.2 </w:t>
      </w:r>
      <w:r w:rsidR="002A3C24" w:rsidRPr="0020660D">
        <w:rPr>
          <w:sz w:val="24"/>
          <w:szCs w:val="24"/>
        </w:rPr>
        <w:t>Монтаж узлов управления и пожарных запорных устройств осуществляе</w:t>
      </w:r>
      <w:r w:rsidR="002A3C24" w:rsidRPr="0020660D">
        <w:rPr>
          <w:sz w:val="24"/>
          <w:szCs w:val="24"/>
        </w:rPr>
        <w:t>т</w:t>
      </w:r>
      <w:r w:rsidR="002A3C24" w:rsidRPr="0020660D">
        <w:rPr>
          <w:sz w:val="24"/>
          <w:szCs w:val="24"/>
        </w:rPr>
        <w:t>ся в соответствии с технической документацией производителя.</w:t>
      </w:r>
    </w:p>
    <w:p w:rsidR="002A3C24" w:rsidRPr="0020660D" w:rsidRDefault="009B7575" w:rsidP="00874881">
      <w:pPr>
        <w:spacing w:line="360" w:lineRule="auto"/>
        <w:ind w:firstLine="709"/>
        <w:jc w:val="both"/>
        <w:rPr>
          <w:sz w:val="24"/>
          <w:szCs w:val="24"/>
        </w:rPr>
      </w:pPr>
      <w:r w:rsidRPr="0020660D">
        <w:rPr>
          <w:sz w:val="24"/>
          <w:szCs w:val="24"/>
        </w:rPr>
        <w:t>А</w:t>
      </w:r>
      <w:r w:rsidR="00454D55" w:rsidRPr="0020660D">
        <w:rPr>
          <w:sz w:val="24"/>
          <w:szCs w:val="24"/>
        </w:rPr>
        <w:t xml:space="preserve">.2.3 </w:t>
      </w:r>
      <w:r w:rsidR="002A3C24" w:rsidRPr="0020660D">
        <w:rPr>
          <w:sz w:val="24"/>
          <w:szCs w:val="24"/>
        </w:rPr>
        <w:t>Все технические средства узлов управления и пожарные запорные устройства должны быть окрашены в красный цвет согласно требованиям ГОСТ</w:t>
      </w:r>
      <w:r w:rsidR="00BC09DD">
        <w:rPr>
          <w:sz w:val="24"/>
          <w:szCs w:val="24"/>
        </w:rPr>
        <w:t> </w:t>
      </w:r>
      <w:r w:rsidR="002A3C24" w:rsidRPr="0020660D">
        <w:rPr>
          <w:sz w:val="24"/>
          <w:szCs w:val="24"/>
        </w:rPr>
        <w:t>Р</w:t>
      </w:r>
      <w:r w:rsidR="00BC09DD">
        <w:rPr>
          <w:sz w:val="24"/>
          <w:szCs w:val="24"/>
        </w:rPr>
        <w:t> </w:t>
      </w:r>
      <w:r w:rsidR="002A3C24" w:rsidRPr="0020660D">
        <w:rPr>
          <w:sz w:val="24"/>
          <w:szCs w:val="24"/>
        </w:rPr>
        <w:t>12.4.026, ГОСТ 14202 и СП 5.13</w:t>
      </w:r>
      <w:r w:rsidR="00454D55" w:rsidRPr="0020660D">
        <w:rPr>
          <w:sz w:val="24"/>
          <w:szCs w:val="24"/>
        </w:rPr>
        <w:t>130</w:t>
      </w:r>
    </w:p>
    <w:p w:rsidR="002A3C24" w:rsidRPr="0020660D" w:rsidRDefault="009B7575" w:rsidP="00874881">
      <w:pPr>
        <w:spacing w:line="360" w:lineRule="auto"/>
        <w:ind w:firstLine="709"/>
        <w:jc w:val="both"/>
        <w:rPr>
          <w:sz w:val="24"/>
          <w:szCs w:val="24"/>
        </w:rPr>
      </w:pPr>
      <w:proofErr w:type="gramStart"/>
      <w:r w:rsidRPr="0020660D">
        <w:rPr>
          <w:sz w:val="24"/>
          <w:szCs w:val="24"/>
        </w:rPr>
        <w:t>А</w:t>
      </w:r>
      <w:r w:rsidR="00454D55" w:rsidRPr="0020660D">
        <w:rPr>
          <w:sz w:val="24"/>
          <w:szCs w:val="24"/>
        </w:rPr>
        <w:t>.2.4</w:t>
      </w:r>
      <w:r w:rsidR="002A3C24" w:rsidRPr="0020660D">
        <w:rPr>
          <w:sz w:val="24"/>
          <w:szCs w:val="24"/>
        </w:rPr>
        <w:t xml:space="preserve"> Допускается окрашивать в красный цвет в технических средствах узлов управления и пожарных запорных устройствах только органы управления (маховики, рукоятки и т.п.), а в электрических приводах пожарных запорных устройств – защи</w:t>
      </w:r>
      <w:r w:rsidR="002A3C24" w:rsidRPr="0020660D">
        <w:rPr>
          <w:sz w:val="24"/>
          <w:szCs w:val="24"/>
        </w:rPr>
        <w:t>т</w:t>
      </w:r>
      <w:r w:rsidR="002A3C24" w:rsidRPr="0020660D">
        <w:rPr>
          <w:sz w:val="24"/>
          <w:szCs w:val="24"/>
        </w:rPr>
        <w:t>ные кожухи электродвигателей.</w:t>
      </w:r>
      <w:proofErr w:type="gramEnd"/>
    </w:p>
    <w:p w:rsidR="002A3C24" w:rsidRPr="0020660D" w:rsidRDefault="009B7575" w:rsidP="00874881">
      <w:pPr>
        <w:spacing w:line="360" w:lineRule="auto"/>
        <w:ind w:firstLine="709"/>
        <w:jc w:val="both"/>
        <w:rPr>
          <w:sz w:val="24"/>
          <w:szCs w:val="24"/>
        </w:rPr>
      </w:pPr>
      <w:r w:rsidRPr="0020660D">
        <w:rPr>
          <w:sz w:val="24"/>
          <w:szCs w:val="24"/>
        </w:rPr>
        <w:t xml:space="preserve">А.2.5 </w:t>
      </w:r>
      <w:r w:rsidR="002A3C24" w:rsidRPr="0020660D">
        <w:rPr>
          <w:sz w:val="24"/>
          <w:szCs w:val="24"/>
        </w:rPr>
        <w:t>Узлы управления всех видов спринклерных и дренчерных АУП по оконч</w:t>
      </w:r>
      <w:r w:rsidR="002A3C24" w:rsidRPr="0020660D">
        <w:rPr>
          <w:sz w:val="24"/>
          <w:szCs w:val="24"/>
        </w:rPr>
        <w:t>а</w:t>
      </w:r>
      <w:r w:rsidR="002A3C24" w:rsidRPr="0020660D">
        <w:rPr>
          <w:sz w:val="24"/>
          <w:szCs w:val="24"/>
        </w:rPr>
        <w:t xml:space="preserve">нии монтажа должны иметь согласно ГОСТ Р 50680 и ГОСТ Р 50800 табличку </w:t>
      </w:r>
      <w:r w:rsidR="002A3C24" w:rsidRPr="0020660D">
        <w:rPr>
          <w:sz w:val="24"/>
          <w:szCs w:val="24"/>
        </w:rPr>
        <w:lastRenderedPageBreak/>
        <w:t>с ук</w:t>
      </w:r>
      <w:r w:rsidR="002A3C24" w:rsidRPr="0020660D">
        <w:rPr>
          <w:sz w:val="24"/>
          <w:szCs w:val="24"/>
        </w:rPr>
        <w:t>а</w:t>
      </w:r>
      <w:r w:rsidR="002A3C24" w:rsidRPr="0020660D">
        <w:rPr>
          <w:sz w:val="24"/>
          <w:szCs w:val="24"/>
        </w:rPr>
        <w:t>занием наименования узла и его номера, рабочего давления, расхода, номера направления, наименования защищаемых помещений, типа и количества оросит</w:t>
      </w:r>
      <w:r w:rsidR="002A3C24" w:rsidRPr="0020660D">
        <w:rPr>
          <w:sz w:val="24"/>
          <w:szCs w:val="24"/>
        </w:rPr>
        <w:t>е</w:t>
      </w:r>
      <w:r w:rsidR="002A3C24" w:rsidRPr="0020660D">
        <w:rPr>
          <w:sz w:val="24"/>
          <w:szCs w:val="24"/>
        </w:rPr>
        <w:t>лей в секции. Макет таблички разрабатывает проектная организация, а изготавлив</w:t>
      </w:r>
      <w:r w:rsidR="002A3C24" w:rsidRPr="0020660D">
        <w:rPr>
          <w:sz w:val="24"/>
          <w:szCs w:val="24"/>
        </w:rPr>
        <w:t>а</w:t>
      </w:r>
      <w:r w:rsidR="002A3C24" w:rsidRPr="0020660D">
        <w:rPr>
          <w:sz w:val="24"/>
          <w:szCs w:val="24"/>
        </w:rPr>
        <w:t>ет – монтажная.</w:t>
      </w:r>
    </w:p>
    <w:p w:rsidR="002A3C24" w:rsidRPr="0020660D" w:rsidRDefault="009B7575" w:rsidP="00874881">
      <w:pPr>
        <w:spacing w:line="360" w:lineRule="auto"/>
        <w:ind w:firstLine="709"/>
        <w:jc w:val="both"/>
        <w:rPr>
          <w:sz w:val="24"/>
          <w:szCs w:val="24"/>
        </w:rPr>
      </w:pPr>
      <w:r w:rsidRPr="0020660D">
        <w:rPr>
          <w:sz w:val="24"/>
          <w:szCs w:val="24"/>
        </w:rPr>
        <w:t xml:space="preserve">А.2.6 </w:t>
      </w:r>
      <w:r w:rsidR="002A3C24" w:rsidRPr="0020660D">
        <w:rPr>
          <w:sz w:val="24"/>
          <w:szCs w:val="24"/>
        </w:rPr>
        <w:t xml:space="preserve">Запорная арматура в </w:t>
      </w:r>
      <w:proofErr w:type="gramStart"/>
      <w:r w:rsidR="002A3C24" w:rsidRPr="0020660D">
        <w:rPr>
          <w:sz w:val="24"/>
          <w:szCs w:val="24"/>
        </w:rPr>
        <w:t>узлах</w:t>
      </w:r>
      <w:proofErr w:type="gramEnd"/>
      <w:r w:rsidR="002A3C24" w:rsidRPr="0020660D">
        <w:rPr>
          <w:sz w:val="24"/>
          <w:szCs w:val="24"/>
        </w:rPr>
        <w:t xml:space="preserve"> управления должна быть опломбирована.</w:t>
      </w:r>
    </w:p>
    <w:p w:rsidR="002A3C24" w:rsidRPr="0020660D" w:rsidRDefault="002A3C24" w:rsidP="00874881">
      <w:pPr>
        <w:spacing w:line="360" w:lineRule="auto"/>
        <w:ind w:firstLine="709"/>
        <w:jc w:val="both"/>
        <w:rPr>
          <w:b/>
          <w:sz w:val="24"/>
          <w:szCs w:val="24"/>
        </w:rPr>
      </w:pPr>
    </w:p>
    <w:p w:rsidR="002A3C24" w:rsidRPr="0020660D" w:rsidRDefault="009B7575" w:rsidP="00874881">
      <w:pPr>
        <w:pStyle w:val="afff9"/>
        <w:spacing w:line="360" w:lineRule="auto"/>
        <w:ind w:left="0" w:firstLine="709"/>
        <w:jc w:val="both"/>
        <w:rPr>
          <w:b/>
          <w:sz w:val="24"/>
          <w:szCs w:val="24"/>
        </w:rPr>
      </w:pPr>
      <w:r w:rsidRPr="0020660D">
        <w:rPr>
          <w:b/>
          <w:sz w:val="24"/>
          <w:szCs w:val="24"/>
        </w:rPr>
        <w:t>А.3</w:t>
      </w:r>
      <w:r w:rsidR="002A3C24" w:rsidRPr="0020660D">
        <w:rPr>
          <w:b/>
          <w:sz w:val="24"/>
          <w:szCs w:val="24"/>
        </w:rPr>
        <w:t xml:space="preserve"> Монтаж трубопроводов</w:t>
      </w:r>
    </w:p>
    <w:p w:rsidR="002A3C24" w:rsidRPr="0020660D" w:rsidRDefault="002A3C24" w:rsidP="00874881">
      <w:pPr>
        <w:spacing w:line="360" w:lineRule="auto"/>
        <w:ind w:firstLine="709"/>
        <w:jc w:val="both"/>
        <w:rPr>
          <w:b/>
          <w:sz w:val="24"/>
          <w:szCs w:val="24"/>
        </w:rPr>
      </w:pPr>
    </w:p>
    <w:p w:rsidR="002A3C24" w:rsidRPr="0020660D" w:rsidRDefault="009B7575" w:rsidP="00874881">
      <w:pPr>
        <w:spacing w:line="360" w:lineRule="auto"/>
        <w:ind w:firstLine="709"/>
        <w:jc w:val="both"/>
        <w:rPr>
          <w:sz w:val="24"/>
          <w:szCs w:val="24"/>
        </w:rPr>
      </w:pPr>
      <w:r w:rsidRPr="0020660D">
        <w:rPr>
          <w:sz w:val="24"/>
          <w:szCs w:val="24"/>
        </w:rPr>
        <w:t>А</w:t>
      </w:r>
      <w:r w:rsidR="00454D55" w:rsidRPr="0020660D">
        <w:rPr>
          <w:sz w:val="24"/>
          <w:szCs w:val="24"/>
        </w:rPr>
        <w:t xml:space="preserve">.3.1 </w:t>
      </w:r>
      <w:r w:rsidR="002A3C24" w:rsidRPr="0020660D">
        <w:rPr>
          <w:sz w:val="24"/>
          <w:szCs w:val="24"/>
        </w:rPr>
        <w:t xml:space="preserve">Материал трубопроводов должен соответствовать требованиям проекта. </w:t>
      </w:r>
    </w:p>
    <w:p w:rsidR="002A3C24" w:rsidRPr="0020660D" w:rsidRDefault="009B7575" w:rsidP="00874881">
      <w:pPr>
        <w:spacing w:line="360" w:lineRule="auto"/>
        <w:ind w:firstLine="709"/>
        <w:jc w:val="both"/>
        <w:rPr>
          <w:sz w:val="24"/>
          <w:szCs w:val="24"/>
        </w:rPr>
      </w:pPr>
      <w:r w:rsidRPr="0020660D">
        <w:rPr>
          <w:sz w:val="24"/>
          <w:szCs w:val="24"/>
        </w:rPr>
        <w:t>А</w:t>
      </w:r>
      <w:r w:rsidR="00454D55" w:rsidRPr="0020660D">
        <w:rPr>
          <w:sz w:val="24"/>
          <w:szCs w:val="24"/>
        </w:rPr>
        <w:t>.3.2</w:t>
      </w:r>
      <w:r w:rsidR="002A3C24" w:rsidRPr="0020660D">
        <w:rPr>
          <w:sz w:val="24"/>
          <w:szCs w:val="24"/>
        </w:rPr>
        <w:t xml:space="preserve"> Монтаж трубопроводов ВПВ должен быть выполнен в </w:t>
      </w:r>
      <w:proofErr w:type="gramStart"/>
      <w:r w:rsidR="002A3C24" w:rsidRPr="0020660D">
        <w:rPr>
          <w:sz w:val="24"/>
          <w:szCs w:val="24"/>
        </w:rPr>
        <w:t>соответствии</w:t>
      </w:r>
      <w:proofErr w:type="gramEnd"/>
      <w:r w:rsidR="002A3C24" w:rsidRPr="0020660D">
        <w:rPr>
          <w:sz w:val="24"/>
          <w:szCs w:val="24"/>
        </w:rPr>
        <w:t xml:space="preserve"> пр</w:t>
      </w:r>
      <w:r w:rsidR="002A3C24" w:rsidRPr="0020660D">
        <w:rPr>
          <w:sz w:val="24"/>
          <w:szCs w:val="24"/>
        </w:rPr>
        <w:t>о</w:t>
      </w:r>
      <w:r w:rsidR="002A3C24" w:rsidRPr="0020660D">
        <w:rPr>
          <w:sz w:val="24"/>
          <w:szCs w:val="24"/>
        </w:rPr>
        <w:t>ектной и рабочей документации, [3], технической документации изготовителя этих труб и утвержденным в установленном порядке проектом производства работ.</w:t>
      </w:r>
    </w:p>
    <w:p w:rsidR="002A3C24" w:rsidRPr="0020660D" w:rsidRDefault="009B7575" w:rsidP="00874881">
      <w:pPr>
        <w:spacing w:line="360" w:lineRule="auto"/>
        <w:ind w:firstLine="709"/>
        <w:jc w:val="both"/>
        <w:rPr>
          <w:sz w:val="24"/>
          <w:szCs w:val="24"/>
        </w:rPr>
      </w:pPr>
      <w:r w:rsidRPr="0020660D">
        <w:rPr>
          <w:sz w:val="24"/>
          <w:szCs w:val="24"/>
        </w:rPr>
        <w:t>А</w:t>
      </w:r>
      <w:r w:rsidR="00454D55" w:rsidRPr="0020660D">
        <w:rPr>
          <w:sz w:val="24"/>
          <w:szCs w:val="24"/>
        </w:rPr>
        <w:t>.3.3</w:t>
      </w:r>
      <w:r w:rsidR="002A3C24" w:rsidRPr="0020660D">
        <w:rPr>
          <w:sz w:val="24"/>
          <w:szCs w:val="24"/>
        </w:rPr>
        <w:t xml:space="preserve"> При приемке в монтаж сборочных единиц, труб, элементов и других и</w:t>
      </w:r>
      <w:r w:rsidR="002A3C24" w:rsidRPr="0020660D">
        <w:rPr>
          <w:sz w:val="24"/>
          <w:szCs w:val="24"/>
        </w:rPr>
        <w:t>з</w:t>
      </w:r>
      <w:r w:rsidR="002A3C24" w:rsidRPr="0020660D">
        <w:rPr>
          <w:sz w:val="24"/>
          <w:szCs w:val="24"/>
        </w:rPr>
        <w:t>делий, входящих в трубопровод, необходимо визуальным осмотром (без разборки) проверить соответствие их требованиям рабочей документации и комплектности.</w:t>
      </w:r>
    </w:p>
    <w:p w:rsidR="002A3C24" w:rsidRPr="0020660D" w:rsidRDefault="009B7575" w:rsidP="00874881">
      <w:pPr>
        <w:spacing w:line="360" w:lineRule="auto"/>
        <w:ind w:firstLine="709"/>
        <w:jc w:val="both"/>
        <w:rPr>
          <w:sz w:val="24"/>
          <w:szCs w:val="24"/>
        </w:rPr>
      </w:pPr>
      <w:r w:rsidRPr="0020660D">
        <w:rPr>
          <w:sz w:val="24"/>
          <w:szCs w:val="24"/>
        </w:rPr>
        <w:t>А</w:t>
      </w:r>
      <w:r w:rsidR="002A3C24" w:rsidRPr="0020660D">
        <w:rPr>
          <w:sz w:val="24"/>
          <w:szCs w:val="24"/>
        </w:rPr>
        <w:t>.3.4 Не допускается монтаж сборочных единиц, труб, деталей, других изделий, загрязненных, поврежденных коррозией, деформированных, с поврежденными з</w:t>
      </w:r>
      <w:r w:rsidR="002A3C24" w:rsidRPr="0020660D">
        <w:rPr>
          <w:sz w:val="24"/>
          <w:szCs w:val="24"/>
        </w:rPr>
        <w:t>а</w:t>
      </w:r>
      <w:r w:rsidR="002A3C24" w:rsidRPr="0020660D">
        <w:rPr>
          <w:sz w:val="24"/>
          <w:szCs w:val="24"/>
        </w:rPr>
        <w:t>щитными покрытиями.</w:t>
      </w:r>
    </w:p>
    <w:p w:rsidR="002A3C24" w:rsidRPr="0020660D" w:rsidRDefault="009B7575" w:rsidP="00874881">
      <w:pPr>
        <w:spacing w:line="360" w:lineRule="auto"/>
        <w:ind w:firstLine="709"/>
        <w:jc w:val="both"/>
        <w:rPr>
          <w:sz w:val="24"/>
          <w:szCs w:val="24"/>
        </w:rPr>
      </w:pPr>
      <w:r w:rsidRPr="0020660D">
        <w:rPr>
          <w:sz w:val="24"/>
          <w:szCs w:val="24"/>
        </w:rPr>
        <w:t>А</w:t>
      </w:r>
      <w:r w:rsidR="002A3C24" w:rsidRPr="0020660D">
        <w:rPr>
          <w:sz w:val="24"/>
          <w:szCs w:val="24"/>
        </w:rPr>
        <w:t xml:space="preserve">.3.5 Трубопроводы допускается присоединять только к закрепленному в проектном </w:t>
      </w:r>
      <w:proofErr w:type="gramStart"/>
      <w:r w:rsidR="002A3C24" w:rsidRPr="0020660D">
        <w:rPr>
          <w:sz w:val="24"/>
          <w:szCs w:val="24"/>
        </w:rPr>
        <w:t>положении</w:t>
      </w:r>
      <w:proofErr w:type="gramEnd"/>
      <w:r w:rsidR="002A3C24" w:rsidRPr="0020660D">
        <w:rPr>
          <w:sz w:val="24"/>
          <w:szCs w:val="24"/>
        </w:rPr>
        <w:t xml:space="preserve"> оборудованию. Соединять трубопроводы с оборудованием сл</w:t>
      </w:r>
      <w:r w:rsidR="002A3C24" w:rsidRPr="0020660D">
        <w:rPr>
          <w:sz w:val="24"/>
          <w:szCs w:val="24"/>
        </w:rPr>
        <w:t>е</w:t>
      </w:r>
      <w:r w:rsidR="002A3C24" w:rsidRPr="0020660D">
        <w:rPr>
          <w:sz w:val="24"/>
          <w:szCs w:val="24"/>
        </w:rPr>
        <w:t>дует без перекоса и дополнительного натяжения. Неподвижные опоры прикрепляют к опорным конструкциям после соединения трубопроводов с оборудованием.</w:t>
      </w:r>
    </w:p>
    <w:p w:rsidR="002A3C24" w:rsidRPr="0020660D" w:rsidRDefault="009B7575" w:rsidP="00874881">
      <w:pPr>
        <w:spacing w:line="360" w:lineRule="auto"/>
        <w:ind w:firstLine="709"/>
        <w:jc w:val="both"/>
        <w:rPr>
          <w:sz w:val="24"/>
          <w:szCs w:val="24"/>
        </w:rPr>
      </w:pPr>
      <w:proofErr w:type="gramStart"/>
      <w:r w:rsidRPr="0020660D">
        <w:rPr>
          <w:sz w:val="24"/>
          <w:szCs w:val="24"/>
        </w:rPr>
        <w:t>А</w:t>
      </w:r>
      <w:r w:rsidR="002A3C24" w:rsidRPr="0020660D">
        <w:rPr>
          <w:sz w:val="24"/>
          <w:szCs w:val="24"/>
        </w:rPr>
        <w:t>.3.6 Перед установкой сборочных единиц трубопроводов в проектное полож</w:t>
      </w:r>
      <w:r w:rsidR="002A3C24" w:rsidRPr="0020660D">
        <w:rPr>
          <w:sz w:val="24"/>
          <w:szCs w:val="24"/>
        </w:rPr>
        <w:t>е</w:t>
      </w:r>
      <w:r w:rsidR="002A3C24" w:rsidRPr="0020660D">
        <w:rPr>
          <w:sz w:val="24"/>
          <w:szCs w:val="24"/>
        </w:rPr>
        <w:t>ние гайки на болтах (шпильках) фланцевых соединений должны быть затянуты, сварные стыки заварены (при необходимости - термообработаны) и проконтролир</w:t>
      </w:r>
      <w:r w:rsidR="002A3C24" w:rsidRPr="0020660D">
        <w:rPr>
          <w:sz w:val="24"/>
          <w:szCs w:val="24"/>
        </w:rPr>
        <w:t>о</w:t>
      </w:r>
      <w:r w:rsidR="002A3C24" w:rsidRPr="0020660D">
        <w:rPr>
          <w:sz w:val="24"/>
          <w:szCs w:val="24"/>
        </w:rPr>
        <w:t>ваны в соответствии с требованиями рабочей документации.</w:t>
      </w:r>
      <w:proofErr w:type="gramEnd"/>
    </w:p>
    <w:p w:rsidR="002A3C24" w:rsidRPr="0020660D" w:rsidRDefault="002A3C24" w:rsidP="00874881">
      <w:pPr>
        <w:spacing w:line="360" w:lineRule="auto"/>
        <w:ind w:firstLine="709"/>
        <w:jc w:val="both"/>
        <w:rPr>
          <w:b/>
          <w:sz w:val="24"/>
          <w:szCs w:val="24"/>
        </w:rPr>
      </w:pPr>
    </w:p>
    <w:p w:rsidR="002A3C24" w:rsidRPr="0020660D" w:rsidRDefault="009B7575" w:rsidP="00874881">
      <w:pPr>
        <w:spacing w:line="360" w:lineRule="auto"/>
        <w:ind w:firstLine="709"/>
        <w:jc w:val="both"/>
        <w:rPr>
          <w:b/>
          <w:sz w:val="24"/>
          <w:szCs w:val="24"/>
        </w:rPr>
      </w:pPr>
      <w:r w:rsidRPr="0020660D">
        <w:rPr>
          <w:b/>
          <w:sz w:val="24"/>
          <w:szCs w:val="24"/>
        </w:rPr>
        <w:t>А</w:t>
      </w:r>
      <w:r w:rsidR="00454D55" w:rsidRPr="0020660D">
        <w:rPr>
          <w:b/>
          <w:sz w:val="24"/>
          <w:szCs w:val="24"/>
        </w:rPr>
        <w:t xml:space="preserve">.4 </w:t>
      </w:r>
      <w:r w:rsidR="002A3C24" w:rsidRPr="0020660D">
        <w:rPr>
          <w:b/>
          <w:sz w:val="24"/>
          <w:szCs w:val="24"/>
        </w:rPr>
        <w:t>Монтаж насосных агрегатов</w:t>
      </w:r>
    </w:p>
    <w:p w:rsidR="00CA0637" w:rsidRPr="0020660D" w:rsidRDefault="00CA0637" w:rsidP="00874881">
      <w:pPr>
        <w:spacing w:line="360" w:lineRule="auto"/>
        <w:ind w:firstLine="709"/>
        <w:jc w:val="both"/>
        <w:rPr>
          <w:b/>
          <w:sz w:val="24"/>
          <w:szCs w:val="24"/>
        </w:rPr>
      </w:pPr>
    </w:p>
    <w:p w:rsidR="002A3C24" w:rsidRPr="0020660D" w:rsidRDefault="009B7575" w:rsidP="00874881">
      <w:pPr>
        <w:spacing w:line="360" w:lineRule="auto"/>
        <w:ind w:firstLine="709"/>
        <w:jc w:val="both"/>
        <w:rPr>
          <w:sz w:val="24"/>
          <w:szCs w:val="24"/>
        </w:rPr>
      </w:pPr>
      <w:r w:rsidRPr="0020660D">
        <w:rPr>
          <w:sz w:val="24"/>
          <w:szCs w:val="24"/>
        </w:rPr>
        <w:t>А</w:t>
      </w:r>
      <w:r w:rsidR="002A3C24" w:rsidRPr="0020660D">
        <w:rPr>
          <w:sz w:val="24"/>
          <w:szCs w:val="24"/>
        </w:rPr>
        <w:t xml:space="preserve">.4.1 Монтаж насосных агрегатов (далее по тексту оборудование) необходимо выполнять в </w:t>
      </w:r>
      <w:proofErr w:type="gramStart"/>
      <w:r w:rsidR="002A3C24" w:rsidRPr="0020660D">
        <w:rPr>
          <w:sz w:val="24"/>
          <w:szCs w:val="24"/>
        </w:rPr>
        <w:t>соответствии</w:t>
      </w:r>
      <w:proofErr w:type="gramEnd"/>
      <w:r w:rsidR="002A3C24" w:rsidRPr="0020660D">
        <w:rPr>
          <w:sz w:val="24"/>
          <w:szCs w:val="24"/>
        </w:rPr>
        <w:t xml:space="preserve"> с проектной документацией, [5] и технической документ</w:t>
      </w:r>
      <w:r w:rsidR="002A3C24" w:rsidRPr="0020660D">
        <w:rPr>
          <w:sz w:val="24"/>
          <w:szCs w:val="24"/>
        </w:rPr>
        <w:t>а</w:t>
      </w:r>
      <w:r w:rsidR="002A3C24" w:rsidRPr="0020660D">
        <w:rPr>
          <w:sz w:val="24"/>
          <w:szCs w:val="24"/>
        </w:rPr>
        <w:t>цией изготовителей.</w:t>
      </w:r>
    </w:p>
    <w:p w:rsidR="002A3C24" w:rsidRPr="0020660D" w:rsidRDefault="009B7575" w:rsidP="00874881">
      <w:pPr>
        <w:spacing w:line="360" w:lineRule="auto"/>
        <w:ind w:firstLine="709"/>
        <w:jc w:val="both"/>
        <w:rPr>
          <w:sz w:val="24"/>
          <w:szCs w:val="24"/>
        </w:rPr>
      </w:pPr>
      <w:r w:rsidRPr="0020660D">
        <w:rPr>
          <w:sz w:val="24"/>
          <w:szCs w:val="24"/>
        </w:rPr>
        <w:t xml:space="preserve">А.4.2 </w:t>
      </w:r>
      <w:r w:rsidR="002A3C24" w:rsidRPr="0020660D">
        <w:rPr>
          <w:sz w:val="24"/>
          <w:szCs w:val="24"/>
        </w:rPr>
        <w:t xml:space="preserve">Перед началом монтажа необходимо проверить готовность фундаментов под оборудование для его установки. Результаты проверки </w:t>
      </w:r>
      <w:r w:rsidR="002A3C24" w:rsidRPr="0020660D">
        <w:rPr>
          <w:sz w:val="24"/>
          <w:szCs w:val="24"/>
        </w:rPr>
        <w:lastRenderedPageBreak/>
        <w:t xml:space="preserve">оформляются актом. </w:t>
      </w:r>
    </w:p>
    <w:p w:rsidR="002A3C24" w:rsidRPr="0020660D" w:rsidRDefault="009B7575" w:rsidP="00874881">
      <w:pPr>
        <w:spacing w:line="360" w:lineRule="auto"/>
        <w:ind w:firstLine="709"/>
        <w:jc w:val="both"/>
        <w:rPr>
          <w:sz w:val="24"/>
          <w:szCs w:val="24"/>
        </w:rPr>
      </w:pPr>
      <w:r w:rsidRPr="0020660D">
        <w:rPr>
          <w:sz w:val="24"/>
          <w:szCs w:val="24"/>
        </w:rPr>
        <w:t xml:space="preserve">А.4.3 </w:t>
      </w:r>
      <w:r w:rsidR="002A3C24" w:rsidRPr="0020660D">
        <w:rPr>
          <w:sz w:val="24"/>
          <w:szCs w:val="24"/>
        </w:rPr>
        <w:t>При монтаже вертикальных насосных агрегатов необходимо обеспечить:</w:t>
      </w:r>
    </w:p>
    <w:p w:rsidR="002A3C24" w:rsidRPr="0020660D" w:rsidRDefault="002A3C24" w:rsidP="00874881">
      <w:pPr>
        <w:spacing w:line="360" w:lineRule="auto"/>
        <w:ind w:firstLine="709"/>
        <w:jc w:val="both"/>
        <w:rPr>
          <w:rFonts w:eastAsia="TimesNewRoman"/>
          <w:sz w:val="24"/>
          <w:szCs w:val="24"/>
        </w:rPr>
      </w:pPr>
      <w:r w:rsidRPr="0020660D">
        <w:rPr>
          <w:rFonts w:eastAsia="TimesNewRoman"/>
          <w:sz w:val="24"/>
          <w:szCs w:val="24"/>
        </w:rPr>
        <w:t>- вертикальность общей линии осей сопряженных валов насоса, промежуточн</w:t>
      </w:r>
      <w:r w:rsidRPr="0020660D">
        <w:rPr>
          <w:rFonts w:eastAsia="TimesNewRoman"/>
          <w:sz w:val="24"/>
          <w:szCs w:val="24"/>
        </w:rPr>
        <w:t>о</w:t>
      </w:r>
      <w:r w:rsidRPr="0020660D">
        <w:rPr>
          <w:rFonts w:eastAsia="TimesNewRoman"/>
          <w:sz w:val="24"/>
          <w:szCs w:val="24"/>
        </w:rPr>
        <w:t>го вала и электродвигателя;</w:t>
      </w:r>
    </w:p>
    <w:p w:rsidR="002A3C24" w:rsidRPr="0020660D" w:rsidRDefault="002A3C24" w:rsidP="00874881">
      <w:pPr>
        <w:spacing w:line="360" w:lineRule="auto"/>
        <w:ind w:firstLine="709"/>
        <w:jc w:val="both"/>
        <w:rPr>
          <w:rFonts w:eastAsia="TimesNewRoman"/>
          <w:sz w:val="24"/>
          <w:szCs w:val="24"/>
        </w:rPr>
      </w:pPr>
      <w:r w:rsidRPr="0020660D">
        <w:rPr>
          <w:rFonts w:eastAsia="TimesNewRoman"/>
          <w:sz w:val="24"/>
          <w:szCs w:val="24"/>
        </w:rPr>
        <w:t xml:space="preserve">- требуемые зазоры между ротором и статором электродвигателя, а также в </w:t>
      </w:r>
      <w:proofErr w:type="gramStart"/>
      <w:r w:rsidRPr="0020660D">
        <w:rPr>
          <w:rFonts w:eastAsia="TimesNewRoman"/>
          <w:sz w:val="24"/>
          <w:szCs w:val="24"/>
        </w:rPr>
        <w:t>подшипниках</w:t>
      </w:r>
      <w:proofErr w:type="gramEnd"/>
      <w:r w:rsidRPr="0020660D">
        <w:rPr>
          <w:rFonts w:eastAsia="TimesNewRoman"/>
          <w:sz w:val="24"/>
          <w:szCs w:val="24"/>
        </w:rPr>
        <w:t xml:space="preserve"> насоса и электродвигателя.</w:t>
      </w:r>
    </w:p>
    <w:p w:rsidR="002A3C24" w:rsidRPr="0020660D" w:rsidRDefault="009B7575" w:rsidP="00874881">
      <w:pPr>
        <w:spacing w:line="360" w:lineRule="auto"/>
        <w:ind w:firstLine="709"/>
        <w:jc w:val="both"/>
        <w:rPr>
          <w:sz w:val="24"/>
          <w:szCs w:val="24"/>
        </w:rPr>
      </w:pPr>
      <w:r w:rsidRPr="0020660D">
        <w:rPr>
          <w:sz w:val="24"/>
          <w:szCs w:val="24"/>
        </w:rPr>
        <w:t xml:space="preserve">А.4.4 </w:t>
      </w:r>
      <w:r w:rsidR="002A3C24" w:rsidRPr="0020660D">
        <w:rPr>
          <w:sz w:val="24"/>
          <w:szCs w:val="24"/>
        </w:rPr>
        <w:t>После окончания центровки и соединения полумуфт валов насосных агр</w:t>
      </w:r>
      <w:r w:rsidR="002A3C24" w:rsidRPr="0020660D">
        <w:rPr>
          <w:sz w:val="24"/>
          <w:szCs w:val="24"/>
        </w:rPr>
        <w:t>е</w:t>
      </w:r>
      <w:r w:rsidR="002A3C24" w:rsidRPr="0020660D">
        <w:rPr>
          <w:sz w:val="24"/>
          <w:szCs w:val="24"/>
        </w:rPr>
        <w:t>гатов необходимо проверить возможность свободного вращения вала -</w:t>
      </w:r>
      <w:r w:rsidR="002A3C24" w:rsidRPr="0020660D" w:rsidDel="00C33607">
        <w:rPr>
          <w:sz w:val="24"/>
          <w:szCs w:val="24"/>
        </w:rPr>
        <w:t xml:space="preserve"> </w:t>
      </w:r>
      <w:r w:rsidR="002A3C24" w:rsidRPr="0020660D">
        <w:rPr>
          <w:sz w:val="24"/>
          <w:szCs w:val="24"/>
        </w:rPr>
        <w:t>вал насоса должен проворачиваться вручную свободно без заеданий.</w:t>
      </w:r>
    </w:p>
    <w:p w:rsidR="002A3C24" w:rsidRPr="0020660D" w:rsidRDefault="009B7575" w:rsidP="00874881">
      <w:pPr>
        <w:spacing w:line="360" w:lineRule="auto"/>
        <w:ind w:firstLine="709"/>
        <w:jc w:val="both"/>
        <w:rPr>
          <w:sz w:val="24"/>
          <w:szCs w:val="24"/>
        </w:rPr>
      </w:pPr>
      <w:r w:rsidRPr="0020660D">
        <w:rPr>
          <w:sz w:val="24"/>
          <w:szCs w:val="24"/>
        </w:rPr>
        <w:t>А.4.5</w:t>
      </w:r>
      <w:r w:rsidR="002A3C24" w:rsidRPr="0020660D">
        <w:rPr>
          <w:sz w:val="24"/>
          <w:szCs w:val="24"/>
        </w:rPr>
        <w:t xml:space="preserve"> Присоединение трубопроводов и арматуры к насосу следует производить только после фиксирования насосного агрегата на фундаментной плите (раме) ко</w:t>
      </w:r>
      <w:r w:rsidR="002A3C24" w:rsidRPr="0020660D">
        <w:rPr>
          <w:sz w:val="24"/>
          <w:szCs w:val="24"/>
        </w:rPr>
        <w:t>н</w:t>
      </w:r>
      <w:r w:rsidR="002A3C24" w:rsidRPr="0020660D">
        <w:rPr>
          <w:sz w:val="24"/>
          <w:szCs w:val="24"/>
        </w:rPr>
        <w:t>трольными штифтами, выверки и окончательного закрепления его к фундаменту. После присоединения трубопроводов и арматуры к насосу должна быть проверена повторно центровка насосного агрегата.</w:t>
      </w:r>
    </w:p>
    <w:p w:rsidR="002A3C24" w:rsidRPr="0020660D" w:rsidRDefault="009B7575" w:rsidP="00874881">
      <w:pPr>
        <w:spacing w:line="360" w:lineRule="auto"/>
        <w:ind w:firstLine="709"/>
        <w:jc w:val="both"/>
        <w:rPr>
          <w:sz w:val="24"/>
          <w:szCs w:val="24"/>
        </w:rPr>
      </w:pPr>
      <w:r w:rsidRPr="0020660D">
        <w:rPr>
          <w:sz w:val="24"/>
          <w:szCs w:val="24"/>
        </w:rPr>
        <w:t xml:space="preserve">А.4.6 </w:t>
      </w:r>
      <w:r w:rsidR="002A3C24" w:rsidRPr="0020660D">
        <w:rPr>
          <w:sz w:val="24"/>
          <w:szCs w:val="24"/>
        </w:rPr>
        <w:t>Передача нагрузок от трубопроводов на патрубки оборудования не допу</w:t>
      </w:r>
      <w:r w:rsidR="002A3C24" w:rsidRPr="0020660D">
        <w:rPr>
          <w:sz w:val="24"/>
          <w:szCs w:val="24"/>
        </w:rPr>
        <w:t>с</w:t>
      </w:r>
      <w:r w:rsidR="002A3C24" w:rsidRPr="0020660D">
        <w:rPr>
          <w:sz w:val="24"/>
          <w:szCs w:val="24"/>
        </w:rPr>
        <w:t>кается.</w:t>
      </w:r>
    </w:p>
    <w:p w:rsidR="002A3C24" w:rsidRPr="0020660D" w:rsidRDefault="009B7575" w:rsidP="00874881">
      <w:pPr>
        <w:spacing w:line="360" w:lineRule="auto"/>
        <w:ind w:firstLine="709"/>
        <w:jc w:val="both"/>
        <w:rPr>
          <w:sz w:val="24"/>
          <w:szCs w:val="24"/>
        </w:rPr>
      </w:pPr>
      <w:r w:rsidRPr="0020660D">
        <w:rPr>
          <w:sz w:val="24"/>
          <w:szCs w:val="24"/>
        </w:rPr>
        <w:t xml:space="preserve">А.4.7 </w:t>
      </w:r>
      <w:r w:rsidR="002A3C24" w:rsidRPr="0020660D">
        <w:rPr>
          <w:sz w:val="24"/>
          <w:szCs w:val="24"/>
        </w:rPr>
        <w:t>К началу пуска или испытания насосных агрегатов следует:</w:t>
      </w:r>
    </w:p>
    <w:p w:rsidR="002A3C24" w:rsidRPr="0020660D" w:rsidRDefault="002A3C24" w:rsidP="00874881">
      <w:pPr>
        <w:shd w:val="clear" w:color="auto" w:fill="FFFFFF"/>
        <w:spacing w:line="360" w:lineRule="auto"/>
        <w:ind w:firstLine="709"/>
        <w:jc w:val="both"/>
        <w:rPr>
          <w:sz w:val="24"/>
          <w:szCs w:val="24"/>
        </w:rPr>
      </w:pPr>
      <w:r w:rsidRPr="0020660D">
        <w:rPr>
          <w:sz w:val="24"/>
          <w:szCs w:val="24"/>
        </w:rPr>
        <w:t>а) привести в рабочее состояние систему регулирования;</w:t>
      </w:r>
    </w:p>
    <w:p w:rsidR="002A3C24" w:rsidRPr="0020660D" w:rsidRDefault="002A3C24" w:rsidP="00874881">
      <w:pPr>
        <w:shd w:val="clear" w:color="auto" w:fill="FFFFFF"/>
        <w:spacing w:line="360" w:lineRule="auto"/>
        <w:ind w:firstLine="709"/>
        <w:jc w:val="both"/>
        <w:rPr>
          <w:sz w:val="24"/>
          <w:szCs w:val="24"/>
        </w:rPr>
      </w:pPr>
      <w:r w:rsidRPr="0020660D">
        <w:rPr>
          <w:sz w:val="24"/>
          <w:szCs w:val="24"/>
        </w:rPr>
        <w:t>б) удалить воздух из насосов и трубопроводов или создать вакуум на всасыв</w:t>
      </w:r>
      <w:r w:rsidRPr="0020660D">
        <w:rPr>
          <w:sz w:val="24"/>
          <w:szCs w:val="24"/>
        </w:rPr>
        <w:t>а</w:t>
      </w:r>
      <w:r w:rsidRPr="0020660D">
        <w:rPr>
          <w:sz w:val="24"/>
          <w:szCs w:val="24"/>
        </w:rPr>
        <w:t>ние;</w:t>
      </w:r>
    </w:p>
    <w:p w:rsidR="002A3C24" w:rsidRPr="0020660D" w:rsidRDefault="002A3C24" w:rsidP="00874881">
      <w:pPr>
        <w:shd w:val="clear" w:color="auto" w:fill="FFFFFF"/>
        <w:spacing w:line="360" w:lineRule="auto"/>
        <w:ind w:firstLine="709"/>
        <w:jc w:val="both"/>
        <w:rPr>
          <w:sz w:val="24"/>
          <w:szCs w:val="24"/>
        </w:rPr>
      </w:pPr>
      <w:r w:rsidRPr="0020660D">
        <w:rPr>
          <w:sz w:val="24"/>
          <w:szCs w:val="24"/>
        </w:rPr>
        <w:t>в) проверить исправность запорной арматуры (закрывание и открывание) ср</w:t>
      </w:r>
      <w:r w:rsidRPr="0020660D">
        <w:rPr>
          <w:sz w:val="24"/>
          <w:szCs w:val="24"/>
        </w:rPr>
        <w:t>а</w:t>
      </w:r>
      <w:r w:rsidRPr="0020660D">
        <w:rPr>
          <w:sz w:val="24"/>
          <w:szCs w:val="24"/>
        </w:rPr>
        <w:t>батывание защитных устройств;</w:t>
      </w:r>
    </w:p>
    <w:p w:rsidR="002A3C24" w:rsidRPr="0020660D" w:rsidRDefault="002A3C24" w:rsidP="00874881">
      <w:pPr>
        <w:shd w:val="clear" w:color="auto" w:fill="FFFFFF"/>
        <w:tabs>
          <w:tab w:val="left" w:pos="4080"/>
        </w:tabs>
        <w:spacing w:line="360" w:lineRule="auto"/>
        <w:ind w:firstLine="709"/>
        <w:jc w:val="both"/>
        <w:rPr>
          <w:sz w:val="24"/>
          <w:szCs w:val="24"/>
        </w:rPr>
      </w:pPr>
      <w:r w:rsidRPr="0020660D">
        <w:rPr>
          <w:sz w:val="24"/>
          <w:szCs w:val="24"/>
        </w:rPr>
        <w:t>г) заполнить насос и всасывающие трубопроводы перекачиваемой жидкостью;</w:t>
      </w:r>
      <w:r w:rsidRPr="0020660D">
        <w:rPr>
          <w:sz w:val="24"/>
          <w:szCs w:val="24"/>
        </w:rPr>
        <w:tab/>
      </w:r>
    </w:p>
    <w:p w:rsidR="002A3C24" w:rsidRPr="0020660D" w:rsidRDefault="002A3C24" w:rsidP="00874881">
      <w:pPr>
        <w:shd w:val="clear" w:color="auto" w:fill="FFFFFF"/>
        <w:spacing w:line="360" w:lineRule="auto"/>
        <w:ind w:firstLine="709"/>
        <w:jc w:val="both"/>
        <w:rPr>
          <w:sz w:val="24"/>
          <w:szCs w:val="24"/>
        </w:rPr>
      </w:pPr>
      <w:r w:rsidRPr="0020660D">
        <w:rPr>
          <w:sz w:val="24"/>
          <w:szCs w:val="24"/>
        </w:rPr>
        <w:t xml:space="preserve">д) выполнить другие необходимые подготовительные мероприятия, указанные в </w:t>
      </w:r>
      <w:proofErr w:type="gramStart"/>
      <w:r w:rsidRPr="0020660D">
        <w:rPr>
          <w:sz w:val="24"/>
          <w:szCs w:val="24"/>
        </w:rPr>
        <w:t>руководстве</w:t>
      </w:r>
      <w:proofErr w:type="gramEnd"/>
      <w:r w:rsidRPr="0020660D">
        <w:rPr>
          <w:sz w:val="24"/>
          <w:szCs w:val="24"/>
        </w:rPr>
        <w:t xml:space="preserve"> или инструкции по монтажу и пуску насосного агрегата.</w:t>
      </w:r>
    </w:p>
    <w:p w:rsidR="002A3C24" w:rsidRPr="0020660D" w:rsidRDefault="009B7575" w:rsidP="00874881">
      <w:pPr>
        <w:widowControl/>
        <w:autoSpaceDE/>
        <w:autoSpaceDN/>
        <w:adjustRightInd/>
        <w:spacing w:line="360" w:lineRule="auto"/>
        <w:ind w:firstLine="709"/>
        <w:jc w:val="both"/>
        <w:rPr>
          <w:sz w:val="24"/>
          <w:szCs w:val="24"/>
        </w:rPr>
      </w:pPr>
      <w:r w:rsidRPr="0020660D">
        <w:rPr>
          <w:sz w:val="24"/>
          <w:szCs w:val="24"/>
        </w:rPr>
        <w:t>А</w:t>
      </w:r>
      <w:r w:rsidR="002A3C24" w:rsidRPr="0020660D">
        <w:rPr>
          <w:sz w:val="24"/>
          <w:szCs w:val="24"/>
        </w:rPr>
        <w:t>.4.8 Перед пуском насосных агрегатов должна производиться обкатка вхол</w:t>
      </w:r>
      <w:r w:rsidR="002A3C24" w:rsidRPr="0020660D">
        <w:rPr>
          <w:sz w:val="24"/>
          <w:szCs w:val="24"/>
        </w:rPr>
        <w:t>о</w:t>
      </w:r>
      <w:r w:rsidR="002A3C24" w:rsidRPr="0020660D">
        <w:rPr>
          <w:sz w:val="24"/>
          <w:szCs w:val="24"/>
        </w:rPr>
        <w:t>стую их электродвигателей при рассоединенной полумуфте в соответствии с техн</w:t>
      </w:r>
      <w:r w:rsidR="002A3C24" w:rsidRPr="0020660D">
        <w:rPr>
          <w:sz w:val="24"/>
          <w:szCs w:val="24"/>
        </w:rPr>
        <w:t>и</w:t>
      </w:r>
      <w:r w:rsidR="002A3C24" w:rsidRPr="0020660D">
        <w:rPr>
          <w:sz w:val="24"/>
          <w:szCs w:val="24"/>
        </w:rPr>
        <w:t>ческой документацией.</w:t>
      </w:r>
    </w:p>
    <w:p w:rsidR="002A3C24" w:rsidRPr="0020660D" w:rsidRDefault="002A3C24" w:rsidP="00874881">
      <w:pPr>
        <w:shd w:val="clear" w:color="auto" w:fill="FFFFFF"/>
        <w:spacing w:line="360" w:lineRule="auto"/>
        <w:ind w:firstLine="709"/>
        <w:jc w:val="both"/>
        <w:rPr>
          <w:b/>
          <w:sz w:val="24"/>
          <w:szCs w:val="24"/>
        </w:rPr>
      </w:pPr>
    </w:p>
    <w:p w:rsidR="002A3C24" w:rsidRPr="0020660D" w:rsidRDefault="0034187D" w:rsidP="00874881">
      <w:pPr>
        <w:shd w:val="clear" w:color="auto" w:fill="FFFFFF"/>
        <w:spacing w:line="360" w:lineRule="auto"/>
        <w:ind w:firstLine="709"/>
        <w:jc w:val="both"/>
        <w:rPr>
          <w:b/>
          <w:sz w:val="24"/>
          <w:szCs w:val="24"/>
        </w:rPr>
      </w:pPr>
      <w:r w:rsidRPr="0020660D">
        <w:rPr>
          <w:b/>
          <w:sz w:val="24"/>
          <w:szCs w:val="24"/>
        </w:rPr>
        <w:t xml:space="preserve">А.5 </w:t>
      </w:r>
      <w:r w:rsidR="002A3C24" w:rsidRPr="0020660D">
        <w:rPr>
          <w:b/>
          <w:sz w:val="24"/>
          <w:szCs w:val="24"/>
        </w:rPr>
        <w:t>Монтаж баков и резервуаров</w:t>
      </w:r>
    </w:p>
    <w:p w:rsidR="002A3C24" w:rsidRPr="0020660D" w:rsidRDefault="002A3C24" w:rsidP="00874881">
      <w:pPr>
        <w:shd w:val="clear" w:color="auto" w:fill="FFFFFF"/>
        <w:spacing w:line="360" w:lineRule="auto"/>
        <w:ind w:firstLine="709"/>
        <w:jc w:val="both"/>
        <w:rPr>
          <w:sz w:val="24"/>
          <w:szCs w:val="24"/>
        </w:rPr>
      </w:pPr>
    </w:p>
    <w:p w:rsidR="002A3C24" w:rsidRPr="0020660D" w:rsidRDefault="0034187D" w:rsidP="00874881">
      <w:pPr>
        <w:shd w:val="clear" w:color="auto" w:fill="FFFFFF"/>
        <w:spacing w:line="360" w:lineRule="auto"/>
        <w:ind w:firstLine="709"/>
        <w:jc w:val="both"/>
        <w:rPr>
          <w:sz w:val="24"/>
          <w:szCs w:val="24"/>
        </w:rPr>
      </w:pPr>
      <w:r w:rsidRPr="0020660D">
        <w:rPr>
          <w:sz w:val="24"/>
          <w:szCs w:val="24"/>
        </w:rPr>
        <w:t xml:space="preserve">А.5.1 </w:t>
      </w:r>
      <w:r w:rsidR="002A3C24" w:rsidRPr="0020660D">
        <w:rPr>
          <w:sz w:val="24"/>
          <w:szCs w:val="24"/>
        </w:rPr>
        <w:t>Баки и резервуары, используемые в водяных и пенных АУП, должны соо</w:t>
      </w:r>
      <w:r w:rsidR="002A3C24" w:rsidRPr="0020660D">
        <w:rPr>
          <w:sz w:val="24"/>
          <w:szCs w:val="24"/>
        </w:rPr>
        <w:t>т</w:t>
      </w:r>
      <w:r w:rsidR="002A3C24" w:rsidRPr="0020660D">
        <w:rPr>
          <w:sz w:val="24"/>
          <w:szCs w:val="24"/>
        </w:rPr>
        <w:t>ветствовать требованиям технической документации.</w:t>
      </w:r>
    </w:p>
    <w:p w:rsidR="002A3C24" w:rsidRPr="0020660D" w:rsidRDefault="0034187D" w:rsidP="00874881">
      <w:pPr>
        <w:shd w:val="clear" w:color="auto" w:fill="FFFFFF"/>
        <w:spacing w:line="360" w:lineRule="auto"/>
        <w:ind w:firstLine="709"/>
        <w:jc w:val="both"/>
        <w:rPr>
          <w:sz w:val="24"/>
          <w:szCs w:val="24"/>
        </w:rPr>
      </w:pPr>
      <w:r w:rsidRPr="0020660D">
        <w:rPr>
          <w:sz w:val="24"/>
          <w:szCs w:val="24"/>
        </w:rPr>
        <w:t xml:space="preserve">А.5.2 </w:t>
      </w:r>
      <w:r w:rsidR="002A3C24" w:rsidRPr="0020660D">
        <w:rPr>
          <w:sz w:val="24"/>
          <w:szCs w:val="24"/>
        </w:rPr>
        <w:t xml:space="preserve">Монтаж пневматических и гидропневматических баков, работающих под </w:t>
      </w:r>
      <w:r w:rsidR="002A3C24" w:rsidRPr="0020660D">
        <w:rPr>
          <w:sz w:val="24"/>
          <w:szCs w:val="24"/>
        </w:rPr>
        <w:lastRenderedPageBreak/>
        <w:t xml:space="preserve">давлением, должен осуществляться согласно требованиям «Правил </w:t>
      </w:r>
      <w:proofErr w:type="gramStart"/>
      <w:r w:rsidR="002A3C24" w:rsidRPr="0020660D">
        <w:rPr>
          <w:sz w:val="24"/>
          <w:szCs w:val="24"/>
        </w:rPr>
        <w:t>промышленной</w:t>
      </w:r>
      <w:proofErr w:type="gramEnd"/>
      <w:r w:rsidR="002A3C24" w:rsidRPr="0020660D">
        <w:rPr>
          <w:sz w:val="24"/>
          <w:szCs w:val="24"/>
        </w:rPr>
        <w:t xml:space="preserve"> безопасности опасных производственных объектов, на которых используется обор</w:t>
      </w:r>
      <w:r w:rsidR="002A3C24" w:rsidRPr="0020660D">
        <w:rPr>
          <w:sz w:val="24"/>
          <w:szCs w:val="24"/>
        </w:rPr>
        <w:t>у</w:t>
      </w:r>
      <w:r w:rsidR="002A3C24" w:rsidRPr="0020660D">
        <w:rPr>
          <w:sz w:val="24"/>
          <w:szCs w:val="24"/>
        </w:rPr>
        <w:t>дование, работающее под избыточным давлением».</w:t>
      </w:r>
    </w:p>
    <w:p w:rsidR="002A3C24" w:rsidRPr="0020660D" w:rsidRDefault="0034187D" w:rsidP="00874881">
      <w:pPr>
        <w:shd w:val="clear" w:color="auto" w:fill="FFFFFF"/>
        <w:spacing w:line="360" w:lineRule="auto"/>
        <w:ind w:firstLine="709"/>
        <w:jc w:val="both"/>
        <w:rPr>
          <w:sz w:val="24"/>
          <w:szCs w:val="24"/>
        </w:rPr>
      </w:pPr>
      <w:r w:rsidRPr="0020660D">
        <w:rPr>
          <w:sz w:val="24"/>
          <w:szCs w:val="24"/>
        </w:rPr>
        <w:t xml:space="preserve">А.5.3 </w:t>
      </w:r>
      <w:r w:rsidR="002A3C24" w:rsidRPr="0020660D">
        <w:rPr>
          <w:sz w:val="24"/>
          <w:szCs w:val="24"/>
        </w:rPr>
        <w:t>Расстояние от стены или перекрытия до баков должно быть не менее 0,6</w:t>
      </w:r>
      <w:r w:rsidR="00BC09DD">
        <w:rPr>
          <w:sz w:val="24"/>
          <w:szCs w:val="24"/>
        </w:rPr>
        <w:t> </w:t>
      </w:r>
      <w:r w:rsidR="002A3C24" w:rsidRPr="0020660D">
        <w:rPr>
          <w:sz w:val="24"/>
          <w:szCs w:val="24"/>
        </w:rPr>
        <w:t>м. Отклонение фактической высотной отметки установленного сосуда и смещение его оси в плане от проектных должно быть не более 10 мм</w:t>
      </w:r>
    </w:p>
    <w:p w:rsidR="002A3C24" w:rsidRPr="0020660D" w:rsidRDefault="0034187D" w:rsidP="00874881">
      <w:pPr>
        <w:shd w:val="clear" w:color="auto" w:fill="FFFFFF"/>
        <w:spacing w:line="360" w:lineRule="auto"/>
        <w:ind w:firstLine="709"/>
        <w:jc w:val="both"/>
        <w:rPr>
          <w:sz w:val="24"/>
          <w:szCs w:val="24"/>
        </w:rPr>
      </w:pPr>
      <w:r w:rsidRPr="0020660D">
        <w:rPr>
          <w:sz w:val="24"/>
          <w:szCs w:val="24"/>
        </w:rPr>
        <w:t xml:space="preserve">А.5.4 </w:t>
      </w:r>
      <w:r w:rsidR="002A3C24" w:rsidRPr="0020660D">
        <w:rPr>
          <w:sz w:val="24"/>
          <w:szCs w:val="24"/>
        </w:rPr>
        <w:t>На визуальные уровнемеры гидропневматических баков вспомогател</w:t>
      </w:r>
      <w:r w:rsidR="002A3C24" w:rsidRPr="0020660D">
        <w:rPr>
          <w:sz w:val="24"/>
          <w:szCs w:val="24"/>
        </w:rPr>
        <w:t>ь</w:t>
      </w:r>
      <w:r w:rsidR="002A3C24" w:rsidRPr="0020660D">
        <w:rPr>
          <w:sz w:val="24"/>
          <w:szCs w:val="24"/>
        </w:rPr>
        <w:t>ных водопитателей, гидравлических баков и резервуаров для воды должны быть нанесены метки расчетного минимального и максимального уровня воды.</w:t>
      </w:r>
    </w:p>
    <w:p w:rsidR="002A3C24" w:rsidRPr="00BC09DD" w:rsidRDefault="002A3C24" w:rsidP="00874881">
      <w:pPr>
        <w:pStyle w:val="formattext"/>
        <w:widowControl/>
        <w:spacing w:line="360" w:lineRule="auto"/>
        <w:ind w:firstLine="709"/>
        <w:outlineLvl w:val="0"/>
        <w:rPr>
          <w:rFonts w:ascii="Arial" w:hAnsi="Arial" w:cs="Arial"/>
          <w:bCs/>
          <w:sz w:val="24"/>
          <w:szCs w:val="24"/>
        </w:rPr>
      </w:pPr>
    </w:p>
    <w:p w:rsidR="009B7575" w:rsidRPr="00BC09DD" w:rsidRDefault="009B7575" w:rsidP="00874881">
      <w:pPr>
        <w:pStyle w:val="formattext"/>
        <w:widowControl/>
        <w:spacing w:line="360" w:lineRule="auto"/>
        <w:ind w:firstLine="709"/>
        <w:outlineLvl w:val="0"/>
        <w:rPr>
          <w:rFonts w:ascii="Arial" w:hAnsi="Arial" w:cs="Arial"/>
          <w:bCs/>
          <w:sz w:val="24"/>
          <w:szCs w:val="24"/>
        </w:rPr>
      </w:pPr>
    </w:p>
    <w:p w:rsidR="00BC09DD" w:rsidRDefault="00BC09DD">
      <w:pPr>
        <w:widowControl/>
        <w:autoSpaceDE/>
        <w:autoSpaceDN/>
        <w:adjustRightInd/>
        <w:rPr>
          <w:rFonts w:eastAsia="MS Mincho"/>
          <w:bCs/>
          <w:sz w:val="24"/>
          <w:szCs w:val="24"/>
        </w:rPr>
      </w:pPr>
      <w:r>
        <w:rPr>
          <w:bCs/>
          <w:sz w:val="24"/>
          <w:szCs w:val="24"/>
        </w:rPr>
        <w:br w:type="page"/>
      </w:r>
    </w:p>
    <w:p w:rsidR="009B7575" w:rsidRPr="0020660D" w:rsidRDefault="009B7575" w:rsidP="0009317F">
      <w:pPr>
        <w:spacing w:line="360" w:lineRule="auto"/>
        <w:jc w:val="center"/>
        <w:rPr>
          <w:sz w:val="24"/>
          <w:szCs w:val="24"/>
        </w:rPr>
      </w:pPr>
      <w:r w:rsidRPr="0020660D">
        <w:rPr>
          <w:b/>
          <w:bCs/>
          <w:sz w:val="24"/>
          <w:szCs w:val="24"/>
        </w:rPr>
        <w:lastRenderedPageBreak/>
        <w:t>Приложение</w:t>
      </w:r>
      <w:proofErr w:type="gramStart"/>
      <w:r w:rsidRPr="0020660D">
        <w:rPr>
          <w:b/>
          <w:bCs/>
          <w:sz w:val="24"/>
          <w:szCs w:val="24"/>
        </w:rPr>
        <w:t xml:space="preserve"> </w:t>
      </w:r>
      <w:r w:rsidR="0034187D" w:rsidRPr="0020660D">
        <w:rPr>
          <w:b/>
          <w:bCs/>
          <w:sz w:val="24"/>
          <w:szCs w:val="24"/>
        </w:rPr>
        <w:t>Б</w:t>
      </w:r>
      <w:proofErr w:type="gramEnd"/>
    </w:p>
    <w:p w:rsidR="009B7575" w:rsidRPr="0020660D" w:rsidRDefault="009B7575" w:rsidP="0009317F">
      <w:pPr>
        <w:suppressAutoHyphens/>
        <w:spacing w:line="360" w:lineRule="auto"/>
        <w:jc w:val="center"/>
        <w:rPr>
          <w:b/>
          <w:sz w:val="24"/>
          <w:szCs w:val="24"/>
        </w:rPr>
      </w:pPr>
      <w:r w:rsidRPr="0020660D">
        <w:rPr>
          <w:b/>
          <w:bCs/>
          <w:sz w:val="24"/>
          <w:szCs w:val="24"/>
        </w:rPr>
        <w:t>(</w:t>
      </w:r>
      <w:r w:rsidR="0009317F">
        <w:rPr>
          <w:b/>
          <w:bCs/>
          <w:sz w:val="24"/>
          <w:szCs w:val="24"/>
        </w:rPr>
        <w:t>р</w:t>
      </w:r>
      <w:r w:rsidRPr="0020660D">
        <w:rPr>
          <w:b/>
          <w:bCs/>
          <w:sz w:val="24"/>
          <w:szCs w:val="24"/>
        </w:rPr>
        <w:t>екомендуемое)</w:t>
      </w:r>
    </w:p>
    <w:p w:rsidR="009B7575" w:rsidRPr="0020660D" w:rsidRDefault="009B7575" w:rsidP="0009317F">
      <w:pPr>
        <w:shd w:val="clear" w:color="auto" w:fill="FFFFFF"/>
        <w:spacing w:line="360" w:lineRule="auto"/>
        <w:jc w:val="center"/>
        <w:rPr>
          <w:b/>
          <w:sz w:val="24"/>
          <w:szCs w:val="24"/>
        </w:rPr>
      </w:pPr>
    </w:p>
    <w:p w:rsidR="0009317F" w:rsidRDefault="009B7575" w:rsidP="0009317F">
      <w:pPr>
        <w:shd w:val="clear" w:color="auto" w:fill="FFFFFF"/>
        <w:spacing w:line="360" w:lineRule="auto"/>
        <w:jc w:val="center"/>
        <w:rPr>
          <w:b/>
          <w:sz w:val="24"/>
          <w:szCs w:val="24"/>
        </w:rPr>
      </w:pPr>
      <w:r w:rsidRPr="0020660D">
        <w:rPr>
          <w:b/>
          <w:sz w:val="24"/>
          <w:szCs w:val="24"/>
        </w:rPr>
        <w:t xml:space="preserve">Монтаж установок </w:t>
      </w:r>
      <w:proofErr w:type="gramStart"/>
      <w:r w:rsidRPr="0020660D">
        <w:rPr>
          <w:b/>
          <w:sz w:val="24"/>
          <w:szCs w:val="24"/>
        </w:rPr>
        <w:t>газового</w:t>
      </w:r>
      <w:proofErr w:type="gramEnd"/>
      <w:r w:rsidRPr="0020660D">
        <w:rPr>
          <w:b/>
          <w:sz w:val="24"/>
          <w:szCs w:val="24"/>
        </w:rPr>
        <w:t>, порошкового</w:t>
      </w:r>
    </w:p>
    <w:p w:rsidR="009B7575" w:rsidRPr="0020660D" w:rsidRDefault="009B7575" w:rsidP="0009317F">
      <w:pPr>
        <w:shd w:val="clear" w:color="auto" w:fill="FFFFFF"/>
        <w:spacing w:line="360" w:lineRule="auto"/>
        <w:jc w:val="center"/>
        <w:rPr>
          <w:b/>
          <w:sz w:val="24"/>
          <w:szCs w:val="24"/>
        </w:rPr>
      </w:pPr>
      <w:r w:rsidRPr="0020660D">
        <w:rPr>
          <w:b/>
          <w:sz w:val="24"/>
          <w:szCs w:val="24"/>
        </w:rPr>
        <w:t>и аэрозольного пожаротушения</w:t>
      </w:r>
    </w:p>
    <w:p w:rsidR="009B7575" w:rsidRPr="0020660D" w:rsidRDefault="009B7575" w:rsidP="0009317F">
      <w:pPr>
        <w:shd w:val="clear" w:color="auto" w:fill="FFFFFF"/>
        <w:spacing w:line="360" w:lineRule="auto"/>
        <w:jc w:val="center"/>
        <w:rPr>
          <w:b/>
          <w:sz w:val="24"/>
          <w:szCs w:val="24"/>
        </w:rPr>
      </w:pPr>
    </w:p>
    <w:p w:rsidR="009B7575" w:rsidRPr="0020660D" w:rsidRDefault="0034187D" w:rsidP="00874881">
      <w:pPr>
        <w:shd w:val="clear" w:color="auto" w:fill="FFFFFF"/>
        <w:spacing w:line="360" w:lineRule="auto"/>
        <w:ind w:firstLine="709"/>
        <w:jc w:val="both"/>
        <w:rPr>
          <w:b/>
          <w:sz w:val="24"/>
          <w:szCs w:val="24"/>
        </w:rPr>
      </w:pPr>
      <w:r w:rsidRPr="0020660D">
        <w:rPr>
          <w:b/>
          <w:sz w:val="24"/>
          <w:szCs w:val="24"/>
        </w:rPr>
        <w:t>Б</w:t>
      </w:r>
      <w:r w:rsidR="009B7575" w:rsidRPr="0020660D">
        <w:rPr>
          <w:b/>
          <w:sz w:val="24"/>
          <w:szCs w:val="24"/>
        </w:rPr>
        <w:t>.1 Требования к монтажу модулей газового и порошкового пожаротуш</w:t>
      </w:r>
      <w:r w:rsidR="009B7575" w:rsidRPr="0020660D">
        <w:rPr>
          <w:b/>
          <w:sz w:val="24"/>
          <w:szCs w:val="24"/>
        </w:rPr>
        <w:t>е</w:t>
      </w:r>
      <w:r w:rsidR="009B7575" w:rsidRPr="0020660D">
        <w:rPr>
          <w:b/>
          <w:sz w:val="24"/>
          <w:szCs w:val="24"/>
        </w:rPr>
        <w:t>ния</w:t>
      </w:r>
    </w:p>
    <w:p w:rsidR="009B7575" w:rsidRPr="0020660D" w:rsidRDefault="009B7575" w:rsidP="00874881">
      <w:pPr>
        <w:shd w:val="clear" w:color="auto" w:fill="FFFFFF"/>
        <w:spacing w:line="360" w:lineRule="auto"/>
        <w:ind w:firstLine="709"/>
        <w:jc w:val="both"/>
        <w:rPr>
          <w:sz w:val="24"/>
          <w:szCs w:val="24"/>
        </w:rPr>
      </w:pPr>
    </w:p>
    <w:p w:rsidR="009B7575" w:rsidRPr="0020660D" w:rsidRDefault="0034187D" w:rsidP="00874881">
      <w:pPr>
        <w:shd w:val="clear" w:color="auto" w:fill="FFFFFF"/>
        <w:tabs>
          <w:tab w:val="left" w:pos="1276"/>
        </w:tabs>
        <w:spacing w:line="360" w:lineRule="auto"/>
        <w:ind w:firstLine="709"/>
        <w:jc w:val="both"/>
        <w:rPr>
          <w:sz w:val="24"/>
          <w:szCs w:val="24"/>
        </w:rPr>
      </w:pPr>
      <w:r w:rsidRPr="0020660D">
        <w:rPr>
          <w:sz w:val="24"/>
          <w:szCs w:val="24"/>
        </w:rPr>
        <w:t>Б</w:t>
      </w:r>
      <w:r w:rsidR="009B7575" w:rsidRPr="0020660D">
        <w:rPr>
          <w:sz w:val="24"/>
          <w:szCs w:val="24"/>
        </w:rPr>
        <w:t>.1.1 Наполнение модулей газового пожаротушения ГОТВ следует, как прав</w:t>
      </w:r>
      <w:r w:rsidR="009B7575" w:rsidRPr="0020660D">
        <w:rPr>
          <w:sz w:val="24"/>
          <w:szCs w:val="24"/>
        </w:rPr>
        <w:t>и</w:t>
      </w:r>
      <w:r w:rsidR="009B7575" w:rsidRPr="0020660D">
        <w:rPr>
          <w:sz w:val="24"/>
          <w:szCs w:val="24"/>
        </w:rPr>
        <w:t xml:space="preserve">ло, производить на наполнительных </w:t>
      </w:r>
      <w:proofErr w:type="gramStart"/>
      <w:r w:rsidR="009B7575" w:rsidRPr="0020660D">
        <w:rPr>
          <w:sz w:val="24"/>
          <w:szCs w:val="24"/>
        </w:rPr>
        <w:t>станциях</w:t>
      </w:r>
      <w:proofErr w:type="gramEnd"/>
      <w:r w:rsidR="009B7575" w:rsidRPr="0020660D">
        <w:rPr>
          <w:sz w:val="24"/>
          <w:szCs w:val="24"/>
        </w:rPr>
        <w:t>. При этом наполнение модулей ГОТВ и газом-вытеснителем по массе (давлению) должно соответствовать требованиям проекта на установку и технической документации на модули, ГОТВ, а также услов</w:t>
      </w:r>
      <w:r w:rsidR="009B7575" w:rsidRPr="0020660D">
        <w:rPr>
          <w:sz w:val="24"/>
          <w:szCs w:val="24"/>
        </w:rPr>
        <w:t>и</w:t>
      </w:r>
      <w:r w:rsidR="009B7575" w:rsidRPr="0020660D">
        <w:rPr>
          <w:sz w:val="24"/>
          <w:szCs w:val="24"/>
        </w:rPr>
        <w:t xml:space="preserve">ям их эксплуатации. </w:t>
      </w:r>
    </w:p>
    <w:p w:rsidR="009B7575" w:rsidRPr="0020660D" w:rsidRDefault="0034187D" w:rsidP="00874881">
      <w:pPr>
        <w:shd w:val="clear" w:color="auto" w:fill="FFFFFF"/>
        <w:tabs>
          <w:tab w:val="left" w:pos="1276"/>
        </w:tabs>
        <w:spacing w:line="360" w:lineRule="auto"/>
        <w:ind w:firstLine="709"/>
        <w:jc w:val="both"/>
        <w:rPr>
          <w:sz w:val="24"/>
          <w:szCs w:val="24"/>
        </w:rPr>
      </w:pPr>
      <w:r w:rsidRPr="0020660D">
        <w:rPr>
          <w:sz w:val="24"/>
          <w:szCs w:val="24"/>
        </w:rPr>
        <w:t>Б</w:t>
      </w:r>
      <w:r w:rsidR="009B7575" w:rsidRPr="0020660D">
        <w:rPr>
          <w:sz w:val="24"/>
          <w:szCs w:val="24"/>
        </w:rPr>
        <w:t>.1.2 Модули газового и порошкового пожаротушения (далее по тексту – мод</w:t>
      </w:r>
      <w:r w:rsidR="009B7575" w:rsidRPr="0020660D">
        <w:rPr>
          <w:sz w:val="24"/>
          <w:szCs w:val="24"/>
        </w:rPr>
        <w:t>у</w:t>
      </w:r>
      <w:r w:rsidR="009B7575" w:rsidRPr="0020660D">
        <w:rPr>
          <w:sz w:val="24"/>
          <w:szCs w:val="24"/>
        </w:rPr>
        <w:t xml:space="preserve">ли) следует размещать в </w:t>
      </w:r>
      <w:proofErr w:type="gramStart"/>
      <w:r w:rsidR="009B7575" w:rsidRPr="0020660D">
        <w:rPr>
          <w:sz w:val="24"/>
          <w:szCs w:val="24"/>
        </w:rPr>
        <w:t>соответствии</w:t>
      </w:r>
      <w:proofErr w:type="gramEnd"/>
      <w:r w:rsidR="009B7575" w:rsidRPr="0020660D">
        <w:rPr>
          <w:sz w:val="24"/>
          <w:szCs w:val="24"/>
        </w:rPr>
        <w:t xml:space="preserve"> с проектом. При этом модули не следует ра</w:t>
      </w:r>
      <w:r w:rsidR="009B7575" w:rsidRPr="0020660D">
        <w:rPr>
          <w:sz w:val="24"/>
          <w:szCs w:val="24"/>
        </w:rPr>
        <w:t>с</w:t>
      </w:r>
      <w:r w:rsidR="009B7575" w:rsidRPr="0020660D">
        <w:rPr>
          <w:sz w:val="24"/>
          <w:szCs w:val="24"/>
        </w:rPr>
        <w:t>полагать в местах, где они могут быть подвергнуты опасному воздействию факторов пожара (взрыва), механическому, химическому или иному повреждению, прямому воздействию солнечных лучей.</w:t>
      </w:r>
    </w:p>
    <w:p w:rsidR="009B7575" w:rsidRPr="0020660D" w:rsidRDefault="009B7575" w:rsidP="00874881">
      <w:pPr>
        <w:shd w:val="clear" w:color="auto" w:fill="FFFFFF"/>
        <w:spacing w:line="360" w:lineRule="auto"/>
        <w:ind w:firstLine="709"/>
        <w:jc w:val="both"/>
        <w:rPr>
          <w:sz w:val="24"/>
          <w:szCs w:val="24"/>
        </w:rPr>
      </w:pPr>
      <w:r w:rsidRPr="0020660D">
        <w:rPr>
          <w:sz w:val="24"/>
          <w:szCs w:val="24"/>
        </w:rPr>
        <w:t>Расстояние от модулей до источников тепла (приборов отопления и т. п.) дол</w:t>
      </w:r>
      <w:r w:rsidRPr="0020660D">
        <w:rPr>
          <w:sz w:val="24"/>
          <w:szCs w:val="24"/>
        </w:rPr>
        <w:t>ж</w:t>
      </w:r>
      <w:r w:rsidRPr="0020660D">
        <w:rPr>
          <w:sz w:val="24"/>
          <w:szCs w:val="24"/>
        </w:rPr>
        <w:t>но составлять не менее 1 м.</w:t>
      </w:r>
    </w:p>
    <w:p w:rsidR="009B7575" w:rsidRPr="0020660D" w:rsidRDefault="0034187D" w:rsidP="00874881">
      <w:pPr>
        <w:shd w:val="clear" w:color="auto" w:fill="FFFFFF"/>
        <w:tabs>
          <w:tab w:val="left" w:pos="1276"/>
        </w:tabs>
        <w:spacing w:line="360" w:lineRule="auto"/>
        <w:ind w:firstLine="709"/>
        <w:jc w:val="both"/>
        <w:rPr>
          <w:sz w:val="24"/>
          <w:szCs w:val="24"/>
        </w:rPr>
      </w:pPr>
      <w:r w:rsidRPr="0020660D">
        <w:rPr>
          <w:sz w:val="24"/>
          <w:szCs w:val="24"/>
        </w:rPr>
        <w:t>Б</w:t>
      </w:r>
      <w:r w:rsidR="009B7575" w:rsidRPr="0020660D">
        <w:rPr>
          <w:sz w:val="24"/>
          <w:szCs w:val="24"/>
        </w:rPr>
        <w:t xml:space="preserve">.1.3 Модули в </w:t>
      </w:r>
      <w:proofErr w:type="gramStart"/>
      <w:r w:rsidR="009B7575" w:rsidRPr="0020660D">
        <w:rPr>
          <w:sz w:val="24"/>
          <w:szCs w:val="24"/>
        </w:rPr>
        <w:t>составе</w:t>
      </w:r>
      <w:proofErr w:type="gramEnd"/>
      <w:r w:rsidR="009B7575" w:rsidRPr="0020660D">
        <w:rPr>
          <w:sz w:val="24"/>
          <w:szCs w:val="24"/>
        </w:rPr>
        <w:t xml:space="preserve"> установки должны быть надежно закреплены в соотве</w:t>
      </w:r>
      <w:r w:rsidR="009B7575" w:rsidRPr="0020660D">
        <w:rPr>
          <w:sz w:val="24"/>
          <w:szCs w:val="24"/>
        </w:rPr>
        <w:t>т</w:t>
      </w:r>
      <w:r w:rsidR="009B7575" w:rsidRPr="0020660D">
        <w:rPr>
          <w:sz w:val="24"/>
          <w:szCs w:val="24"/>
        </w:rPr>
        <w:t>ствии с технической документацией изготовителя.</w:t>
      </w:r>
    </w:p>
    <w:p w:rsidR="009B7575" w:rsidRPr="0020660D" w:rsidRDefault="0034187D" w:rsidP="00874881">
      <w:pPr>
        <w:shd w:val="clear" w:color="auto" w:fill="FFFFFF"/>
        <w:tabs>
          <w:tab w:val="left" w:pos="1276"/>
        </w:tabs>
        <w:spacing w:line="360" w:lineRule="auto"/>
        <w:ind w:firstLine="709"/>
        <w:jc w:val="both"/>
        <w:rPr>
          <w:sz w:val="24"/>
          <w:szCs w:val="24"/>
        </w:rPr>
      </w:pPr>
      <w:r w:rsidRPr="0020660D">
        <w:rPr>
          <w:sz w:val="24"/>
          <w:szCs w:val="24"/>
        </w:rPr>
        <w:t>Б</w:t>
      </w:r>
      <w:r w:rsidR="009B7575" w:rsidRPr="0020660D">
        <w:rPr>
          <w:sz w:val="24"/>
          <w:szCs w:val="24"/>
        </w:rPr>
        <w:t>.1.4 При подключении двух и более модулей к коллектору (трубопроводу) сл</w:t>
      </w:r>
      <w:r w:rsidR="009B7575" w:rsidRPr="0020660D">
        <w:rPr>
          <w:sz w:val="24"/>
          <w:szCs w:val="24"/>
        </w:rPr>
        <w:t>е</w:t>
      </w:r>
      <w:r w:rsidR="009B7575" w:rsidRPr="0020660D">
        <w:rPr>
          <w:sz w:val="24"/>
          <w:szCs w:val="24"/>
        </w:rPr>
        <w:t>дует применять модули одного типоразмера:</w:t>
      </w:r>
    </w:p>
    <w:p w:rsidR="009B7575" w:rsidRPr="0020660D" w:rsidRDefault="009B7575" w:rsidP="00874881">
      <w:pPr>
        <w:shd w:val="clear" w:color="auto" w:fill="FFFFFF"/>
        <w:spacing w:line="360" w:lineRule="auto"/>
        <w:ind w:firstLine="709"/>
        <w:jc w:val="both"/>
        <w:rPr>
          <w:sz w:val="24"/>
          <w:szCs w:val="24"/>
        </w:rPr>
      </w:pPr>
      <w:r w:rsidRPr="0020660D">
        <w:rPr>
          <w:sz w:val="24"/>
          <w:szCs w:val="24"/>
        </w:rPr>
        <w:t xml:space="preserve">- с одинаковым наполнением ГОТВ и давлением газа-вытеснителя, если в </w:t>
      </w:r>
      <w:proofErr w:type="gramStart"/>
      <w:r w:rsidRPr="0020660D">
        <w:rPr>
          <w:sz w:val="24"/>
          <w:szCs w:val="24"/>
        </w:rPr>
        <w:t>кач</w:t>
      </w:r>
      <w:r w:rsidRPr="0020660D">
        <w:rPr>
          <w:sz w:val="24"/>
          <w:szCs w:val="24"/>
        </w:rPr>
        <w:t>е</w:t>
      </w:r>
      <w:r w:rsidRPr="0020660D">
        <w:rPr>
          <w:sz w:val="24"/>
          <w:szCs w:val="24"/>
        </w:rPr>
        <w:t>стве</w:t>
      </w:r>
      <w:proofErr w:type="gramEnd"/>
      <w:r w:rsidRPr="0020660D">
        <w:rPr>
          <w:sz w:val="24"/>
          <w:szCs w:val="24"/>
        </w:rPr>
        <w:t xml:space="preserve"> ГОТВ применяется сжиженный газ;</w:t>
      </w:r>
    </w:p>
    <w:p w:rsidR="009B7575" w:rsidRPr="0020660D" w:rsidRDefault="009B7575" w:rsidP="00874881">
      <w:pPr>
        <w:shd w:val="clear" w:color="auto" w:fill="FFFFFF"/>
        <w:spacing w:line="360" w:lineRule="auto"/>
        <w:ind w:firstLine="709"/>
        <w:jc w:val="both"/>
        <w:rPr>
          <w:sz w:val="24"/>
          <w:szCs w:val="24"/>
        </w:rPr>
      </w:pPr>
      <w:r w:rsidRPr="0020660D">
        <w:rPr>
          <w:sz w:val="24"/>
          <w:szCs w:val="24"/>
        </w:rPr>
        <w:t xml:space="preserve">- с одинаковым давлением ГОТВ, если в </w:t>
      </w:r>
      <w:proofErr w:type="gramStart"/>
      <w:r w:rsidRPr="0020660D">
        <w:rPr>
          <w:sz w:val="24"/>
          <w:szCs w:val="24"/>
        </w:rPr>
        <w:t>качестве</w:t>
      </w:r>
      <w:proofErr w:type="gramEnd"/>
      <w:r w:rsidRPr="0020660D">
        <w:rPr>
          <w:sz w:val="24"/>
          <w:szCs w:val="24"/>
        </w:rPr>
        <w:t xml:space="preserve"> ГОТВ применяется сжатый газ;</w:t>
      </w:r>
    </w:p>
    <w:p w:rsidR="009B7575" w:rsidRPr="0020660D" w:rsidRDefault="009B7575" w:rsidP="00874881">
      <w:pPr>
        <w:shd w:val="clear" w:color="auto" w:fill="FFFFFF"/>
        <w:spacing w:line="360" w:lineRule="auto"/>
        <w:ind w:firstLine="709"/>
        <w:jc w:val="both"/>
        <w:rPr>
          <w:sz w:val="24"/>
          <w:szCs w:val="24"/>
        </w:rPr>
      </w:pPr>
      <w:r w:rsidRPr="0020660D">
        <w:rPr>
          <w:sz w:val="24"/>
          <w:szCs w:val="24"/>
        </w:rPr>
        <w:t xml:space="preserve">- с одинаковым наполнением ГОТВ, если в </w:t>
      </w:r>
      <w:proofErr w:type="gramStart"/>
      <w:r w:rsidRPr="0020660D">
        <w:rPr>
          <w:sz w:val="24"/>
          <w:szCs w:val="24"/>
        </w:rPr>
        <w:t>качестве</w:t>
      </w:r>
      <w:proofErr w:type="gramEnd"/>
      <w:r w:rsidRPr="0020660D">
        <w:rPr>
          <w:sz w:val="24"/>
          <w:szCs w:val="24"/>
        </w:rPr>
        <w:t xml:space="preserve"> ГОТВ применяется сж</w:t>
      </w:r>
      <w:r w:rsidRPr="0020660D">
        <w:rPr>
          <w:sz w:val="24"/>
          <w:szCs w:val="24"/>
        </w:rPr>
        <w:t>и</w:t>
      </w:r>
      <w:r w:rsidRPr="0020660D">
        <w:rPr>
          <w:sz w:val="24"/>
          <w:szCs w:val="24"/>
        </w:rPr>
        <w:t>женный газ без газа-вытеснителя.</w:t>
      </w:r>
    </w:p>
    <w:p w:rsidR="009B7575" w:rsidRPr="0020660D" w:rsidRDefault="0034187D" w:rsidP="00874881">
      <w:pPr>
        <w:shd w:val="clear" w:color="auto" w:fill="FFFFFF"/>
        <w:tabs>
          <w:tab w:val="left" w:pos="1276"/>
        </w:tabs>
        <w:spacing w:line="360" w:lineRule="auto"/>
        <w:ind w:firstLine="709"/>
        <w:jc w:val="both"/>
        <w:rPr>
          <w:sz w:val="24"/>
          <w:szCs w:val="24"/>
        </w:rPr>
      </w:pPr>
      <w:r w:rsidRPr="0020660D">
        <w:rPr>
          <w:sz w:val="24"/>
          <w:szCs w:val="24"/>
        </w:rPr>
        <w:t>Б</w:t>
      </w:r>
      <w:r w:rsidR="009B7575" w:rsidRPr="0020660D">
        <w:rPr>
          <w:sz w:val="24"/>
          <w:szCs w:val="24"/>
        </w:rPr>
        <w:t>.1.5 Подключение заряженных модулей к трубопроводу  рекомендуется ос</w:t>
      </w:r>
      <w:r w:rsidR="009B7575" w:rsidRPr="0020660D">
        <w:rPr>
          <w:sz w:val="24"/>
          <w:szCs w:val="24"/>
        </w:rPr>
        <w:t>у</w:t>
      </w:r>
      <w:r w:rsidR="009B7575" w:rsidRPr="0020660D">
        <w:rPr>
          <w:sz w:val="24"/>
          <w:szCs w:val="24"/>
        </w:rPr>
        <w:t>ществлять после монтажа трубопроводов и насадков.</w:t>
      </w:r>
    </w:p>
    <w:p w:rsidR="009B7575" w:rsidRPr="0020660D" w:rsidRDefault="0034187D" w:rsidP="00874881">
      <w:pPr>
        <w:shd w:val="clear" w:color="auto" w:fill="FFFFFF"/>
        <w:tabs>
          <w:tab w:val="left" w:pos="1276"/>
        </w:tabs>
        <w:spacing w:line="360" w:lineRule="auto"/>
        <w:ind w:firstLine="709"/>
        <w:jc w:val="both"/>
        <w:rPr>
          <w:sz w:val="24"/>
          <w:szCs w:val="24"/>
        </w:rPr>
      </w:pPr>
      <w:r w:rsidRPr="0020660D">
        <w:rPr>
          <w:sz w:val="24"/>
          <w:szCs w:val="24"/>
        </w:rPr>
        <w:t>Б</w:t>
      </w:r>
      <w:r w:rsidR="009B7575" w:rsidRPr="0020660D">
        <w:rPr>
          <w:sz w:val="24"/>
          <w:szCs w:val="24"/>
        </w:rPr>
        <w:t xml:space="preserve">.1.6 Соединение модулей с трубопроводом следует осуществлять </w:t>
      </w:r>
      <w:r w:rsidR="009B7575" w:rsidRPr="0020660D">
        <w:rPr>
          <w:sz w:val="24"/>
          <w:szCs w:val="24"/>
        </w:rPr>
        <w:lastRenderedPageBreak/>
        <w:t>преимущ</w:t>
      </w:r>
      <w:r w:rsidR="009B7575" w:rsidRPr="0020660D">
        <w:rPr>
          <w:sz w:val="24"/>
          <w:szCs w:val="24"/>
        </w:rPr>
        <w:t>е</w:t>
      </w:r>
      <w:r w:rsidR="009B7575" w:rsidRPr="0020660D">
        <w:rPr>
          <w:sz w:val="24"/>
          <w:szCs w:val="24"/>
        </w:rPr>
        <w:t>ственно через гибкие соединители (например, рукава высокого давления), прочность которых должна обеспечиваться при давлении не менее 1,5Р</w:t>
      </w:r>
      <w:r w:rsidR="009B7575" w:rsidRPr="0009317F">
        <w:rPr>
          <w:sz w:val="24"/>
          <w:szCs w:val="24"/>
          <w:vertAlign w:val="subscript"/>
        </w:rPr>
        <w:t>раб</w:t>
      </w:r>
      <w:r w:rsidR="009B7575" w:rsidRPr="0020660D">
        <w:rPr>
          <w:sz w:val="24"/>
          <w:szCs w:val="24"/>
        </w:rPr>
        <w:t>.</w:t>
      </w:r>
    </w:p>
    <w:p w:rsidR="009B7575" w:rsidRPr="0020660D" w:rsidRDefault="0034187D" w:rsidP="00874881">
      <w:pPr>
        <w:shd w:val="clear" w:color="auto" w:fill="FFFFFF"/>
        <w:tabs>
          <w:tab w:val="left" w:pos="1276"/>
        </w:tabs>
        <w:spacing w:line="360" w:lineRule="auto"/>
        <w:ind w:firstLine="709"/>
        <w:jc w:val="both"/>
        <w:rPr>
          <w:sz w:val="24"/>
          <w:szCs w:val="24"/>
        </w:rPr>
      </w:pPr>
      <w:r w:rsidRPr="0020660D">
        <w:rPr>
          <w:sz w:val="24"/>
          <w:szCs w:val="24"/>
        </w:rPr>
        <w:t>Б</w:t>
      </w:r>
      <w:r w:rsidR="009B7575" w:rsidRPr="0020660D">
        <w:rPr>
          <w:sz w:val="24"/>
          <w:szCs w:val="24"/>
        </w:rPr>
        <w:t>.1.7 Соединение модуля с трубопроводом без гибкого соединителя следует осуществлять так, чтобы усилие от трубопровода и узлов его крепления не перед</w:t>
      </w:r>
      <w:r w:rsidR="009B7575" w:rsidRPr="0020660D">
        <w:rPr>
          <w:sz w:val="24"/>
          <w:szCs w:val="24"/>
        </w:rPr>
        <w:t>а</w:t>
      </w:r>
      <w:r w:rsidR="009B7575" w:rsidRPr="0020660D">
        <w:rPr>
          <w:sz w:val="24"/>
          <w:szCs w:val="24"/>
        </w:rPr>
        <w:t xml:space="preserve">вало нагрузку на ЗПУ модуля газового пожаротушения. </w:t>
      </w:r>
    </w:p>
    <w:p w:rsidR="009B7575" w:rsidRPr="0020660D" w:rsidRDefault="0034187D" w:rsidP="00874881">
      <w:pPr>
        <w:shd w:val="clear" w:color="auto" w:fill="FFFFFF"/>
        <w:tabs>
          <w:tab w:val="left" w:pos="1276"/>
        </w:tabs>
        <w:spacing w:line="360" w:lineRule="auto"/>
        <w:ind w:firstLine="709"/>
        <w:jc w:val="both"/>
        <w:rPr>
          <w:sz w:val="24"/>
          <w:szCs w:val="24"/>
        </w:rPr>
      </w:pPr>
      <w:r w:rsidRPr="0020660D">
        <w:rPr>
          <w:sz w:val="24"/>
          <w:szCs w:val="24"/>
        </w:rPr>
        <w:t>Б</w:t>
      </w:r>
      <w:r w:rsidR="009B7575" w:rsidRPr="0020660D">
        <w:rPr>
          <w:sz w:val="24"/>
          <w:szCs w:val="24"/>
        </w:rPr>
        <w:t xml:space="preserve">.1.8 Направление потока ГОТВ через обратный клапан (при его наличие) должно соответствовать  проекту. </w:t>
      </w:r>
    </w:p>
    <w:p w:rsidR="009B7575" w:rsidRPr="0020660D" w:rsidRDefault="0034187D" w:rsidP="00874881">
      <w:pPr>
        <w:shd w:val="clear" w:color="auto" w:fill="FFFFFF"/>
        <w:tabs>
          <w:tab w:val="left" w:pos="1276"/>
        </w:tabs>
        <w:spacing w:line="360" w:lineRule="auto"/>
        <w:ind w:firstLine="709"/>
        <w:jc w:val="both"/>
        <w:rPr>
          <w:sz w:val="24"/>
          <w:szCs w:val="24"/>
        </w:rPr>
      </w:pPr>
      <w:r w:rsidRPr="0020660D">
        <w:rPr>
          <w:sz w:val="24"/>
          <w:szCs w:val="24"/>
        </w:rPr>
        <w:t>Б</w:t>
      </w:r>
      <w:r w:rsidR="009B7575" w:rsidRPr="0020660D">
        <w:rPr>
          <w:sz w:val="24"/>
          <w:szCs w:val="24"/>
        </w:rPr>
        <w:t xml:space="preserve">.1.9 Модули для хранения резерва ГОТВ в </w:t>
      </w:r>
      <w:proofErr w:type="gramStart"/>
      <w:r w:rsidR="009B7575" w:rsidRPr="0020660D">
        <w:rPr>
          <w:sz w:val="24"/>
          <w:szCs w:val="24"/>
        </w:rPr>
        <w:t>составе</w:t>
      </w:r>
      <w:proofErr w:type="gramEnd"/>
      <w:r w:rsidR="009B7575" w:rsidRPr="0020660D">
        <w:rPr>
          <w:sz w:val="24"/>
          <w:szCs w:val="24"/>
        </w:rPr>
        <w:t xml:space="preserve"> централизованной АУГП должны быть подключены к трубопроводу и находиться, как правило, в режиме ру</w:t>
      </w:r>
      <w:r w:rsidR="009B7575" w:rsidRPr="0020660D">
        <w:rPr>
          <w:sz w:val="24"/>
          <w:szCs w:val="24"/>
        </w:rPr>
        <w:t>ч</w:t>
      </w:r>
      <w:r w:rsidR="009B7575" w:rsidRPr="0020660D">
        <w:rPr>
          <w:sz w:val="24"/>
          <w:szCs w:val="24"/>
        </w:rPr>
        <w:t>ного местного пуска.</w:t>
      </w:r>
    </w:p>
    <w:p w:rsidR="009B7575" w:rsidRPr="0020660D" w:rsidRDefault="0034187D" w:rsidP="00874881">
      <w:pPr>
        <w:shd w:val="clear" w:color="auto" w:fill="FFFFFF"/>
        <w:tabs>
          <w:tab w:val="left" w:pos="1276"/>
        </w:tabs>
        <w:spacing w:line="360" w:lineRule="auto"/>
        <w:ind w:firstLine="709"/>
        <w:jc w:val="both"/>
        <w:rPr>
          <w:sz w:val="24"/>
          <w:szCs w:val="24"/>
        </w:rPr>
      </w:pPr>
      <w:r w:rsidRPr="0020660D">
        <w:rPr>
          <w:sz w:val="24"/>
          <w:szCs w:val="24"/>
        </w:rPr>
        <w:t>Б</w:t>
      </w:r>
      <w:r w:rsidR="009B7575" w:rsidRPr="0020660D">
        <w:rPr>
          <w:sz w:val="24"/>
          <w:szCs w:val="24"/>
        </w:rPr>
        <w:t>.1.10 Размещение модулей и другого технологического оборудования центр</w:t>
      </w:r>
      <w:r w:rsidR="009B7575" w:rsidRPr="0020660D">
        <w:rPr>
          <w:sz w:val="24"/>
          <w:szCs w:val="24"/>
        </w:rPr>
        <w:t>а</w:t>
      </w:r>
      <w:r w:rsidR="009B7575" w:rsidRPr="0020660D">
        <w:rPr>
          <w:sz w:val="24"/>
          <w:szCs w:val="24"/>
        </w:rPr>
        <w:t>лизованных и модульных установок пожаротушения должно обеспечивать возмо</w:t>
      </w:r>
      <w:r w:rsidR="009B7575" w:rsidRPr="0020660D">
        <w:rPr>
          <w:sz w:val="24"/>
          <w:szCs w:val="24"/>
        </w:rPr>
        <w:t>ж</w:t>
      </w:r>
      <w:r w:rsidR="009B7575" w:rsidRPr="0020660D">
        <w:rPr>
          <w:sz w:val="24"/>
          <w:szCs w:val="24"/>
        </w:rPr>
        <w:t xml:space="preserve">ность их технического обслуживания и ремонта. </w:t>
      </w:r>
    </w:p>
    <w:p w:rsidR="009B7575" w:rsidRPr="0020660D" w:rsidRDefault="0034187D" w:rsidP="00874881">
      <w:pPr>
        <w:shd w:val="clear" w:color="auto" w:fill="FFFFFF"/>
        <w:tabs>
          <w:tab w:val="left" w:pos="1276"/>
        </w:tabs>
        <w:spacing w:line="360" w:lineRule="auto"/>
        <w:ind w:firstLine="709"/>
        <w:jc w:val="both"/>
        <w:rPr>
          <w:sz w:val="24"/>
          <w:szCs w:val="24"/>
        </w:rPr>
      </w:pPr>
      <w:r w:rsidRPr="0020660D">
        <w:rPr>
          <w:sz w:val="24"/>
          <w:szCs w:val="24"/>
        </w:rPr>
        <w:t>Б</w:t>
      </w:r>
      <w:r w:rsidR="009B7575" w:rsidRPr="0020660D">
        <w:rPr>
          <w:sz w:val="24"/>
          <w:szCs w:val="24"/>
        </w:rPr>
        <w:t>.1.11 Элементы крепежа модулей порошкового пожаротушения (МПП) должны выдерживать нагрузку не менее 5-ти кратной масс</w:t>
      </w:r>
      <w:r w:rsidR="00CA0637" w:rsidRPr="0020660D">
        <w:rPr>
          <w:sz w:val="24"/>
          <w:szCs w:val="24"/>
        </w:rPr>
        <w:t>ы</w:t>
      </w:r>
      <w:r w:rsidR="009B7575" w:rsidRPr="0020660D">
        <w:rPr>
          <w:sz w:val="24"/>
          <w:szCs w:val="24"/>
        </w:rPr>
        <w:t xml:space="preserve"> модуля.</w:t>
      </w:r>
    </w:p>
    <w:p w:rsidR="009B7575" w:rsidRPr="0020660D" w:rsidRDefault="0034187D" w:rsidP="00874881">
      <w:pPr>
        <w:shd w:val="clear" w:color="auto" w:fill="FFFFFF"/>
        <w:tabs>
          <w:tab w:val="left" w:pos="1276"/>
        </w:tabs>
        <w:spacing w:line="360" w:lineRule="auto"/>
        <w:ind w:firstLine="709"/>
        <w:jc w:val="both"/>
        <w:rPr>
          <w:sz w:val="24"/>
          <w:szCs w:val="24"/>
        </w:rPr>
      </w:pPr>
      <w:r w:rsidRPr="0020660D">
        <w:rPr>
          <w:sz w:val="24"/>
          <w:szCs w:val="24"/>
        </w:rPr>
        <w:t>Б</w:t>
      </w:r>
      <w:r w:rsidR="009B7575" w:rsidRPr="0020660D">
        <w:rPr>
          <w:sz w:val="24"/>
          <w:szCs w:val="24"/>
        </w:rPr>
        <w:t>.1.12 Крепление подвесных МПП импульсного действия к декоративным пан</w:t>
      </w:r>
      <w:r w:rsidR="009B7575" w:rsidRPr="0020660D">
        <w:rPr>
          <w:sz w:val="24"/>
          <w:szCs w:val="24"/>
        </w:rPr>
        <w:t>е</w:t>
      </w:r>
      <w:r w:rsidR="009B7575" w:rsidRPr="0020660D">
        <w:rPr>
          <w:sz w:val="24"/>
          <w:szCs w:val="24"/>
        </w:rPr>
        <w:t>лям фальшпотолка или стен  не допускается.</w:t>
      </w:r>
    </w:p>
    <w:p w:rsidR="009B7575" w:rsidRPr="0020660D" w:rsidRDefault="0034187D" w:rsidP="00874881">
      <w:pPr>
        <w:shd w:val="clear" w:color="auto" w:fill="FFFFFF"/>
        <w:tabs>
          <w:tab w:val="left" w:pos="1276"/>
        </w:tabs>
        <w:spacing w:line="360" w:lineRule="auto"/>
        <w:ind w:firstLine="709"/>
        <w:jc w:val="both"/>
        <w:rPr>
          <w:sz w:val="24"/>
          <w:szCs w:val="24"/>
        </w:rPr>
      </w:pPr>
      <w:r w:rsidRPr="0020660D">
        <w:rPr>
          <w:sz w:val="24"/>
          <w:szCs w:val="24"/>
        </w:rPr>
        <w:t>Б</w:t>
      </w:r>
      <w:r w:rsidR="009B7575" w:rsidRPr="0020660D">
        <w:rPr>
          <w:sz w:val="24"/>
          <w:szCs w:val="24"/>
        </w:rPr>
        <w:t xml:space="preserve">.1.13 Ориентация МПП импульсного действия в </w:t>
      </w:r>
      <w:proofErr w:type="gramStart"/>
      <w:r w:rsidR="009B7575" w:rsidRPr="0020660D">
        <w:rPr>
          <w:sz w:val="24"/>
          <w:szCs w:val="24"/>
        </w:rPr>
        <w:t>пространстве</w:t>
      </w:r>
      <w:proofErr w:type="gramEnd"/>
      <w:r w:rsidR="009B7575" w:rsidRPr="0020660D">
        <w:rPr>
          <w:sz w:val="24"/>
          <w:szCs w:val="24"/>
        </w:rPr>
        <w:t xml:space="preserve"> относительно пожарной  нагрузки должна соответствовать технической документации на МПП и проекту. Крепление  импульсных МПП должно исключать изменение их ориентации в пространстве в результате механических воздействий (вибрация и т.п.) в процессе эксплуатации.</w:t>
      </w:r>
    </w:p>
    <w:p w:rsidR="009B7575" w:rsidRPr="0020660D" w:rsidRDefault="009B7575" w:rsidP="00874881">
      <w:pPr>
        <w:shd w:val="clear" w:color="auto" w:fill="FFFFFF"/>
        <w:spacing w:line="360" w:lineRule="auto"/>
        <w:ind w:firstLine="709"/>
        <w:jc w:val="both"/>
        <w:rPr>
          <w:b/>
          <w:sz w:val="24"/>
          <w:szCs w:val="24"/>
        </w:rPr>
      </w:pPr>
    </w:p>
    <w:p w:rsidR="009B7575" w:rsidRPr="0020660D" w:rsidRDefault="0034187D" w:rsidP="00874881">
      <w:pPr>
        <w:shd w:val="clear" w:color="auto" w:fill="FFFFFF"/>
        <w:spacing w:line="360" w:lineRule="auto"/>
        <w:ind w:firstLine="709"/>
        <w:jc w:val="both"/>
        <w:rPr>
          <w:b/>
          <w:sz w:val="24"/>
          <w:szCs w:val="24"/>
        </w:rPr>
      </w:pPr>
      <w:r w:rsidRPr="0020660D">
        <w:rPr>
          <w:b/>
          <w:sz w:val="24"/>
          <w:szCs w:val="24"/>
        </w:rPr>
        <w:t>Б</w:t>
      </w:r>
      <w:r w:rsidR="009B7575" w:rsidRPr="0020660D">
        <w:rPr>
          <w:b/>
          <w:sz w:val="24"/>
          <w:szCs w:val="24"/>
        </w:rPr>
        <w:t>.2 Требования к монтажу ГОА</w:t>
      </w:r>
    </w:p>
    <w:p w:rsidR="009B7575" w:rsidRPr="0020660D" w:rsidRDefault="009B7575" w:rsidP="00874881">
      <w:pPr>
        <w:shd w:val="clear" w:color="auto" w:fill="FFFFFF"/>
        <w:spacing w:line="360" w:lineRule="auto"/>
        <w:ind w:firstLine="709"/>
        <w:jc w:val="both"/>
        <w:rPr>
          <w:sz w:val="24"/>
          <w:szCs w:val="24"/>
        </w:rPr>
      </w:pPr>
    </w:p>
    <w:p w:rsidR="009B7575" w:rsidRPr="0020660D" w:rsidRDefault="0034187D" w:rsidP="00874881">
      <w:pPr>
        <w:shd w:val="clear" w:color="auto" w:fill="FFFFFF"/>
        <w:spacing w:line="360" w:lineRule="auto"/>
        <w:ind w:firstLine="709"/>
        <w:jc w:val="both"/>
        <w:rPr>
          <w:sz w:val="24"/>
          <w:szCs w:val="24"/>
        </w:rPr>
      </w:pPr>
      <w:r w:rsidRPr="0020660D">
        <w:rPr>
          <w:sz w:val="24"/>
          <w:szCs w:val="24"/>
        </w:rPr>
        <w:t>Б</w:t>
      </w:r>
      <w:r w:rsidR="009B7575" w:rsidRPr="0020660D">
        <w:rPr>
          <w:sz w:val="24"/>
          <w:szCs w:val="24"/>
        </w:rPr>
        <w:t xml:space="preserve">.2.1 ГОА следует размещать таким образом, чтобы исключить попадание аэрозольной струи в створ постоянно открытых проемов в ограждающих </w:t>
      </w:r>
      <w:proofErr w:type="gramStart"/>
      <w:r w:rsidR="009B7575" w:rsidRPr="0020660D">
        <w:rPr>
          <w:sz w:val="24"/>
          <w:szCs w:val="24"/>
        </w:rPr>
        <w:t>конструкц</w:t>
      </w:r>
      <w:r w:rsidR="009B7575" w:rsidRPr="0020660D">
        <w:rPr>
          <w:sz w:val="24"/>
          <w:szCs w:val="24"/>
        </w:rPr>
        <w:t>и</w:t>
      </w:r>
      <w:r w:rsidR="009B7575" w:rsidRPr="0020660D">
        <w:rPr>
          <w:sz w:val="24"/>
          <w:szCs w:val="24"/>
        </w:rPr>
        <w:t>ях</w:t>
      </w:r>
      <w:proofErr w:type="gramEnd"/>
      <w:r w:rsidR="009B7575" w:rsidRPr="0020660D">
        <w:rPr>
          <w:sz w:val="24"/>
          <w:szCs w:val="24"/>
        </w:rPr>
        <w:t xml:space="preserve"> помещения.</w:t>
      </w:r>
    </w:p>
    <w:p w:rsidR="009B7575" w:rsidRPr="0020660D" w:rsidRDefault="0034187D" w:rsidP="00874881">
      <w:pPr>
        <w:shd w:val="clear" w:color="auto" w:fill="FFFFFF"/>
        <w:spacing w:line="360" w:lineRule="auto"/>
        <w:ind w:firstLine="709"/>
        <w:jc w:val="both"/>
        <w:rPr>
          <w:sz w:val="24"/>
          <w:szCs w:val="24"/>
        </w:rPr>
      </w:pPr>
      <w:r w:rsidRPr="0020660D">
        <w:rPr>
          <w:sz w:val="24"/>
          <w:szCs w:val="24"/>
        </w:rPr>
        <w:t>Б</w:t>
      </w:r>
      <w:r w:rsidR="009B7575" w:rsidRPr="0020660D">
        <w:rPr>
          <w:sz w:val="24"/>
          <w:szCs w:val="24"/>
        </w:rPr>
        <w:t xml:space="preserve">.2.2 Расположение ГОА в защищаемых помещениях должно обеспечивать возможность визуального контроля целостности их корпуса, клемм для подключения цепей  пуска генераторов и возможность замены неисправного генератора </w:t>
      </w:r>
      <w:proofErr w:type="gramStart"/>
      <w:r w:rsidR="009B7575" w:rsidRPr="0020660D">
        <w:rPr>
          <w:sz w:val="24"/>
          <w:szCs w:val="24"/>
        </w:rPr>
        <w:t>испра</w:t>
      </w:r>
      <w:r w:rsidR="009B7575" w:rsidRPr="0020660D">
        <w:rPr>
          <w:sz w:val="24"/>
          <w:szCs w:val="24"/>
        </w:rPr>
        <w:t>в</w:t>
      </w:r>
      <w:r w:rsidR="009B7575" w:rsidRPr="0020660D">
        <w:rPr>
          <w:sz w:val="24"/>
          <w:szCs w:val="24"/>
        </w:rPr>
        <w:t>ным</w:t>
      </w:r>
      <w:proofErr w:type="gramEnd"/>
      <w:r w:rsidR="009B7575" w:rsidRPr="0020660D">
        <w:rPr>
          <w:sz w:val="24"/>
          <w:szCs w:val="24"/>
        </w:rPr>
        <w:t>.</w:t>
      </w:r>
    </w:p>
    <w:p w:rsidR="009B7575" w:rsidRPr="0020660D" w:rsidRDefault="0034187D" w:rsidP="00874881">
      <w:pPr>
        <w:shd w:val="clear" w:color="auto" w:fill="FFFFFF"/>
        <w:spacing w:line="360" w:lineRule="auto"/>
        <w:ind w:firstLine="709"/>
        <w:jc w:val="both"/>
        <w:rPr>
          <w:sz w:val="24"/>
          <w:szCs w:val="24"/>
        </w:rPr>
      </w:pPr>
      <w:r w:rsidRPr="0020660D">
        <w:rPr>
          <w:sz w:val="24"/>
          <w:szCs w:val="24"/>
        </w:rPr>
        <w:t>Б</w:t>
      </w:r>
      <w:r w:rsidR="009B7575" w:rsidRPr="0020660D">
        <w:rPr>
          <w:sz w:val="24"/>
          <w:szCs w:val="24"/>
        </w:rPr>
        <w:t xml:space="preserve">.2.3 При монтаже ГОА необходимо соблюдать </w:t>
      </w:r>
      <w:proofErr w:type="gramStart"/>
      <w:r w:rsidR="009B7575" w:rsidRPr="0020660D">
        <w:rPr>
          <w:sz w:val="24"/>
          <w:szCs w:val="24"/>
        </w:rPr>
        <w:t>следующие</w:t>
      </w:r>
      <w:proofErr w:type="gramEnd"/>
      <w:r w:rsidR="009B7575" w:rsidRPr="0020660D">
        <w:rPr>
          <w:sz w:val="24"/>
          <w:szCs w:val="24"/>
        </w:rPr>
        <w:t xml:space="preserve"> основные требов</w:t>
      </w:r>
      <w:r w:rsidR="009B7575" w:rsidRPr="0020660D">
        <w:rPr>
          <w:sz w:val="24"/>
          <w:szCs w:val="24"/>
        </w:rPr>
        <w:t>а</w:t>
      </w:r>
      <w:r w:rsidR="009B7575" w:rsidRPr="0020660D">
        <w:rPr>
          <w:sz w:val="24"/>
          <w:szCs w:val="24"/>
        </w:rPr>
        <w:t>ния:</w:t>
      </w:r>
    </w:p>
    <w:p w:rsidR="009B7575" w:rsidRPr="0020660D" w:rsidRDefault="009B7575" w:rsidP="00874881">
      <w:pPr>
        <w:shd w:val="clear" w:color="auto" w:fill="FFFFFF"/>
        <w:spacing w:line="360" w:lineRule="auto"/>
        <w:ind w:firstLine="709"/>
        <w:jc w:val="both"/>
        <w:rPr>
          <w:sz w:val="24"/>
          <w:szCs w:val="24"/>
        </w:rPr>
      </w:pPr>
      <w:r w:rsidRPr="0020660D">
        <w:rPr>
          <w:sz w:val="24"/>
          <w:szCs w:val="24"/>
        </w:rPr>
        <w:t xml:space="preserve">- места размещения ГОА в </w:t>
      </w:r>
      <w:proofErr w:type="gramStart"/>
      <w:r w:rsidRPr="0020660D">
        <w:rPr>
          <w:sz w:val="24"/>
          <w:szCs w:val="24"/>
        </w:rPr>
        <w:t>составе</w:t>
      </w:r>
      <w:proofErr w:type="gramEnd"/>
      <w:r w:rsidRPr="0020660D">
        <w:rPr>
          <w:sz w:val="24"/>
          <w:szCs w:val="24"/>
        </w:rPr>
        <w:t xml:space="preserve"> установки пожаротушения, их ориентация </w:t>
      </w:r>
      <w:r w:rsidRPr="0020660D">
        <w:rPr>
          <w:sz w:val="24"/>
          <w:szCs w:val="24"/>
        </w:rPr>
        <w:lastRenderedPageBreak/>
        <w:t>в пространстве должны соответствовать проекту;</w:t>
      </w:r>
    </w:p>
    <w:p w:rsidR="009B7575" w:rsidRPr="0020660D" w:rsidRDefault="009B7575" w:rsidP="00874881">
      <w:pPr>
        <w:shd w:val="clear" w:color="auto" w:fill="FFFFFF"/>
        <w:spacing w:line="360" w:lineRule="auto"/>
        <w:ind w:firstLine="709"/>
        <w:jc w:val="both"/>
        <w:rPr>
          <w:sz w:val="24"/>
          <w:szCs w:val="24"/>
        </w:rPr>
      </w:pPr>
      <w:r w:rsidRPr="0020660D">
        <w:rPr>
          <w:sz w:val="24"/>
          <w:szCs w:val="24"/>
        </w:rPr>
        <w:t xml:space="preserve">- следует исключать механические повреждения ГОА при </w:t>
      </w:r>
      <w:proofErr w:type="gramStart"/>
      <w:r w:rsidRPr="0020660D">
        <w:rPr>
          <w:sz w:val="24"/>
          <w:szCs w:val="24"/>
        </w:rPr>
        <w:t>монтаже</w:t>
      </w:r>
      <w:proofErr w:type="gramEnd"/>
      <w:r w:rsidRPr="0020660D">
        <w:rPr>
          <w:sz w:val="24"/>
          <w:szCs w:val="24"/>
        </w:rPr>
        <w:t>;</w:t>
      </w:r>
    </w:p>
    <w:p w:rsidR="009B7575" w:rsidRPr="0020660D" w:rsidRDefault="009B7575" w:rsidP="00874881">
      <w:pPr>
        <w:shd w:val="clear" w:color="auto" w:fill="FFFFFF"/>
        <w:spacing w:line="360" w:lineRule="auto"/>
        <w:ind w:firstLine="709"/>
        <w:jc w:val="both"/>
        <w:rPr>
          <w:sz w:val="24"/>
          <w:szCs w:val="24"/>
        </w:rPr>
      </w:pPr>
      <w:r w:rsidRPr="0020660D">
        <w:rPr>
          <w:sz w:val="24"/>
          <w:szCs w:val="24"/>
        </w:rPr>
        <w:t xml:space="preserve">- следует контролировать отсутствие вмятин, глубоких царапин на </w:t>
      </w:r>
      <w:proofErr w:type="gramStart"/>
      <w:r w:rsidRPr="0020660D">
        <w:rPr>
          <w:sz w:val="24"/>
          <w:szCs w:val="24"/>
        </w:rPr>
        <w:t>корпусе</w:t>
      </w:r>
      <w:proofErr w:type="gramEnd"/>
      <w:r w:rsidRPr="0020660D">
        <w:rPr>
          <w:sz w:val="24"/>
          <w:szCs w:val="24"/>
        </w:rPr>
        <w:t xml:space="preserve"> ГОА, мембране, узлах воспламенения; </w:t>
      </w:r>
    </w:p>
    <w:p w:rsidR="009B7575" w:rsidRPr="0020660D" w:rsidRDefault="009B7575" w:rsidP="00874881">
      <w:pPr>
        <w:shd w:val="clear" w:color="auto" w:fill="FFFFFF"/>
        <w:spacing w:line="360" w:lineRule="auto"/>
        <w:ind w:firstLine="709"/>
        <w:jc w:val="both"/>
        <w:rPr>
          <w:sz w:val="24"/>
          <w:szCs w:val="24"/>
        </w:rPr>
      </w:pPr>
      <w:r w:rsidRPr="0020660D">
        <w:rPr>
          <w:sz w:val="24"/>
          <w:szCs w:val="24"/>
        </w:rPr>
        <w:t xml:space="preserve">- если в </w:t>
      </w:r>
      <w:proofErr w:type="gramStart"/>
      <w:r w:rsidRPr="0020660D">
        <w:rPr>
          <w:sz w:val="24"/>
          <w:szCs w:val="24"/>
        </w:rPr>
        <w:t>месте</w:t>
      </w:r>
      <w:proofErr w:type="gramEnd"/>
      <w:r w:rsidRPr="0020660D">
        <w:rPr>
          <w:sz w:val="24"/>
          <w:szCs w:val="24"/>
        </w:rPr>
        <w:t xml:space="preserve"> размещения ГОА в составе установки пожаротушения имеется опасность их механического повреждения, то они  должны быть защищены (огра</w:t>
      </w:r>
      <w:r w:rsidRPr="0020660D">
        <w:rPr>
          <w:sz w:val="24"/>
          <w:szCs w:val="24"/>
        </w:rPr>
        <w:t>ж</w:t>
      </w:r>
      <w:r w:rsidRPr="0020660D">
        <w:rPr>
          <w:sz w:val="24"/>
          <w:szCs w:val="24"/>
        </w:rPr>
        <w:t>дены);</w:t>
      </w:r>
    </w:p>
    <w:p w:rsidR="009B7575" w:rsidRPr="0020660D" w:rsidRDefault="009B7575" w:rsidP="00874881">
      <w:pPr>
        <w:shd w:val="clear" w:color="auto" w:fill="FFFFFF"/>
        <w:spacing w:line="360" w:lineRule="auto"/>
        <w:ind w:firstLine="709"/>
        <w:jc w:val="both"/>
        <w:rPr>
          <w:sz w:val="24"/>
          <w:szCs w:val="24"/>
        </w:rPr>
      </w:pPr>
      <w:r w:rsidRPr="0020660D">
        <w:rPr>
          <w:sz w:val="24"/>
          <w:szCs w:val="24"/>
        </w:rPr>
        <w:t>- следует контролировать сохранность пломбы, мембраны или  других устройств ГОА, подтверждающих их целостность;</w:t>
      </w:r>
    </w:p>
    <w:p w:rsidR="009B7575" w:rsidRPr="0020660D" w:rsidRDefault="009B7575" w:rsidP="00874881">
      <w:pPr>
        <w:shd w:val="clear" w:color="auto" w:fill="FFFFFF"/>
        <w:spacing w:line="360" w:lineRule="auto"/>
        <w:ind w:firstLine="709"/>
        <w:jc w:val="both"/>
        <w:rPr>
          <w:sz w:val="24"/>
          <w:szCs w:val="24"/>
        </w:rPr>
      </w:pPr>
      <w:r w:rsidRPr="0020660D">
        <w:rPr>
          <w:sz w:val="24"/>
          <w:szCs w:val="24"/>
        </w:rPr>
        <w:t>- пожарная нагрузка защищаемого помещения, его негерметичность и геоме</w:t>
      </w:r>
      <w:r w:rsidRPr="0020660D">
        <w:rPr>
          <w:sz w:val="24"/>
          <w:szCs w:val="24"/>
        </w:rPr>
        <w:t>т</w:t>
      </w:r>
      <w:r w:rsidRPr="0020660D">
        <w:rPr>
          <w:sz w:val="24"/>
          <w:szCs w:val="24"/>
        </w:rPr>
        <w:t>рические размеры должны соответствовать проекту;</w:t>
      </w:r>
    </w:p>
    <w:p w:rsidR="009B7575" w:rsidRPr="0020660D" w:rsidRDefault="009B7575" w:rsidP="00874881">
      <w:pPr>
        <w:shd w:val="clear" w:color="auto" w:fill="FFFFFF"/>
        <w:spacing w:line="360" w:lineRule="auto"/>
        <w:ind w:firstLine="709"/>
        <w:jc w:val="both"/>
        <w:rPr>
          <w:sz w:val="24"/>
          <w:szCs w:val="24"/>
        </w:rPr>
      </w:pPr>
      <w:r w:rsidRPr="0020660D">
        <w:rPr>
          <w:sz w:val="24"/>
          <w:szCs w:val="24"/>
        </w:rPr>
        <w:t>- на поверхности ГОА и в зоне  воздействия высокотемпературной аэрозольной струи не должны находиться  горючие материалы;</w:t>
      </w:r>
    </w:p>
    <w:p w:rsidR="009B7575" w:rsidRPr="0020660D" w:rsidRDefault="009B7575" w:rsidP="00874881">
      <w:pPr>
        <w:shd w:val="clear" w:color="auto" w:fill="FFFFFF"/>
        <w:spacing w:line="360" w:lineRule="auto"/>
        <w:ind w:firstLine="709"/>
        <w:jc w:val="both"/>
        <w:rPr>
          <w:sz w:val="24"/>
          <w:szCs w:val="24"/>
        </w:rPr>
      </w:pPr>
      <w:r w:rsidRPr="0020660D">
        <w:rPr>
          <w:sz w:val="24"/>
          <w:szCs w:val="24"/>
        </w:rPr>
        <w:t xml:space="preserve">- пусковые цепи должны быть </w:t>
      </w:r>
      <w:proofErr w:type="gramStart"/>
      <w:r w:rsidRPr="0020660D">
        <w:rPr>
          <w:sz w:val="24"/>
          <w:szCs w:val="24"/>
        </w:rPr>
        <w:t>проложены и защищены</w:t>
      </w:r>
      <w:proofErr w:type="gramEnd"/>
      <w:r w:rsidRPr="0020660D">
        <w:rPr>
          <w:sz w:val="24"/>
          <w:szCs w:val="24"/>
        </w:rPr>
        <w:t xml:space="preserve"> от тепловых и других воздействий в соответствии с проектом;</w:t>
      </w:r>
    </w:p>
    <w:p w:rsidR="009B7575" w:rsidRPr="0020660D" w:rsidRDefault="009B7575" w:rsidP="00874881">
      <w:pPr>
        <w:shd w:val="clear" w:color="auto" w:fill="FFFFFF"/>
        <w:spacing w:line="360" w:lineRule="auto"/>
        <w:ind w:firstLine="709"/>
        <w:jc w:val="both"/>
        <w:rPr>
          <w:sz w:val="24"/>
          <w:szCs w:val="24"/>
        </w:rPr>
      </w:pPr>
      <w:r w:rsidRPr="0020660D">
        <w:rPr>
          <w:sz w:val="24"/>
          <w:szCs w:val="24"/>
        </w:rPr>
        <w:t xml:space="preserve">- при </w:t>
      </w:r>
      <w:proofErr w:type="gramStart"/>
      <w:r w:rsidRPr="0020660D">
        <w:rPr>
          <w:sz w:val="24"/>
          <w:szCs w:val="24"/>
        </w:rPr>
        <w:t>монтаже</w:t>
      </w:r>
      <w:proofErr w:type="gramEnd"/>
      <w:r w:rsidRPr="0020660D">
        <w:rPr>
          <w:sz w:val="24"/>
          <w:szCs w:val="24"/>
        </w:rPr>
        <w:t xml:space="preserve"> электрических  цепей должны быть обеспечены расстояния (за</w:t>
      </w:r>
      <w:r w:rsidR="004843C4" w:rsidRPr="0020660D">
        <w:rPr>
          <w:sz w:val="24"/>
          <w:szCs w:val="24"/>
        </w:rPr>
        <w:t>зоры) не менее указанных в [6</w:t>
      </w:r>
      <w:r w:rsidRPr="0020660D">
        <w:rPr>
          <w:sz w:val="24"/>
          <w:szCs w:val="24"/>
        </w:rPr>
        <w:t>] между электроп</w:t>
      </w:r>
      <w:r w:rsidR="00CA0637" w:rsidRPr="0020660D">
        <w:rPr>
          <w:sz w:val="24"/>
          <w:szCs w:val="24"/>
        </w:rPr>
        <w:t>р</w:t>
      </w:r>
      <w:r w:rsidRPr="0020660D">
        <w:rPr>
          <w:sz w:val="24"/>
          <w:szCs w:val="24"/>
        </w:rPr>
        <w:t>оводниками и всеми частями уст</w:t>
      </w:r>
      <w:r w:rsidRPr="0020660D">
        <w:rPr>
          <w:sz w:val="24"/>
          <w:szCs w:val="24"/>
        </w:rPr>
        <w:t>а</w:t>
      </w:r>
      <w:r w:rsidRPr="0020660D">
        <w:rPr>
          <w:sz w:val="24"/>
          <w:szCs w:val="24"/>
        </w:rPr>
        <w:t xml:space="preserve">новки пожаротушения; </w:t>
      </w:r>
    </w:p>
    <w:p w:rsidR="009B7575" w:rsidRPr="0020660D" w:rsidRDefault="009B7575" w:rsidP="00874881">
      <w:pPr>
        <w:shd w:val="clear" w:color="auto" w:fill="FFFFFF"/>
        <w:spacing w:line="360" w:lineRule="auto"/>
        <w:ind w:firstLine="709"/>
        <w:jc w:val="both"/>
        <w:rPr>
          <w:sz w:val="24"/>
          <w:szCs w:val="24"/>
        </w:rPr>
      </w:pPr>
      <w:r w:rsidRPr="0020660D">
        <w:rPr>
          <w:sz w:val="24"/>
          <w:szCs w:val="24"/>
        </w:rPr>
        <w:t>- запас ГОА должен соответствовать проекту;</w:t>
      </w:r>
    </w:p>
    <w:p w:rsidR="009B7575" w:rsidRPr="0020660D" w:rsidRDefault="009B7575" w:rsidP="00874881">
      <w:pPr>
        <w:shd w:val="clear" w:color="auto" w:fill="FFFFFF"/>
        <w:spacing w:line="360" w:lineRule="auto"/>
        <w:ind w:firstLine="709"/>
        <w:jc w:val="both"/>
        <w:rPr>
          <w:sz w:val="24"/>
          <w:szCs w:val="24"/>
        </w:rPr>
      </w:pPr>
      <w:r w:rsidRPr="0020660D">
        <w:rPr>
          <w:sz w:val="24"/>
          <w:szCs w:val="24"/>
        </w:rPr>
        <w:t xml:space="preserve">- следует разработать инструкцию, которая определяет действия персонала, находящегося в защищаемом </w:t>
      </w:r>
      <w:proofErr w:type="gramStart"/>
      <w:r w:rsidRPr="0020660D">
        <w:rPr>
          <w:sz w:val="24"/>
          <w:szCs w:val="24"/>
        </w:rPr>
        <w:t>помещении</w:t>
      </w:r>
      <w:proofErr w:type="gramEnd"/>
      <w:r w:rsidRPr="0020660D">
        <w:rPr>
          <w:sz w:val="24"/>
          <w:szCs w:val="24"/>
        </w:rPr>
        <w:t>, при срабатывании установки аэрозольн</w:t>
      </w:r>
      <w:r w:rsidRPr="0020660D">
        <w:rPr>
          <w:sz w:val="24"/>
          <w:szCs w:val="24"/>
        </w:rPr>
        <w:t>о</w:t>
      </w:r>
      <w:r w:rsidRPr="0020660D">
        <w:rPr>
          <w:sz w:val="24"/>
          <w:szCs w:val="24"/>
        </w:rPr>
        <w:t>го пожаротушения или ее элементов.</w:t>
      </w:r>
    </w:p>
    <w:p w:rsidR="009B7575" w:rsidRPr="0009317F" w:rsidRDefault="009B7575" w:rsidP="00874881">
      <w:pPr>
        <w:shd w:val="clear" w:color="auto" w:fill="FFFFFF"/>
        <w:spacing w:line="360" w:lineRule="auto"/>
        <w:ind w:firstLine="709"/>
        <w:jc w:val="both"/>
        <w:rPr>
          <w:sz w:val="22"/>
          <w:szCs w:val="22"/>
        </w:rPr>
      </w:pPr>
      <w:r w:rsidRPr="0009317F">
        <w:rPr>
          <w:spacing w:val="40"/>
          <w:sz w:val="22"/>
          <w:szCs w:val="22"/>
        </w:rPr>
        <w:t>Примечание</w:t>
      </w:r>
      <w:r w:rsidRPr="0009317F">
        <w:rPr>
          <w:sz w:val="22"/>
          <w:szCs w:val="22"/>
        </w:rPr>
        <w:t xml:space="preserve"> -</w:t>
      </w:r>
      <w:r w:rsidRPr="0009317F">
        <w:rPr>
          <w:b/>
          <w:sz w:val="22"/>
          <w:szCs w:val="22"/>
        </w:rPr>
        <w:t xml:space="preserve"> </w:t>
      </w:r>
      <w:r w:rsidRPr="0009317F">
        <w:rPr>
          <w:sz w:val="22"/>
          <w:szCs w:val="22"/>
        </w:rPr>
        <w:t xml:space="preserve">Расстояние от любого габаритного размера </w:t>
      </w:r>
      <w:r w:rsidR="00CA0637" w:rsidRPr="0009317F">
        <w:rPr>
          <w:sz w:val="22"/>
          <w:szCs w:val="22"/>
        </w:rPr>
        <w:t>ГОА</w:t>
      </w:r>
      <w:r w:rsidRPr="0009317F">
        <w:rPr>
          <w:sz w:val="22"/>
          <w:szCs w:val="22"/>
        </w:rPr>
        <w:t xml:space="preserve"> до сгораемых элементов (в том числе несущих конструкций), горючих материалов и оборудования должно выбираться с учетом </w:t>
      </w:r>
      <w:r w:rsidR="00CA0637" w:rsidRPr="0009317F">
        <w:rPr>
          <w:sz w:val="22"/>
          <w:szCs w:val="22"/>
        </w:rPr>
        <w:t xml:space="preserve">НД </w:t>
      </w:r>
      <w:r w:rsidRPr="0009317F">
        <w:rPr>
          <w:sz w:val="22"/>
          <w:szCs w:val="22"/>
        </w:rPr>
        <w:t xml:space="preserve">и показателей зажигающей способности </w:t>
      </w:r>
      <w:r w:rsidR="00CA0637" w:rsidRPr="0009317F">
        <w:rPr>
          <w:sz w:val="22"/>
          <w:szCs w:val="22"/>
        </w:rPr>
        <w:t>применяемого</w:t>
      </w:r>
      <w:r w:rsidRPr="0009317F">
        <w:rPr>
          <w:sz w:val="22"/>
          <w:szCs w:val="22"/>
        </w:rPr>
        <w:t xml:space="preserve"> типа ГОА </w:t>
      </w:r>
      <w:r w:rsidR="00CA0637" w:rsidRPr="0009317F">
        <w:rPr>
          <w:sz w:val="22"/>
          <w:szCs w:val="22"/>
        </w:rPr>
        <w:t xml:space="preserve">по ГОСТ Р 53284 </w:t>
      </w:r>
      <w:r w:rsidRPr="0009317F">
        <w:rPr>
          <w:sz w:val="22"/>
          <w:szCs w:val="22"/>
        </w:rPr>
        <w:t>и горючего в</w:t>
      </w:r>
      <w:r w:rsidRPr="0009317F">
        <w:rPr>
          <w:sz w:val="22"/>
          <w:szCs w:val="22"/>
        </w:rPr>
        <w:t>е</w:t>
      </w:r>
      <w:r w:rsidRPr="0009317F">
        <w:rPr>
          <w:sz w:val="22"/>
          <w:szCs w:val="22"/>
        </w:rPr>
        <w:t>щества или материала</w:t>
      </w:r>
      <w:r w:rsidR="00CA0637" w:rsidRPr="0009317F">
        <w:rPr>
          <w:sz w:val="22"/>
          <w:szCs w:val="22"/>
        </w:rPr>
        <w:t xml:space="preserve"> объекта защиты</w:t>
      </w:r>
      <w:r w:rsidRPr="0009317F">
        <w:rPr>
          <w:sz w:val="22"/>
          <w:szCs w:val="22"/>
        </w:rPr>
        <w:t xml:space="preserve">. Данные о размерах опасных высокотемпературных зон </w:t>
      </w:r>
      <w:r w:rsidR="00CA0637" w:rsidRPr="0009317F">
        <w:rPr>
          <w:sz w:val="22"/>
          <w:szCs w:val="22"/>
        </w:rPr>
        <w:t>ГОА</w:t>
      </w:r>
      <w:r w:rsidRPr="0009317F">
        <w:rPr>
          <w:sz w:val="22"/>
          <w:szCs w:val="22"/>
        </w:rPr>
        <w:t xml:space="preserve"> необходимо принимать из </w:t>
      </w:r>
      <w:r w:rsidR="00CA0637" w:rsidRPr="0009317F">
        <w:rPr>
          <w:sz w:val="22"/>
          <w:szCs w:val="22"/>
        </w:rPr>
        <w:t>ТД</w:t>
      </w:r>
      <w:r w:rsidRPr="0009317F">
        <w:rPr>
          <w:sz w:val="22"/>
          <w:szCs w:val="22"/>
        </w:rPr>
        <w:t xml:space="preserve"> на ГОА.</w:t>
      </w:r>
    </w:p>
    <w:p w:rsidR="009B7575" w:rsidRPr="0020660D" w:rsidRDefault="0034187D" w:rsidP="00874881">
      <w:pPr>
        <w:shd w:val="clear" w:color="auto" w:fill="FFFFFF"/>
        <w:spacing w:line="360" w:lineRule="auto"/>
        <w:ind w:firstLine="709"/>
        <w:jc w:val="both"/>
        <w:rPr>
          <w:sz w:val="24"/>
          <w:szCs w:val="24"/>
        </w:rPr>
      </w:pPr>
      <w:r w:rsidRPr="0020660D">
        <w:rPr>
          <w:sz w:val="24"/>
          <w:szCs w:val="24"/>
        </w:rPr>
        <w:t>Б</w:t>
      </w:r>
      <w:r w:rsidR="009B7575" w:rsidRPr="0020660D">
        <w:rPr>
          <w:sz w:val="24"/>
          <w:szCs w:val="24"/>
        </w:rPr>
        <w:t xml:space="preserve">.2.4 Размещение ГОА в защищаемом </w:t>
      </w:r>
      <w:proofErr w:type="gramStart"/>
      <w:r w:rsidR="009B7575" w:rsidRPr="0020660D">
        <w:rPr>
          <w:sz w:val="24"/>
          <w:szCs w:val="24"/>
        </w:rPr>
        <w:t>помещении</w:t>
      </w:r>
      <w:proofErr w:type="gramEnd"/>
      <w:r w:rsidR="009B7575" w:rsidRPr="0020660D">
        <w:rPr>
          <w:sz w:val="24"/>
          <w:szCs w:val="24"/>
        </w:rPr>
        <w:t xml:space="preserve">  должно исключать опасное воздействие высокотемпературной струи аэрозоля на обслуживающий персонал, а также расположенное внутри помещения оборудование и горючие вещества и мат</w:t>
      </w:r>
      <w:r w:rsidR="009B7575" w:rsidRPr="0020660D">
        <w:rPr>
          <w:sz w:val="24"/>
          <w:szCs w:val="24"/>
        </w:rPr>
        <w:t>е</w:t>
      </w:r>
      <w:r w:rsidR="009B7575" w:rsidRPr="0020660D">
        <w:rPr>
          <w:sz w:val="24"/>
          <w:szCs w:val="24"/>
        </w:rPr>
        <w:t>риалы.</w:t>
      </w:r>
    </w:p>
    <w:p w:rsidR="009B7575" w:rsidRPr="0020660D" w:rsidRDefault="009B7575" w:rsidP="00874881">
      <w:pPr>
        <w:shd w:val="clear" w:color="auto" w:fill="FFFFFF"/>
        <w:spacing w:line="360" w:lineRule="auto"/>
        <w:ind w:firstLine="709"/>
        <w:jc w:val="both"/>
        <w:rPr>
          <w:sz w:val="24"/>
          <w:szCs w:val="24"/>
        </w:rPr>
      </w:pPr>
      <w:r w:rsidRPr="0020660D">
        <w:rPr>
          <w:sz w:val="24"/>
          <w:szCs w:val="24"/>
        </w:rPr>
        <w:t>При необходимости следует предусмотреть соответствующие конструктивные мероприятия (защитные экраны, ограждения и т. п.), исключающие возможность опасного воздействия высокотемпературных зон ГОА. При этом конструкцию защи</w:t>
      </w:r>
      <w:r w:rsidRPr="0020660D">
        <w:rPr>
          <w:sz w:val="24"/>
          <w:szCs w:val="24"/>
        </w:rPr>
        <w:t>т</w:t>
      </w:r>
      <w:r w:rsidRPr="0020660D">
        <w:rPr>
          <w:sz w:val="24"/>
          <w:szCs w:val="24"/>
        </w:rPr>
        <w:t xml:space="preserve">ного ограждения ГОА следует выполнить с учетом рекомендации изготовителя </w:t>
      </w:r>
      <w:r w:rsidRPr="0020660D">
        <w:rPr>
          <w:sz w:val="24"/>
          <w:szCs w:val="24"/>
        </w:rPr>
        <w:lastRenderedPageBreak/>
        <w:t>ГОА и в соответствии с проектной документацией на данную АУАП.</w:t>
      </w:r>
    </w:p>
    <w:p w:rsidR="009B7575" w:rsidRPr="0020660D" w:rsidRDefault="0034187D" w:rsidP="00874881">
      <w:pPr>
        <w:shd w:val="clear" w:color="auto" w:fill="FFFFFF"/>
        <w:spacing w:line="360" w:lineRule="auto"/>
        <w:ind w:firstLine="709"/>
        <w:jc w:val="both"/>
        <w:rPr>
          <w:sz w:val="24"/>
          <w:szCs w:val="24"/>
        </w:rPr>
      </w:pPr>
      <w:r w:rsidRPr="0020660D">
        <w:rPr>
          <w:sz w:val="24"/>
          <w:szCs w:val="24"/>
        </w:rPr>
        <w:t>Б</w:t>
      </w:r>
      <w:r w:rsidR="009B7575" w:rsidRPr="0020660D">
        <w:rPr>
          <w:sz w:val="24"/>
          <w:szCs w:val="24"/>
        </w:rPr>
        <w:t xml:space="preserve">.2.5 Крепление ГОА осуществляется в </w:t>
      </w:r>
      <w:proofErr w:type="gramStart"/>
      <w:r w:rsidR="009B7575" w:rsidRPr="0020660D">
        <w:rPr>
          <w:sz w:val="24"/>
          <w:szCs w:val="24"/>
        </w:rPr>
        <w:t>соответствии</w:t>
      </w:r>
      <w:proofErr w:type="gramEnd"/>
      <w:r w:rsidR="009B7575" w:rsidRPr="0020660D">
        <w:rPr>
          <w:sz w:val="24"/>
          <w:szCs w:val="24"/>
        </w:rPr>
        <w:t xml:space="preserve"> с проектной документац</w:t>
      </w:r>
      <w:r w:rsidR="009B7575" w:rsidRPr="0020660D">
        <w:rPr>
          <w:sz w:val="24"/>
          <w:szCs w:val="24"/>
        </w:rPr>
        <w:t>и</w:t>
      </w:r>
      <w:r w:rsidR="009B7575" w:rsidRPr="0020660D">
        <w:rPr>
          <w:sz w:val="24"/>
          <w:szCs w:val="24"/>
        </w:rPr>
        <w:t>ей. Генераторы, в том числе ГОА дистанционной подачи аэрозоля и их трубопров</w:t>
      </w:r>
      <w:r w:rsidR="009B7575" w:rsidRPr="0020660D">
        <w:rPr>
          <w:sz w:val="24"/>
          <w:szCs w:val="24"/>
        </w:rPr>
        <w:t>о</w:t>
      </w:r>
      <w:r w:rsidR="009B7575" w:rsidRPr="0020660D">
        <w:rPr>
          <w:sz w:val="24"/>
          <w:szCs w:val="24"/>
        </w:rPr>
        <w:t>ды, следует устанавливать в узлах крепления на поверхности ограждающих ко</w:t>
      </w:r>
      <w:r w:rsidR="009B7575" w:rsidRPr="0020660D">
        <w:rPr>
          <w:sz w:val="24"/>
          <w:szCs w:val="24"/>
        </w:rPr>
        <w:t>н</w:t>
      </w:r>
      <w:r w:rsidR="009B7575" w:rsidRPr="0020660D">
        <w:rPr>
          <w:sz w:val="24"/>
          <w:szCs w:val="24"/>
        </w:rPr>
        <w:t>струкций, опорах, колоннах, специальных стойках и т. п., изготовленных из несгор</w:t>
      </w:r>
      <w:r w:rsidR="009B7575" w:rsidRPr="0020660D">
        <w:rPr>
          <w:sz w:val="24"/>
          <w:szCs w:val="24"/>
        </w:rPr>
        <w:t>а</w:t>
      </w:r>
      <w:r w:rsidR="009B7575" w:rsidRPr="0020660D">
        <w:rPr>
          <w:sz w:val="24"/>
          <w:szCs w:val="24"/>
        </w:rPr>
        <w:t xml:space="preserve">емых материалов. Крепление ГОА на </w:t>
      </w:r>
      <w:proofErr w:type="gramStart"/>
      <w:r w:rsidR="009B7575" w:rsidRPr="0020660D">
        <w:rPr>
          <w:sz w:val="24"/>
          <w:szCs w:val="24"/>
        </w:rPr>
        <w:t>поверхностях</w:t>
      </w:r>
      <w:proofErr w:type="gramEnd"/>
      <w:r w:rsidR="009B7575" w:rsidRPr="0020660D">
        <w:rPr>
          <w:sz w:val="24"/>
          <w:szCs w:val="24"/>
        </w:rPr>
        <w:t xml:space="preserve"> из других материалов возможно в случаях, если предусмотрены специальные платы (кронштейны) из несгораемых материалов под крепление генераторов и трубопроводов с учетом требований бе</w:t>
      </w:r>
      <w:r w:rsidR="009B7575" w:rsidRPr="0020660D">
        <w:rPr>
          <w:sz w:val="24"/>
          <w:szCs w:val="24"/>
        </w:rPr>
        <w:t>з</w:t>
      </w:r>
      <w:r w:rsidR="009B7575" w:rsidRPr="0020660D">
        <w:rPr>
          <w:sz w:val="24"/>
          <w:szCs w:val="24"/>
        </w:rPr>
        <w:t>опасности, изложенных в технической документации на конкретный тип генератора.</w:t>
      </w:r>
    </w:p>
    <w:p w:rsidR="009B7575" w:rsidRPr="0020660D" w:rsidRDefault="0034187D" w:rsidP="00874881">
      <w:pPr>
        <w:shd w:val="clear" w:color="auto" w:fill="FFFFFF"/>
        <w:spacing w:line="360" w:lineRule="auto"/>
        <w:ind w:firstLine="709"/>
        <w:jc w:val="both"/>
        <w:rPr>
          <w:sz w:val="24"/>
          <w:szCs w:val="24"/>
        </w:rPr>
      </w:pPr>
      <w:r w:rsidRPr="0020660D">
        <w:rPr>
          <w:sz w:val="24"/>
          <w:szCs w:val="24"/>
        </w:rPr>
        <w:t>Б</w:t>
      </w:r>
      <w:r w:rsidR="009B7575" w:rsidRPr="0020660D">
        <w:rPr>
          <w:sz w:val="24"/>
          <w:szCs w:val="24"/>
        </w:rPr>
        <w:t xml:space="preserve">.2.6 Подключение ГОА к электрической пусковой цепи </w:t>
      </w:r>
      <w:r w:rsidR="00440805" w:rsidRPr="0020660D">
        <w:rPr>
          <w:sz w:val="24"/>
          <w:szCs w:val="24"/>
        </w:rPr>
        <w:t xml:space="preserve">при </w:t>
      </w:r>
      <w:proofErr w:type="gramStart"/>
      <w:r w:rsidR="00440805" w:rsidRPr="0020660D">
        <w:rPr>
          <w:sz w:val="24"/>
          <w:szCs w:val="24"/>
        </w:rPr>
        <w:t>отсутствии</w:t>
      </w:r>
      <w:proofErr w:type="gramEnd"/>
      <w:r w:rsidR="00440805" w:rsidRPr="0020660D">
        <w:rPr>
          <w:sz w:val="24"/>
          <w:szCs w:val="24"/>
        </w:rPr>
        <w:t xml:space="preserve"> в ней напряжения </w:t>
      </w:r>
      <w:r w:rsidR="009B7575" w:rsidRPr="0020660D">
        <w:rPr>
          <w:sz w:val="24"/>
          <w:szCs w:val="24"/>
        </w:rPr>
        <w:t>следует производить через клеммную колодку или разъем после монт</w:t>
      </w:r>
      <w:r w:rsidR="009B7575" w:rsidRPr="0020660D">
        <w:rPr>
          <w:sz w:val="24"/>
          <w:szCs w:val="24"/>
        </w:rPr>
        <w:t>а</w:t>
      </w:r>
      <w:r w:rsidR="009B7575" w:rsidRPr="0020660D">
        <w:rPr>
          <w:sz w:val="24"/>
          <w:szCs w:val="24"/>
        </w:rPr>
        <w:t>жа ГОА на узлах крепления по окончании комплексной проверки.</w:t>
      </w:r>
    </w:p>
    <w:p w:rsidR="009B7575" w:rsidRPr="0020660D" w:rsidRDefault="009B7575" w:rsidP="00874881">
      <w:pPr>
        <w:shd w:val="clear" w:color="auto" w:fill="FFFFFF"/>
        <w:spacing w:line="360" w:lineRule="auto"/>
        <w:ind w:firstLine="709"/>
        <w:jc w:val="both"/>
        <w:rPr>
          <w:b/>
          <w:sz w:val="24"/>
          <w:szCs w:val="24"/>
        </w:rPr>
      </w:pPr>
    </w:p>
    <w:p w:rsidR="009B7575" w:rsidRPr="0020660D" w:rsidRDefault="0034187D" w:rsidP="00874881">
      <w:pPr>
        <w:shd w:val="clear" w:color="auto" w:fill="FFFFFF"/>
        <w:spacing w:line="360" w:lineRule="auto"/>
        <w:ind w:firstLine="709"/>
        <w:jc w:val="both"/>
        <w:rPr>
          <w:sz w:val="24"/>
          <w:szCs w:val="24"/>
        </w:rPr>
      </w:pPr>
      <w:r w:rsidRPr="0020660D">
        <w:rPr>
          <w:b/>
          <w:sz w:val="24"/>
          <w:szCs w:val="24"/>
        </w:rPr>
        <w:t>Б</w:t>
      </w:r>
      <w:r w:rsidR="009B7575" w:rsidRPr="0020660D">
        <w:rPr>
          <w:b/>
          <w:sz w:val="24"/>
          <w:szCs w:val="24"/>
        </w:rPr>
        <w:t>.3 Требования к монтажу трубопроводов</w:t>
      </w:r>
      <w:r w:rsidR="009B7575" w:rsidRPr="0020660D">
        <w:rPr>
          <w:sz w:val="24"/>
          <w:szCs w:val="24"/>
        </w:rPr>
        <w:t xml:space="preserve"> </w:t>
      </w:r>
    </w:p>
    <w:p w:rsidR="009B7575" w:rsidRPr="0020660D" w:rsidRDefault="009B7575" w:rsidP="00874881">
      <w:pPr>
        <w:shd w:val="clear" w:color="auto" w:fill="FFFFFF"/>
        <w:spacing w:line="360" w:lineRule="auto"/>
        <w:ind w:firstLine="709"/>
        <w:jc w:val="both"/>
        <w:rPr>
          <w:sz w:val="24"/>
          <w:szCs w:val="24"/>
        </w:rPr>
      </w:pPr>
    </w:p>
    <w:p w:rsidR="009B7575" w:rsidRPr="0020660D" w:rsidRDefault="0034187D" w:rsidP="00874881">
      <w:pPr>
        <w:shd w:val="clear" w:color="auto" w:fill="FFFFFF"/>
        <w:spacing w:line="360" w:lineRule="auto"/>
        <w:ind w:firstLine="709"/>
        <w:jc w:val="both"/>
        <w:rPr>
          <w:sz w:val="24"/>
          <w:szCs w:val="24"/>
        </w:rPr>
      </w:pPr>
      <w:r w:rsidRPr="0020660D">
        <w:rPr>
          <w:sz w:val="24"/>
          <w:szCs w:val="24"/>
        </w:rPr>
        <w:t>Б</w:t>
      </w:r>
      <w:r w:rsidR="009B7575" w:rsidRPr="0020660D">
        <w:rPr>
          <w:sz w:val="24"/>
          <w:szCs w:val="24"/>
        </w:rPr>
        <w:t>.3.1 Конструкция трубопровода и материал труб должны соответствовать проекту на АУП. Требования к трубопроводу и его соединениям должны соответств</w:t>
      </w:r>
      <w:r w:rsidR="009B7575" w:rsidRPr="0020660D">
        <w:rPr>
          <w:sz w:val="24"/>
          <w:szCs w:val="24"/>
        </w:rPr>
        <w:t>о</w:t>
      </w:r>
      <w:r w:rsidR="009B7575" w:rsidRPr="0020660D">
        <w:rPr>
          <w:sz w:val="24"/>
          <w:szCs w:val="24"/>
        </w:rPr>
        <w:t>вать [</w:t>
      </w:r>
      <w:r w:rsidR="004843C4" w:rsidRPr="0020660D">
        <w:rPr>
          <w:sz w:val="24"/>
          <w:szCs w:val="24"/>
        </w:rPr>
        <w:t>3</w:t>
      </w:r>
      <w:r w:rsidR="009B7575" w:rsidRPr="0020660D">
        <w:rPr>
          <w:sz w:val="24"/>
          <w:szCs w:val="24"/>
        </w:rPr>
        <w:t>].</w:t>
      </w:r>
    </w:p>
    <w:p w:rsidR="009B7575" w:rsidRPr="0020660D" w:rsidRDefault="0034187D" w:rsidP="00874881">
      <w:pPr>
        <w:shd w:val="clear" w:color="auto" w:fill="FFFFFF"/>
        <w:spacing w:line="360" w:lineRule="auto"/>
        <w:ind w:firstLine="709"/>
        <w:jc w:val="both"/>
        <w:rPr>
          <w:sz w:val="24"/>
          <w:szCs w:val="24"/>
        </w:rPr>
      </w:pPr>
      <w:r w:rsidRPr="0020660D">
        <w:rPr>
          <w:sz w:val="24"/>
          <w:szCs w:val="24"/>
        </w:rPr>
        <w:t>Б</w:t>
      </w:r>
      <w:r w:rsidR="009B7575" w:rsidRPr="0020660D">
        <w:rPr>
          <w:sz w:val="24"/>
          <w:szCs w:val="24"/>
        </w:rPr>
        <w:t xml:space="preserve">.3.2 Соединения трубопроводов в </w:t>
      </w:r>
      <w:proofErr w:type="gramStart"/>
      <w:r w:rsidR="009B7575" w:rsidRPr="0020660D">
        <w:rPr>
          <w:sz w:val="24"/>
          <w:szCs w:val="24"/>
        </w:rPr>
        <w:t>установках</w:t>
      </w:r>
      <w:proofErr w:type="gramEnd"/>
      <w:r w:rsidR="009B7575" w:rsidRPr="0020660D">
        <w:rPr>
          <w:sz w:val="24"/>
          <w:szCs w:val="24"/>
        </w:rPr>
        <w:t xml:space="preserve"> пожаротушения должны быть сварными, резьбовыми, фланцевыми или паяными (последнее только для труб из латуни в автоматических установках газового пожаротушения). Контроль качества сварных соединений - по [</w:t>
      </w:r>
      <w:r w:rsidR="004843C4" w:rsidRPr="0020660D">
        <w:rPr>
          <w:sz w:val="24"/>
          <w:szCs w:val="24"/>
        </w:rPr>
        <w:t>3</w:t>
      </w:r>
      <w:r w:rsidR="009B7575" w:rsidRPr="0020660D">
        <w:rPr>
          <w:sz w:val="24"/>
          <w:szCs w:val="24"/>
        </w:rPr>
        <w:t xml:space="preserve">]. </w:t>
      </w:r>
    </w:p>
    <w:p w:rsidR="009B7575" w:rsidRPr="0020660D" w:rsidRDefault="009B7575" w:rsidP="00874881">
      <w:pPr>
        <w:shd w:val="clear" w:color="auto" w:fill="FFFFFF"/>
        <w:spacing w:line="360" w:lineRule="auto"/>
        <w:ind w:firstLine="709"/>
        <w:jc w:val="both"/>
        <w:rPr>
          <w:sz w:val="24"/>
          <w:szCs w:val="24"/>
        </w:rPr>
      </w:pPr>
      <w:r w:rsidRPr="0020660D">
        <w:rPr>
          <w:sz w:val="24"/>
          <w:szCs w:val="24"/>
        </w:rPr>
        <w:t>Для резьбового соединения труб следует применять фитинги из аналогичного материала. Применение фитингов из чугуна не допускается.</w:t>
      </w:r>
    </w:p>
    <w:p w:rsidR="009B7575" w:rsidRPr="0020660D" w:rsidRDefault="0034187D" w:rsidP="00874881">
      <w:pPr>
        <w:shd w:val="clear" w:color="auto" w:fill="FFFFFF"/>
        <w:spacing w:line="360" w:lineRule="auto"/>
        <w:ind w:firstLine="709"/>
        <w:jc w:val="both"/>
        <w:rPr>
          <w:sz w:val="24"/>
          <w:szCs w:val="24"/>
        </w:rPr>
      </w:pPr>
      <w:r w:rsidRPr="0020660D">
        <w:rPr>
          <w:sz w:val="24"/>
          <w:szCs w:val="24"/>
        </w:rPr>
        <w:t>Б</w:t>
      </w:r>
      <w:r w:rsidR="009B7575" w:rsidRPr="0020660D">
        <w:rPr>
          <w:sz w:val="24"/>
          <w:szCs w:val="24"/>
        </w:rPr>
        <w:t>.3.3 Сварное соединение трубопровода рекомендуется осуществлять эле</w:t>
      </w:r>
      <w:r w:rsidR="009B7575" w:rsidRPr="0020660D">
        <w:rPr>
          <w:sz w:val="24"/>
          <w:szCs w:val="24"/>
        </w:rPr>
        <w:t>к</w:t>
      </w:r>
      <w:r w:rsidR="009B7575" w:rsidRPr="0020660D">
        <w:rPr>
          <w:sz w:val="24"/>
          <w:szCs w:val="24"/>
        </w:rPr>
        <w:t xml:space="preserve">тросваркой, при </w:t>
      </w:r>
      <w:proofErr w:type="gramStart"/>
      <w:r w:rsidR="009B7575" w:rsidRPr="0020660D">
        <w:rPr>
          <w:sz w:val="24"/>
          <w:szCs w:val="24"/>
        </w:rPr>
        <w:t>этом</w:t>
      </w:r>
      <w:proofErr w:type="gramEnd"/>
      <w:r w:rsidR="009B7575" w:rsidRPr="0020660D">
        <w:rPr>
          <w:sz w:val="24"/>
          <w:szCs w:val="24"/>
        </w:rPr>
        <w:t xml:space="preserve"> работы должен выполнять квалифицированный специалист, имеющий удостоверение на право выполнения работ (сварщик-паспортист).</w:t>
      </w:r>
    </w:p>
    <w:p w:rsidR="009B7575" w:rsidRPr="0020660D" w:rsidRDefault="0034187D" w:rsidP="00874881">
      <w:pPr>
        <w:shd w:val="clear" w:color="auto" w:fill="FFFFFF"/>
        <w:spacing w:line="360" w:lineRule="auto"/>
        <w:ind w:firstLine="709"/>
        <w:rPr>
          <w:sz w:val="24"/>
          <w:szCs w:val="24"/>
        </w:rPr>
      </w:pPr>
      <w:r w:rsidRPr="0020660D">
        <w:rPr>
          <w:sz w:val="24"/>
          <w:szCs w:val="24"/>
        </w:rPr>
        <w:t>Б</w:t>
      </w:r>
      <w:r w:rsidR="009B7575" w:rsidRPr="0020660D">
        <w:rPr>
          <w:sz w:val="24"/>
          <w:szCs w:val="24"/>
        </w:rPr>
        <w:t>.3.4 Монтаж трубопроводов должен обеспечить:</w:t>
      </w:r>
    </w:p>
    <w:p w:rsidR="009B7575" w:rsidRPr="0020660D" w:rsidRDefault="009B7575" w:rsidP="00874881">
      <w:pPr>
        <w:shd w:val="clear" w:color="auto" w:fill="FFFFFF"/>
        <w:spacing w:line="360" w:lineRule="auto"/>
        <w:ind w:firstLine="709"/>
        <w:jc w:val="both"/>
        <w:rPr>
          <w:sz w:val="24"/>
          <w:szCs w:val="24"/>
        </w:rPr>
      </w:pPr>
      <w:r w:rsidRPr="0020660D">
        <w:rPr>
          <w:sz w:val="24"/>
          <w:szCs w:val="24"/>
        </w:rPr>
        <w:t>- прочность и герметичность соединений труб и присоединений их к арматуре и приборам;</w:t>
      </w:r>
    </w:p>
    <w:p w:rsidR="009B7575" w:rsidRPr="0020660D" w:rsidRDefault="009B7575" w:rsidP="00874881">
      <w:pPr>
        <w:shd w:val="clear" w:color="auto" w:fill="FFFFFF"/>
        <w:spacing w:line="360" w:lineRule="auto"/>
        <w:ind w:firstLine="709"/>
        <w:jc w:val="both"/>
        <w:rPr>
          <w:sz w:val="24"/>
          <w:szCs w:val="24"/>
        </w:rPr>
      </w:pPr>
      <w:r w:rsidRPr="0020660D">
        <w:rPr>
          <w:sz w:val="24"/>
          <w:szCs w:val="24"/>
        </w:rPr>
        <w:t xml:space="preserve">- надежность закрепления труб на опорных </w:t>
      </w:r>
      <w:proofErr w:type="gramStart"/>
      <w:r w:rsidRPr="0020660D">
        <w:rPr>
          <w:sz w:val="24"/>
          <w:szCs w:val="24"/>
        </w:rPr>
        <w:t>конструкциях</w:t>
      </w:r>
      <w:proofErr w:type="gramEnd"/>
      <w:r w:rsidRPr="0020660D">
        <w:rPr>
          <w:sz w:val="24"/>
          <w:szCs w:val="24"/>
        </w:rPr>
        <w:t xml:space="preserve"> и последних на осн</w:t>
      </w:r>
      <w:r w:rsidRPr="0020660D">
        <w:rPr>
          <w:sz w:val="24"/>
          <w:szCs w:val="24"/>
        </w:rPr>
        <w:t>о</w:t>
      </w:r>
      <w:r w:rsidRPr="0020660D">
        <w:rPr>
          <w:sz w:val="24"/>
          <w:szCs w:val="24"/>
        </w:rPr>
        <w:t>ваниях. Расстояние от трубопроводов до строительных конструкций должно быть не менее 2 см;</w:t>
      </w:r>
    </w:p>
    <w:p w:rsidR="009B7575" w:rsidRPr="0020660D" w:rsidRDefault="009B7575" w:rsidP="00874881">
      <w:pPr>
        <w:shd w:val="clear" w:color="auto" w:fill="FFFFFF"/>
        <w:spacing w:line="360" w:lineRule="auto"/>
        <w:ind w:firstLine="709"/>
        <w:jc w:val="both"/>
        <w:rPr>
          <w:sz w:val="24"/>
          <w:szCs w:val="24"/>
        </w:rPr>
      </w:pPr>
      <w:r w:rsidRPr="0020660D">
        <w:rPr>
          <w:sz w:val="24"/>
          <w:szCs w:val="24"/>
        </w:rPr>
        <w:lastRenderedPageBreak/>
        <w:t>- возможность осмотра, промывки и продувки трубопроводов;</w:t>
      </w:r>
    </w:p>
    <w:p w:rsidR="009B7575" w:rsidRPr="0020660D" w:rsidRDefault="009B7575" w:rsidP="00874881">
      <w:pPr>
        <w:shd w:val="clear" w:color="auto" w:fill="FFFFFF"/>
        <w:spacing w:line="360" w:lineRule="auto"/>
        <w:ind w:firstLine="709"/>
        <w:jc w:val="both"/>
        <w:rPr>
          <w:sz w:val="24"/>
          <w:szCs w:val="24"/>
        </w:rPr>
      </w:pPr>
      <w:r w:rsidRPr="0020660D">
        <w:rPr>
          <w:sz w:val="24"/>
          <w:szCs w:val="24"/>
        </w:rPr>
        <w:t xml:space="preserve">- перпендикулярность стояков, прямолинейность и указанный в </w:t>
      </w:r>
      <w:proofErr w:type="gramStart"/>
      <w:r w:rsidRPr="0020660D">
        <w:rPr>
          <w:sz w:val="24"/>
          <w:szCs w:val="24"/>
        </w:rPr>
        <w:t>проекте</w:t>
      </w:r>
      <w:proofErr w:type="gramEnd"/>
      <w:r w:rsidRPr="0020660D">
        <w:rPr>
          <w:sz w:val="24"/>
          <w:szCs w:val="24"/>
        </w:rPr>
        <w:t xml:space="preserve"> уклон горизонтальных участков. </w:t>
      </w:r>
    </w:p>
    <w:p w:rsidR="009B7575" w:rsidRPr="0020660D" w:rsidRDefault="0034187D" w:rsidP="00874881">
      <w:pPr>
        <w:shd w:val="clear" w:color="auto" w:fill="FFFFFF"/>
        <w:spacing w:line="360" w:lineRule="auto"/>
        <w:ind w:firstLine="709"/>
        <w:jc w:val="both"/>
        <w:rPr>
          <w:sz w:val="24"/>
          <w:szCs w:val="24"/>
        </w:rPr>
      </w:pPr>
      <w:r w:rsidRPr="0020660D">
        <w:rPr>
          <w:sz w:val="24"/>
          <w:szCs w:val="24"/>
        </w:rPr>
        <w:t>Б</w:t>
      </w:r>
      <w:r w:rsidR="009B7575" w:rsidRPr="0020660D">
        <w:rPr>
          <w:sz w:val="24"/>
          <w:szCs w:val="24"/>
        </w:rPr>
        <w:t>.3.5 Технология монтажа должна предотвращать попадание в полость труб</w:t>
      </w:r>
      <w:r w:rsidR="009B7575" w:rsidRPr="0020660D">
        <w:rPr>
          <w:sz w:val="24"/>
          <w:szCs w:val="24"/>
        </w:rPr>
        <w:t>о</w:t>
      </w:r>
      <w:r w:rsidR="009B7575" w:rsidRPr="0020660D">
        <w:rPr>
          <w:sz w:val="24"/>
          <w:szCs w:val="24"/>
        </w:rPr>
        <w:t xml:space="preserve">проводов и сосудов для </w:t>
      </w:r>
      <w:proofErr w:type="gramStart"/>
      <w:r w:rsidR="009B7575" w:rsidRPr="0020660D">
        <w:rPr>
          <w:sz w:val="24"/>
          <w:szCs w:val="24"/>
        </w:rPr>
        <w:t>ОТВ</w:t>
      </w:r>
      <w:proofErr w:type="gramEnd"/>
      <w:r w:rsidR="009B7575" w:rsidRPr="0020660D">
        <w:rPr>
          <w:sz w:val="24"/>
          <w:szCs w:val="24"/>
        </w:rPr>
        <w:t xml:space="preserve"> посторонних предметов или уплотнительных матери</w:t>
      </w:r>
      <w:r w:rsidR="009B7575" w:rsidRPr="0020660D">
        <w:rPr>
          <w:sz w:val="24"/>
          <w:szCs w:val="24"/>
        </w:rPr>
        <w:t>а</w:t>
      </w:r>
      <w:r w:rsidR="009B7575" w:rsidRPr="0020660D">
        <w:rPr>
          <w:sz w:val="24"/>
          <w:szCs w:val="24"/>
        </w:rPr>
        <w:t>лов.</w:t>
      </w:r>
    </w:p>
    <w:p w:rsidR="009B7575" w:rsidRPr="0020660D" w:rsidRDefault="009B7575" w:rsidP="00874881">
      <w:pPr>
        <w:shd w:val="clear" w:color="auto" w:fill="FFFFFF"/>
        <w:spacing w:line="360" w:lineRule="auto"/>
        <w:ind w:firstLine="709"/>
        <w:jc w:val="both"/>
        <w:rPr>
          <w:sz w:val="24"/>
          <w:szCs w:val="24"/>
        </w:rPr>
      </w:pPr>
      <w:r w:rsidRPr="0020660D">
        <w:rPr>
          <w:sz w:val="24"/>
          <w:szCs w:val="24"/>
        </w:rPr>
        <w:t>При резьбовых и фланцевых соединениях должно быть исключено выступание герметизирующего материала внутрь трубопровода. При соединении сваркой не д</w:t>
      </w:r>
      <w:r w:rsidRPr="0020660D">
        <w:rPr>
          <w:sz w:val="24"/>
          <w:szCs w:val="24"/>
        </w:rPr>
        <w:t>о</w:t>
      </w:r>
      <w:r w:rsidRPr="0020660D">
        <w:rPr>
          <w:sz w:val="24"/>
          <w:szCs w:val="24"/>
        </w:rPr>
        <w:t>пускается наличия окалины на внутренней поверхности трубопровода.</w:t>
      </w:r>
    </w:p>
    <w:p w:rsidR="009B7575" w:rsidRPr="0020660D" w:rsidRDefault="0034187D" w:rsidP="00874881">
      <w:pPr>
        <w:shd w:val="clear" w:color="auto" w:fill="FFFFFF"/>
        <w:spacing w:line="360" w:lineRule="auto"/>
        <w:ind w:firstLine="709"/>
        <w:jc w:val="both"/>
        <w:rPr>
          <w:sz w:val="24"/>
          <w:szCs w:val="24"/>
        </w:rPr>
      </w:pPr>
      <w:r w:rsidRPr="0020660D">
        <w:rPr>
          <w:sz w:val="24"/>
          <w:szCs w:val="24"/>
        </w:rPr>
        <w:t>Б</w:t>
      </w:r>
      <w:r w:rsidR="009B7575" w:rsidRPr="0020660D">
        <w:rPr>
          <w:sz w:val="24"/>
          <w:szCs w:val="24"/>
        </w:rPr>
        <w:t>.3.6 Конструкция трубопроводов должна обеспечивать возможность продувки для удаления воды после проведения гидравлических испытаний или слива нак</w:t>
      </w:r>
      <w:r w:rsidR="009B7575" w:rsidRPr="0020660D">
        <w:rPr>
          <w:sz w:val="24"/>
          <w:szCs w:val="24"/>
        </w:rPr>
        <w:t>о</w:t>
      </w:r>
      <w:r w:rsidR="009B7575" w:rsidRPr="0020660D">
        <w:rPr>
          <w:sz w:val="24"/>
          <w:szCs w:val="24"/>
        </w:rPr>
        <w:t xml:space="preserve">пившегося конденсата, а также остатков порошка в </w:t>
      </w:r>
      <w:proofErr w:type="gramStart"/>
      <w:r w:rsidR="009B7575" w:rsidRPr="0020660D">
        <w:rPr>
          <w:sz w:val="24"/>
          <w:szCs w:val="24"/>
        </w:rPr>
        <w:t>трубопроводах</w:t>
      </w:r>
      <w:proofErr w:type="gramEnd"/>
      <w:r w:rsidR="009B7575" w:rsidRPr="0020660D">
        <w:rPr>
          <w:sz w:val="24"/>
          <w:szCs w:val="24"/>
        </w:rPr>
        <w:t xml:space="preserve"> установок поро</w:t>
      </w:r>
      <w:r w:rsidR="009B7575" w:rsidRPr="0020660D">
        <w:rPr>
          <w:sz w:val="24"/>
          <w:szCs w:val="24"/>
        </w:rPr>
        <w:t>ш</w:t>
      </w:r>
      <w:r w:rsidR="009B7575" w:rsidRPr="0020660D">
        <w:rPr>
          <w:sz w:val="24"/>
          <w:szCs w:val="24"/>
        </w:rPr>
        <w:t>кового пожаротушения.</w:t>
      </w:r>
    </w:p>
    <w:p w:rsidR="009B7575" w:rsidRPr="0020660D" w:rsidRDefault="0034187D" w:rsidP="00874881">
      <w:pPr>
        <w:shd w:val="clear" w:color="auto" w:fill="FFFFFF"/>
        <w:spacing w:line="360" w:lineRule="auto"/>
        <w:ind w:firstLine="709"/>
        <w:jc w:val="both"/>
        <w:rPr>
          <w:sz w:val="24"/>
          <w:szCs w:val="24"/>
        </w:rPr>
      </w:pPr>
      <w:r w:rsidRPr="0020660D">
        <w:rPr>
          <w:sz w:val="24"/>
          <w:szCs w:val="24"/>
        </w:rPr>
        <w:t>Б</w:t>
      </w:r>
      <w:r w:rsidR="009B7575" w:rsidRPr="0020660D">
        <w:rPr>
          <w:sz w:val="24"/>
          <w:szCs w:val="24"/>
        </w:rPr>
        <w:t>.3.7 Трубопроводы должны быть надежно закреплены, преимущественно к к</w:t>
      </w:r>
      <w:r w:rsidR="009B7575" w:rsidRPr="0020660D">
        <w:rPr>
          <w:sz w:val="24"/>
          <w:szCs w:val="24"/>
        </w:rPr>
        <w:t>а</w:t>
      </w:r>
      <w:r w:rsidR="009B7575" w:rsidRPr="0020660D">
        <w:rPr>
          <w:sz w:val="24"/>
          <w:szCs w:val="24"/>
        </w:rPr>
        <w:t>питальным конструкциям. Крепление трубы к трубе не допускается.</w:t>
      </w:r>
    </w:p>
    <w:p w:rsidR="009B7575" w:rsidRPr="0020660D" w:rsidRDefault="009B7575" w:rsidP="00874881">
      <w:pPr>
        <w:shd w:val="clear" w:color="auto" w:fill="FFFFFF"/>
        <w:spacing w:line="360" w:lineRule="auto"/>
        <w:ind w:firstLine="709"/>
        <w:jc w:val="both"/>
        <w:rPr>
          <w:sz w:val="24"/>
          <w:szCs w:val="24"/>
        </w:rPr>
      </w:pPr>
      <w:r w:rsidRPr="0020660D">
        <w:rPr>
          <w:sz w:val="24"/>
          <w:szCs w:val="24"/>
        </w:rPr>
        <w:t>Узлы крепления трубопровода должны обеспечить прямолинейность участков и отсутствие провисания.</w:t>
      </w:r>
    </w:p>
    <w:p w:rsidR="009B7575" w:rsidRPr="0020660D" w:rsidRDefault="009B7575" w:rsidP="00874881">
      <w:pPr>
        <w:shd w:val="clear" w:color="auto" w:fill="FFFFFF"/>
        <w:spacing w:line="360" w:lineRule="auto"/>
        <w:ind w:firstLine="709"/>
        <w:jc w:val="both"/>
        <w:rPr>
          <w:sz w:val="24"/>
          <w:szCs w:val="24"/>
        </w:rPr>
      </w:pPr>
      <w:r w:rsidRPr="0020660D">
        <w:rPr>
          <w:sz w:val="24"/>
          <w:szCs w:val="24"/>
        </w:rPr>
        <w:t xml:space="preserve">Применение узлов крепления трубопровода из чугуна не допускается.  </w:t>
      </w:r>
    </w:p>
    <w:p w:rsidR="009B7575" w:rsidRPr="0020660D" w:rsidRDefault="0034187D" w:rsidP="00874881">
      <w:pPr>
        <w:shd w:val="clear" w:color="auto" w:fill="FFFFFF"/>
        <w:spacing w:line="360" w:lineRule="auto"/>
        <w:ind w:firstLine="709"/>
        <w:jc w:val="both"/>
        <w:rPr>
          <w:sz w:val="24"/>
          <w:szCs w:val="24"/>
        </w:rPr>
      </w:pPr>
      <w:r w:rsidRPr="0020660D">
        <w:rPr>
          <w:sz w:val="24"/>
          <w:szCs w:val="24"/>
        </w:rPr>
        <w:t>Б</w:t>
      </w:r>
      <w:r w:rsidR="009B7575" w:rsidRPr="0020660D">
        <w:rPr>
          <w:sz w:val="24"/>
          <w:szCs w:val="24"/>
        </w:rPr>
        <w:t xml:space="preserve">.3.8 Рекомендуемое расстояние между узлами крепления на горизонтальном </w:t>
      </w:r>
      <w:proofErr w:type="gramStart"/>
      <w:r w:rsidR="009B7575" w:rsidRPr="0020660D">
        <w:rPr>
          <w:sz w:val="24"/>
          <w:szCs w:val="24"/>
        </w:rPr>
        <w:t>участке</w:t>
      </w:r>
      <w:proofErr w:type="gramEnd"/>
      <w:r w:rsidR="009B7575" w:rsidRPr="0020660D">
        <w:rPr>
          <w:sz w:val="24"/>
          <w:szCs w:val="24"/>
        </w:rPr>
        <w:t xml:space="preserve"> трубопровода указано в таблице </w:t>
      </w:r>
      <w:r w:rsidR="00440805" w:rsidRPr="0020660D">
        <w:rPr>
          <w:sz w:val="24"/>
          <w:szCs w:val="24"/>
        </w:rPr>
        <w:t>Б.</w:t>
      </w:r>
      <w:r w:rsidRPr="0020660D">
        <w:rPr>
          <w:sz w:val="24"/>
          <w:szCs w:val="24"/>
        </w:rPr>
        <w:t>1</w:t>
      </w:r>
      <w:r w:rsidR="009B7575" w:rsidRPr="0020660D">
        <w:rPr>
          <w:sz w:val="24"/>
          <w:szCs w:val="24"/>
        </w:rPr>
        <w:t xml:space="preserve">. </w:t>
      </w:r>
    </w:p>
    <w:p w:rsidR="009B7575" w:rsidRPr="0009317F" w:rsidRDefault="009B7575" w:rsidP="0009317F">
      <w:pPr>
        <w:shd w:val="clear" w:color="auto" w:fill="FFFFFF"/>
        <w:spacing w:line="360" w:lineRule="auto"/>
        <w:jc w:val="both"/>
        <w:rPr>
          <w:spacing w:val="40"/>
          <w:sz w:val="24"/>
          <w:szCs w:val="24"/>
        </w:rPr>
      </w:pPr>
      <w:r w:rsidRPr="0009317F">
        <w:rPr>
          <w:spacing w:val="40"/>
          <w:sz w:val="24"/>
          <w:szCs w:val="24"/>
        </w:rPr>
        <w:t xml:space="preserve">Таблица </w:t>
      </w:r>
      <w:r w:rsidR="00440805" w:rsidRPr="0009317F">
        <w:rPr>
          <w:spacing w:val="40"/>
          <w:sz w:val="24"/>
          <w:szCs w:val="24"/>
        </w:rPr>
        <w:t>Б.</w:t>
      </w:r>
      <w:r w:rsidR="0034187D" w:rsidRPr="0009317F">
        <w:rPr>
          <w:spacing w:val="40"/>
          <w:sz w:val="24"/>
          <w:szCs w:val="24"/>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4"/>
        <w:gridCol w:w="5983"/>
      </w:tblGrid>
      <w:tr w:rsidR="009B7575" w:rsidRPr="0009317F" w:rsidTr="0009317F">
        <w:tc>
          <w:tcPr>
            <w:tcW w:w="1965" w:type="pct"/>
            <w:tcBorders>
              <w:top w:val="single" w:sz="4" w:space="0" w:color="auto"/>
              <w:left w:val="single" w:sz="4" w:space="0" w:color="auto"/>
              <w:bottom w:val="double" w:sz="4" w:space="0" w:color="auto"/>
              <w:right w:val="single" w:sz="4" w:space="0" w:color="auto"/>
            </w:tcBorders>
          </w:tcPr>
          <w:p w:rsidR="009B7575" w:rsidRPr="0009317F" w:rsidRDefault="009B7575" w:rsidP="0009317F">
            <w:pPr>
              <w:shd w:val="clear" w:color="auto" w:fill="FFFFFF"/>
              <w:jc w:val="center"/>
              <w:rPr>
                <w:sz w:val="22"/>
                <w:szCs w:val="22"/>
              </w:rPr>
            </w:pPr>
            <w:r w:rsidRPr="0009317F">
              <w:rPr>
                <w:sz w:val="22"/>
                <w:szCs w:val="22"/>
              </w:rPr>
              <w:t xml:space="preserve"> Диаметр условного прохода  </w:t>
            </w:r>
            <w:r w:rsidRPr="0009317F">
              <w:rPr>
                <w:sz w:val="22"/>
                <w:szCs w:val="22"/>
              </w:rPr>
              <w:br/>
              <w:t xml:space="preserve">трубопровода, </w:t>
            </w:r>
            <w:proofErr w:type="gramStart"/>
            <w:r w:rsidRPr="0009317F">
              <w:rPr>
                <w:sz w:val="22"/>
                <w:szCs w:val="22"/>
              </w:rPr>
              <w:t>мм</w:t>
            </w:r>
            <w:proofErr w:type="gramEnd"/>
          </w:p>
        </w:tc>
        <w:tc>
          <w:tcPr>
            <w:tcW w:w="3035" w:type="pct"/>
            <w:tcBorders>
              <w:top w:val="single" w:sz="4" w:space="0" w:color="auto"/>
              <w:left w:val="single" w:sz="4" w:space="0" w:color="auto"/>
              <w:bottom w:val="double" w:sz="4" w:space="0" w:color="auto"/>
              <w:right w:val="single" w:sz="4" w:space="0" w:color="auto"/>
            </w:tcBorders>
          </w:tcPr>
          <w:p w:rsidR="009B7575" w:rsidRPr="0009317F" w:rsidRDefault="009B7575" w:rsidP="0009317F">
            <w:pPr>
              <w:shd w:val="clear" w:color="auto" w:fill="FFFFFF"/>
              <w:jc w:val="center"/>
              <w:rPr>
                <w:sz w:val="22"/>
                <w:szCs w:val="22"/>
              </w:rPr>
            </w:pPr>
            <w:r w:rsidRPr="0009317F">
              <w:rPr>
                <w:sz w:val="22"/>
                <w:szCs w:val="22"/>
              </w:rPr>
              <w:t>Максимальное расстояние между узлами кре</w:t>
            </w:r>
            <w:r w:rsidRPr="0009317F">
              <w:rPr>
                <w:sz w:val="22"/>
                <w:szCs w:val="22"/>
              </w:rPr>
              <w:t>п</w:t>
            </w:r>
            <w:r w:rsidRPr="0009317F">
              <w:rPr>
                <w:sz w:val="22"/>
                <w:szCs w:val="22"/>
              </w:rPr>
              <w:t xml:space="preserve">ления, </w:t>
            </w:r>
            <w:proofErr w:type="gramStart"/>
            <w:r w:rsidRPr="0009317F">
              <w:rPr>
                <w:sz w:val="22"/>
                <w:szCs w:val="22"/>
              </w:rPr>
              <w:t>м</w:t>
            </w:r>
            <w:proofErr w:type="gramEnd"/>
          </w:p>
          <w:p w:rsidR="009B7575" w:rsidRPr="0009317F" w:rsidRDefault="009B7575" w:rsidP="0009317F">
            <w:pPr>
              <w:shd w:val="clear" w:color="auto" w:fill="FFFFFF"/>
              <w:jc w:val="center"/>
              <w:rPr>
                <w:sz w:val="22"/>
                <w:szCs w:val="22"/>
              </w:rPr>
            </w:pPr>
            <w:r w:rsidRPr="0009317F">
              <w:rPr>
                <w:sz w:val="22"/>
                <w:szCs w:val="22"/>
              </w:rPr>
              <w:t xml:space="preserve">(по данным </w:t>
            </w:r>
            <w:r w:rsidRPr="0009317F">
              <w:rPr>
                <w:sz w:val="22"/>
                <w:szCs w:val="22"/>
                <w:lang w:val="en-US"/>
              </w:rPr>
              <w:t>ISO</w:t>
            </w:r>
            <w:r w:rsidRPr="0009317F">
              <w:rPr>
                <w:sz w:val="22"/>
                <w:szCs w:val="22"/>
              </w:rPr>
              <w:t xml:space="preserve"> 14520)</w:t>
            </w:r>
          </w:p>
        </w:tc>
      </w:tr>
      <w:tr w:rsidR="009B7575" w:rsidRPr="0009317F" w:rsidTr="0009317F">
        <w:trPr>
          <w:trHeight w:val="2058"/>
        </w:trPr>
        <w:tc>
          <w:tcPr>
            <w:tcW w:w="1965" w:type="pct"/>
            <w:tcBorders>
              <w:top w:val="double" w:sz="4" w:space="0" w:color="auto"/>
              <w:left w:val="single" w:sz="4" w:space="0" w:color="auto"/>
              <w:bottom w:val="single" w:sz="4" w:space="0" w:color="auto"/>
              <w:right w:val="single" w:sz="4" w:space="0" w:color="auto"/>
            </w:tcBorders>
          </w:tcPr>
          <w:p w:rsidR="009B7575" w:rsidRPr="0009317F" w:rsidRDefault="009B7575" w:rsidP="0009317F">
            <w:pPr>
              <w:shd w:val="clear" w:color="auto" w:fill="FFFFFF"/>
              <w:jc w:val="center"/>
              <w:rPr>
                <w:sz w:val="22"/>
                <w:szCs w:val="22"/>
              </w:rPr>
            </w:pPr>
            <w:r w:rsidRPr="0009317F">
              <w:rPr>
                <w:sz w:val="22"/>
                <w:szCs w:val="22"/>
              </w:rPr>
              <w:t>6</w:t>
            </w:r>
          </w:p>
          <w:p w:rsidR="009B7575" w:rsidRPr="0009317F" w:rsidRDefault="009B7575" w:rsidP="0009317F">
            <w:pPr>
              <w:shd w:val="clear" w:color="auto" w:fill="FFFFFF"/>
              <w:jc w:val="center"/>
              <w:rPr>
                <w:sz w:val="22"/>
                <w:szCs w:val="22"/>
              </w:rPr>
            </w:pPr>
            <w:r w:rsidRPr="0009317F">
              <w:rPr>
                <w:sz w:val="22"/>
                <w:szCs w:val="22"/>
              </w:rPr>
              <w:t>10</w:t>
            </w:r>
          </w:p>
          <w:p w:rsidR="009B7575" w:rsidRPr="0009317F" w:rsidRDefault="009B7575" w:rsidP="0009317F">
            <w:pPr>
              <w:shd w:val="clear" w:color="auto" w:fill="FFFFFF"/>
              <w:jc w:val="center"/>
              <w:rPr>
                <w:sz w:val="22"/>
                <w:szCs w:val="22"/>
              </w:rPr>
            </w:pPr>
            <w:r w:rsidRPr="0009317F">
              <w:rPr>
                <w:sz w:val="22"/>
                <w:szCs w:val="22"/>
              </w:rPr>
              <w:t>15</w:t>
            </w:r>
          </w:p>
          <w:p w:rsidR="009B7575" w:rsidRPr="0009317F" w:rsidRDefault="009B7575" w:rsidP="0009317F">
            <w:pPr>
              <w:shd w:val="clear" w:color="auto" w:fill="FFFFFF"/>
              <w:jc w:val="center"/>
              <w:rPr>
                <w:sz w:val="22"/>
                <w:szCs w:val="22"/>
              </w:rPr>
            </w:pPr>
            <w:r w:rsidRPr="0009317F">
              <w:rPr>
                <w:sz w:val="22"/>
                <w:szCs w:val="22"/>
              </w:rPr>
              <w:t>20</w:t>
            </w:r>
          </w:p>
          <w:p w:rsidR="009B7575" w:rsidRPr="0009317F" w:rsidRDefault="009B7575" w:rsidP="0009317F">
            <w:pPr>
              <w:shd w:val="clear" w:color="auto" w:fill="FFFFFF"/>
              <w:jc w:val="center"/>
              <w:rPr>
                <w:sz w:val="22"/>
                <w:szCs w:val="22"/>
              </w:rPr>
            </w:pPr>
            <w:r w:rsidRPr="0009317F">
              <w:rPr>
                <w:sz w:val="22"/>
                <w:szCs w:val="22"/>
              </w:rPr>
              <w:t>25</w:t>
            </w:r>
          </w:p>
          <w:p w:rsidR="009B7575" w:rsidRPr="0009317F" w:rsidRDefault="009B7575" w:rsidP="0009317F">
            <w:pPr>
              <w:shd w:val="clear" w:color="auto" w:fill="FFFFFF"/>
              <w:jc w:val="center"/>
              <w:rPr>
                <w:sz w:val="22"/>
                <w:szCs w:val="22"/>
              </w:rPr>
            </w:pPr>
            <w:r w:rsidRPr="0009317F">
              <w:rPr>
                <w:sz w:val="22"/>
                <w:szCs w:val="22"/>
              </w:rPr>
              <w:t>32</w:t>
            </w:r>
          </w:p>
          <w:p w:rsidR="009B7575" w:rsidRPr="0009317F" w:rsidRDefault="009B7575" w:rsidP="0009317F">
            <w:pPr>
              <w:shd w:val="clear" w:color="auto" w:fill="FFFFFF"/>
              <w:jc w:val="center"/>
              <w:rPr>
                <w:sz w:val="22"/>
                <w:szCs w:val="22"/>
              </w:rPr>
            </w:pPr>
            <w:r w:rsidRPr="0009317F">
              <w:rPr>
                <w:sz w:val="22"/>
                <w:szCs w:val="22"/>
              </w:rPr>
              <w:t>40</w:t>
            </w:r>
          </w:p>
          <w:p w:rsidR="009B7575" w:rsidRPr="0009317F" w:rsidRDefault="009B7575" w:rsidP="0009317F">
            <w:pPr>
              <w:shd w:val="clear" w:color="auto" w:fill="FFFFFF"/>
              <w:jc w:val="center"/>
              <w:rPr>
                <w:sz w:val="22"/>
                <w:szCs w:val="22"/>
              </w:rPr>
            </w:pPr>
            <w:r w:rsidRPr="0009317F">
              <w:rPr>
                <w:sz w:val="22"/>
                <w:szCs w:val="22"/>
              </w:rPr>
              <w:t>50</w:t>
            </w:r>
          </w:p>
          <w:p w:rsidR="009B7575" w:rsidRPr="0009317F" w:rsidRDefault="009B7575" w:rsidP="0009317F">
            <w:pPr>
              <w:shd w:val="clear" w:color="auto" w:fill="FFFFFF"/>
              <w:jc w:val="center"/>
              <w:rPr>
                <w:sz w:val="22"/>
                <w:szCs w:val="22"/>
              </w:rPr>
            </w:pPr>
            <w:r w:rsidRPr="0009317F">
              <w:rPr>
                <w:sz w:val="22"/>
                <w:szCs w:val="22"/>
              </w:rPr>
              <w:t>65</w:t>
            </w:r>
          </w:p>
          <w:p w:rsidR="009B7575" w:rsidRPr="0009317F" w:rsidRDefault="009B7575" w:rsidP="0009317F">
            <w:pPr>
              <w:shd w:val="clear" w:color="auto" w:fill="FFFFFF"/>
              <w:jc w:val="center"/>
              <w:rPr>
                <w:sz w:val="22"/>
                <w:szCs w:val="22"/>
              </w:rPr>
            </w:pPr>
            <w:r w:rsidRPr="0009317F">
              <w:rPr>
                <w:sz w:val="22"/>
                <w:szCs w:val="22"/>
              </w:rPr>
              <w:t>80</w:t>
            </w:r>
          </w:p>
          <w:p w:rsidR="009B7575" w:rsidRPr="0009317F" w:rsidRDefault="009B7575" w:rsidP="0009317F">
            <w:pPr>
              <w:shd w:val="clear" w:color="auto" w:fill="FFFFFF"/>
              <w:jc w:val="center"/>
              <w:rPr>
                <w:sz w:val="22"/>
                <w:szCs w:val="22"/>
              </w:rPr>
            </w:pPr>
            <w:r w:rsidRPr="0009317F">
              <w:rPr>
                <w:sz w:val="22"/>
                <w:szCs w:val="22"/>
              </w:rPr>
              <w:t>100</w:t>
            </w:r>
          </w:p>
          <w:p w:rsidR="009B7575" w:rsidRPr="0009317F" w:rsidRDefault="009B7575" w:rsidP="0009317F">
            <w:pPr>
              <w:shd w:val="clear" w:color="auto" w:fill="FFFFFF"/>
              <w:jc w:val="center"/>
              <w:rPr>
                <w:sz w:val="22"/>
                <w:szCs w:val="22"/>
              </w:rPr>
            </w:pPr>
            <w:r w:rsidRPr="0009317F">
              <w:rPr>
                <w:sz w:val="22"/>
                <w:szCs w:val="22"/>
              </w:rPr>
              <w:t>125</w:t>
            </w:r>
          </w:p>
          <w:p w:rsidR="009B7575" w:rsidRPr="0009317F" w:rsidRDefault="009B7575" w:rsidP="0009317F">
            <w:pPr>
              <w:shd w:val="clear" w:color="auto" w:fill="FFFFFF"/>
              <w:jc w:val="center"/>
              <w:rPr>
                <w:sz w:val="22"/>
                <w:szCs w:val="22"/>
              </w:rPr>
            </w:pPr>
            <w:r w:rsidRPr="0009317F">
              <w:rPr>
                <w:sz w:val="22"/>
                <w:szCs w:val="22"/>
              </w:rPr>
              <w:t>150</w:t>
            </w:r>
          </w:p>
          <w:p w:rsidR="009B7575" w:rsidRPr="0009317F" w:rsidRDefault="009B7575" w:rsidP="0009317F">
            <w:pPr>
              <w:shd w:val="clear" w:color="auto" w:fill="FFFFFF"/>
              <w:jc w:val="center"/>
              <w:rPr>
                <w:sz w:val="22"/>
                <w:szCs w:val="22"/>
              </w:rPr>
            </w:pPr>
            <w:r w:rsidRPr="0009317F">
              <w:rPr>
                <w:sz w:val="22"/>
                <w:szCs w:val="22"/>
              </w:rPr>
              <w:t>200</w:t>
            </w:r>
          </w:p>
        </w:tc>
        <w:tc>
          <w:tcPr>
            <w:tcW w:w="3035" w:type="pct"/>
            <w:tcBorders>
              <w:top w:val="double" w:sz="4" w:space="0" w:color="auto"/>
              <w:left w:val="single" w:sz="4" w:space="0" w:color="auto"/>
              <w:bottom w:val="single" w:sz="4" w:space="0" w:color="auto"/>
              <w:right w:val="single" w:sz="4" w:space="0" w:color="auto"/>
            </w:tcBorders>
          </w:tcPr>
          <w:p w:rsidR="009B7575" w:rsidRPr="0009317F" w:rsidRDefault="009B7575" w:rsidP="0009317F">
            <w:pPr>
              <w:shd w:val="clear" w:color="auto" w:fill="FFFFFF"/>
              <w:jc w:val="center"/>
              <w:rPr>
                <w:sz w:val="22"/>
                <w:szCs w:val="22"/>
              </w:rPr>
            </w:pPr>
            <w:r w:rsidRPr="0009317F">
              <w:rPr>
                <w:sz w:val="22"/>
                <w:szCs w:val="22"/>
              </w:rPr>
              <w:t>0,5</w:t>
            </w:r>
          </w:p>
          <w:p w:rsidR="009B7575" w:rsidRPr="0009317F" w:rsidRDefault="009B7575" w:rsidP="0009317F">
            <w:pPr>
              <w:shd w:val="clear" w:color="auto" w:fill="FFFFFF"/>
              <w:jc w:val="center"/>
              <w:rPr>
                <w:sz w:val="22"/>
                <w:szCs w:val="22"/>
              </w:rPr>
            </w:pPr>
            <w:r w:rsidRPr="0009317F">
              <w:rPr>
                <w:sz w:val="22"/>
                <w:szCs w:val="22"/>
              </w:rPr>
              <w:t>1,0</w:t>
            </w:r>
          </w:p>
          <w:p w:rsidR="009B7575" w:rsidRPr="0009317F" w:rsidRDefault="009B7575" w:rsidP="0009317F">
            <w:pPr>
              <w:shd w:val="clear" w:color="auto" w:fill="FFFFFF"/>
              <w:jc w:val="center"/>
              <w:rPr>
                <w:sz w:val="22"/>
                <w:szCs w:val="22"/>
              </w:rPr>
            </w:pPr>
            <w:r w:rsidRPr="0009317F">
              <w:rPr>
                <w:sz w:val="22"/>
                <w:szCs w:val="22"/>
              </w:rPr>
              <w:t>1,5</w:t>
            </w:r>
          </w:p>
          <w:p w:rsidR="009B7575" w:rsidRPr="0009317F" w:rsidRDefault="009B7575" w:rsidP="0009317F">
            <w:pPr>
              <w:shd w:val="clear" w:color="auto" w:fill="FFFFFF"/>
              <w:jc w:val="center"/>
              <w:rPr>
                <w:sz w:val="22"/>
                <w:szCs w:val="22"/>
              </w:rPr>
            </w:pPr>
            <w:r w:rsidRPr="0009317F">
              <w:rPr>
                <w:sz w:val="22"/>
                <w:szCs w:val="22"/>
              </w:rPr>
              <w:t>1,8</w:t>
            </w:r>
          </w:p>
          <w:p w:rsidR="009B7575" w:rsidRPr="0009317F" w:rsidRDefault="009B7575" w:rsidP="0009317F">
            <w:pPr>
              <w:shd w:val="clear" w:color="auto" w:fill="FFFFFF"/>
              <w:jc w:val="center"/>
              <w:rPr>
                <w:sz w:val="22"/>
                <w:szCs w:val="22"/>
              </w:rPr>
            </w:pPr>
            <w:r w:rsidRPr="0009317F">
              <w:rPr>
                <w:sz w:val="22"/>
                <w:szCs w:val="22"/>
              </w:rPr>
              <w:t>2,1</w:t>
            </w:r>
          </w:p>
          <w:p w:rsidR="009B7575" w:rsidRPr="0009317F" w:rsidRDefault="009B7575" w:rsidP="0009317F">
            <w:pPr>
              <w:shd w:val="clear" w:color="auto" w:fill="FFFFFF"/>
              <w:jc w:val="center"/>
              <w:rPr>
                <w:sz w:val="22"/>
                <w:szCs w:val="22"/>
              </w:rPr>
            </w:pPr>
            <w:r w:rsidRPr="0009317F">
              <w:rPr>
                <w:sz w:val="22"/>
                <w:szCs w:val="22"/>
              </w:rPr>
              <w:t>2,4</w:t>
            </w:r>
          </w:p>
          <w:p w:rsidR="009B7575" w:rsidRPr="0009317F" w:rsidRDefault="009B7575" w:rsidP="0009317F">
            <w:pPr>
              <w:shd w:val="clear" w:color="auto" w:fill="FFFFFF"/>
              <w:jc w:val="center"/>
              <w:rPr>
                <w:sz w:val="22"/>
                <w:szCs w:val="22"/>
              </w:rPr>
            </w:pPr>
            <w:r w:rsidRPr="0009317F">
              <w:rPr>
                <w:sz w:val="22"/>
                <w:szCs w:val="22"/>
              </w:rPr>
              <w:t>2,7</w:t>
            </w:r>
          </w:p>
          <w:p w:rsidR="009B7575" w:rsidRPr="0009317F" w:rsidRDefault="009B7575" w:rsidP="0009317F">
            <w:pPr>
              <w:shd w:val="clear" w:color="auto" w:fill="FFFFFF"/>
              <w:jc w:val="center"/>
              <w:rPr>
                <w:sz w:val="22"/>
                <w:szCs w:val="22"/>
              </w:rPr>
            </w:pPr>
            <w:r w:rsidRPr="0009317F">
              <w:rPr>
                <w:sz w:val="22"/>
                <w:szCs w:val="22"/>
              </w:rPr>
              <w:t>3,4</w:t>
            </w:r>
          </w:p>
          <w:p w:rsidR="009B7575" w:rsidRPr="0009317F" w:rsidRDefault="009B7575" w:rsidP="0009317F">
            <w:pPr>
              <w:shd w:val="clear" w:color="auto" w:fill="FFFFFF"/>
              <w:jc w:val="center"/>
              <w:rPr>
                <w:sz w:val="22"/>
                <w:szCs w:val="22"/>
              </w:rPr>
            </w:pPr>
            <w:r w:rsidRPr="0009317F">
              <w:rPr>
                <w:sz w:val="22"/>
                <w:szCs w:val="22"/>
              </w:rPr>
              <w:t>3,5</w:t>
            </w:r>
          </w:p>
          <w:p w:rsidR="009B7575" w:rsidRPr="0009317F" w:rsidRDefault="009B7575" w:rsidP="0009317F">
            <w:pPr>
              <w:shd w:val="clear" w:color="auto" w:fill="FFFFFF"/>
              <w:jc w:val="center"/>
              <w:rPr>
                <w:sz w:val="22"/>
                <w:szCs w:val="22"/>
              </w:rPr>
            </w:pPr>
            <w:r w:rsidRPr="0009317F">
              <w:rPr>
                <w:sz w:val="22"/>
                <w:szCs w:val="22"/>
              </w:rPr>
              <w:t>3,7</w:t>
            </w:r>
          </w:p>
          <w:p w:rsidR="009B7575" w:rsidRPr="0009317F" w:rsidRDefault="009B7575" w:rsidP="0009317F">
            <w:pPr>
              <w:shd w:val="clear" w:color="auto" w:fill="FFFFFF"/>
              <w:jc w:val="center"/>
              <w:rPr>
                <w:sz w:val="22"/>
                <w:szCs w:val="22"/>
              </w:rPr>
            </w:pPr>
            <w:r w:rsidRPr="0009317F">
              <w:rPr>
                <w:sz w:val="22"/>
                <w:szCs w:val="22"/>
              </w:rPr>
              <w:t>4,3</w:t>
            </w:r>
          </w:p>
          <w:p w:rsidR="009B7575" w:rsidRPr="0009317F" w:rsidRDefault="009B7575" w:rsidP="0009317F">
            <w:pPr>
              <w:shd w:val="clear" w:color="auto" w:fill="FFFFFF"/>
              <w:jc w:val="center"/>
              <w:rPr>
                <w:sz w:val="22"/>
                <w:szCs w:val="22"/>
              </w:rPr>
            </w:pPr>
            <w:r w:rsidRPr="0009317F">
              <w:rPr>
                <w:sz w:val="22"/>
                <w:szCs w:val="22"/>
              </w:rPr>
              <w:t>4,8</w:t>
            </w:r>
          </w:p>
          <w:p w:rsidR="009B7575" w:rsidRPr="0009317F" w:rsidRDefault="009B7575" w:rsidP="0009317F">
            <w:pPr>
              <w:shd w:val="clear" w:color="auto" w:fill="FFFFFF"/>
              <w:jc w:val="center"/>
              <w:rPr>
                <w:sz w:val="22"/>
                <w:szCs w:val="22"/>
              </w:rPr>
            </w:pPr>
            <w:r w:rsidRPr="0009317F">
              <w:rPr>
                <w:sz w:val="22"/>
                <w:szCs w:val="22"/>
              </w:rPr>
              <w:t>5,2</w:t>
            </w:r>
          </w:p>
          <w:p w:rsidR="009B7575" w:rsidRPr="0009317F" w:rsidRDefault="009B7575" w:rsidP="0009317F">
            <w:pPr>
              <w:shd w:val="clear" w:color="auto" w:fill="FFFFFF"/>
              <w:jc w:val="center"/>
              <w:rPr>
                <w:sz w:val="22"/>
                <w:szCs w:val="22"/>
              </w:rPr>
            </w:pPr>
            <w:r w:rsidRPr="0009317F">
              <w:rPr>
                <w:sz w:val="22"/>
                <w:szCs w:val="22"/>
              </w:rPr>
              <w:t>5,8</w:t>
            </w:r>
          </w:p>
        </w:tc>
      </w:tr>
    </w:tbl>
    <w:p w:rsidR="009B7575" w:rsidRPr="0020660D" w:rsidRDefault="009B7575" w:rsidP="00874881">
      <w:pPr>
        <w:shd w:val="clear" w:color="auto" w:fill="FFFFFF"/>
        <w:spacing w:line="360" w:lineRule="auto"/>
        <w:ind w:firstLine="709"/>
        <w:jc w:val="both"/>
        <w:rPr>
          <w:sz w:val="24"/>
          <w:szCs w:val="24"/>
        </w:rPr>
      </w:pPr>
    </w:p>
    <w:p w:rsidR="009B7575" w:rsidRPr="0020660D" w:rsidRDefault="009B7575" w:rsidP="00874881">
      <w:pPr>
        <w:shd w:val="clear" w:color="auto" w:fill="FFFFFF"/>
        <w:spacing w:line="360" w:lineRule="auto"/>
        <w:ind w:firstLine="709"/>
        <w:jc w:val="both"/>
        <w:rPr>
          <w:sz w:val="24"/>
          <w:szCs w:val="24"/>
        </w:rPr>
      </w:pPr>
      <w:r w:rsidRPr="0020660D">
        <w:rPr>
          <w:sz w:val="24"/>
          <w:szCs w:val="24"/>
        </w:rPr>
        <w:t>Вертикальные участки труб должны иметь индивидуальные узлы крепления с шагом не более 1 м.</w:t>
      </w:r>
    </w:p>
    <w:p w:rsidR="009B7575" w:rsidRPr="0020660D" w:rsidRDefault="0034187D" w:rsidP="00874881">
      <w:pPr>
        <w:shd w:val="clear" w:color="auto" w:fill="FFFFFF"/>
        <w:spacing w:line="360" w:lineRule="auto"/>
        <w:ind w:firstLine="709"/>
        <w:jc w:val="both"/>
        <w:rPr>
          <w:sz w:val="24"/>
          <w:szCs w:val="24"/>
        </w:rPr>
      </w:pPr>
      <w:r w:rsidRPr="0020660D">
        <w:rPr>
          <w:sz w:val="24"/>
          <w:szCs w:val="24"/>
        </w:rPr>
        <w:t>Б</w:t>
      </w:r>
      <w:r w:rsidR="009B7575" w:rsidRPr="0020660D">
        <w:rPr>
          <w:sz w:val="24"/>
          <w:szCs w:val="24"/>
        </w:rPr>
        <w:t xml:space="preserve">.3.9 Трубопроводы и их соединения должны обеспечивать прочность при </w:t>
      </w:r>
      <w:proofErr w:type="gramStart"/>
      <w:r w:rsidR="009B7575" w:rsidRPr="0020660D">
        <w:rPr>
          <w:sz w:val="24"/>
          <w:szCs w:val="24"/>
        </w:rPr>
        <w:lastRenderedPageBreak/>
        <w:t>давлении</w:t>
      </w:r>
      <w:proofErr w:type="gramEnd"/>
      <w:r w:rsidR="009B7575" w:rsidRPr="0020660D">
        <w:rPr>
          <w:sz w:val="24"/>
          <w:szCs w:val="24"/>
        </w:rPr>
        <w:t>, равном 1,25Р</w:t>
      </w:r>
      <w:r w:rsidR="009B7575" w:rsidRPr="0009317F">
        <w:rPr>
          <w:sz w:val="24"/>
          <w:szCs w:val="24"/>
          <w:vertAlign w:val="subscript"/>
        </w:rPr>
        <w:t>раб</w:t>
      </w:r>
      <w:r w:rsidR="009B7575" w:rsidRPr="0020660D">
        <w:rPr>
          <w:sz w:val="24"/>
          <w:szCs w:val="24"/>
        </w:rPr>
        <w:t xml:space="preserve"> в течение 5 мин при давлении, равном </w:t>
      </w:r>
      <w:proofErr w:type="spellStart"/>
      <w:r w:rsidR="009B7575" w:rsidRPr="0020660D">
        <w:rPr>
          <w:sz w:val="24"/>
          <w:szCs w:val="24"/>
        </w:rPr>
        <w:t>Р</w:t>
      </w:r>
      <w:r w:rsidR="009B7575" w:rsidRPr="0009317F">
        <w:rPr>
          <w:sz w:val="24"/>
          <w:szCs w:val="24"/>
          <w:vertAlign w:val="subscript"/>
        </w:rPr>
        <w:t>раб</w:t>
      </w:r>
      <w:proofErr w:type="spellEnd"/>
      <w:r w:rsidR="009B7575" w:rsidRPr="0020660D">
        <w:rPr>
          <w:sz w:val="24"/>
          <w:szCs w:val="24"/>
        </w:rPr>
        <w:t xml:space="preserve"> (где </w:t>
      </w:r>
      <w:proofErr w:type="spellStart"/>
      <w:r w:rsidR="009B7575" w:rsidRPr="0020660D">
        <w:rPr>
          <w:sz w:val="24"/>
          <w:szCs w:val="24"/>
        </w:rPr>
        <w:t>Р</w:t>
      </w:r>
      <w:r w:rsidR="009B7575" w:rsidRPr="0009317F">
        <w:rPr>
          <w:sz w:val="24"/>
          <w:szCs w:val="24"/>
          <w:vertAlign w:val="subscript"/>
        </w:rPr>
        <w:t>раб</w:t>
      </w:r>
      <w:proofErr w:type="spellEnd"/>
      <w:r w:rsidR="009B7575" w:rsidRPr="0020660D">
        <w:rPr>
          <w:sz w:val="24"/>
          <w:szCs w:val="24"/>
        </w:rPr>
        <w:t xml:space="preserve"> - максимальное давление в сосуде в условиях эксплуатации).</w:t>
      </w:r>
    </w:p>
    <w:p w:rsidR="009B7575" w:rsidRPr="0020660D" w:rsidRDefault="009B7575" w:rsidP="00874881">
      <w:pPr>
        <w:shd w:val="clear" w:color="auto" w:fill="FFFFFF"/>
        <w:spacing w:line="360" w:lineRule="auto"/>
        <w:ind w:firstLine="709"/>
        <w:jc w:val="both"/>
        <w:rPr>
          <w:sz w:val="24"/>
          <w:szCs w:val="24"/>
        </w:rPr>
      </w:pPr>
      <w:r w:rsidRPr="0020660D">
        <w:rPr>
          <w:sz w:val="24"/>
          <w:szCs w:val="24"/>
        </w:rPr>
        <w:t>По результатам испытаний следует составить акт.</w:t>
      </w:r>
    </w:p>
    <w:p w:rsidR="009B7575" w:rsidRPr="0020660D" w:rsidRDefault="0034187D" w:rsidP="00874881">
      <w:pPr>
        <w:shd w:val="clear" w:color="auto" w:fill="FFFFFF"/>
        <w:spacing w:line="360" w:lineRule="auto"/>
        <w:ind w:firstLine="709"/>
        <w:jc w:val="both"/>
        <w:rPr>
          <w:sz w:val="24"/>
          <w:szCs w:val="24"/>
        </w:rPr>
      </w:pPr>
      <w:r w:rsidRPr="0020660D">
        <w:rPr>
          <w:sz w:val="24"/>
          <w:szCs w:val="24"/>
        </w:rPr>
        <w:t>Б</w:t>
      </w:r>
      <w:r w:rsidR="009B7575" w:rsidRPr="0020660D">
        <w:rPr>
          <w:sz w:val="24"/>
          <w:szCs w:val="24"/>
        </w:rPr>
        <w:t xml:space="preserve">.3.10 После гидравлических испытаний трубопроводы следует промыть или продуть, убедиться в </w:t>
      </w:r>
      <w:proofErr w:type="gramStart"/>
      <w:r w:rsidR="009B7575" w:rsidRPr="0020660D">
        <w:rPr>
          <w:sz w:val="24"/>
          <w:szCs w:val="24"/>
        </w:rPr>
        <w:t>отсутствии</w:t>
      </w:r>
      <w:proofErr w:type="gramEnd"/>
      <w:r w:rsidR="009B7575" w:rsidRPr="0020660D">
        <w:rPr>
          <w:sz w:val="24"/>
          <w:szCs w:val="24"/>
        </w:rPr>
        <w:t xml:space="preserve"> засорений, после чего просушить внутреннюю п</w:t>
      </w:r>
      <w:r w:rsidR="009B7575" w:rsidRPr="0020660D">
        <w:rPr>
          <w:sz w:val="24"/>
          <w:szCs w:val="24"/>
        </w:rPr>
        <w:t>о</w:t>
      </w:r>
      <w:r w:rsidR="009B7575" w:rsidRPr="0020660D">
        <w:rPr>
          <w:sz w:val="24"/>
          <w:szCs w:val="24"/>
        </w:rPr>
        <w:t>лость трубопровода до полного удаления влаги.</w:t>
      </w:r>
    </w:p>
    <w:p w:rsidR="009B7575" w:rsidRPr="0020660D" w:rsidRDefault="0034187D" w:rsidP="00874881">
      <w:pPr>
        <w:shd w:val="clear" w:color="auto" w:fill="FFFFFF"/>
        <w:spacing w:line="360" w:lineRule="auto"/>
        <w:ind w:firstLine="709"/>
        <w:jc w:val="both"/>
        <w:rPr>
          <w:sz w:val="24"/>
          <w:szCs w:val="24"/>
        </w:rPr>
      </w:pPr>
      <w:r w:rsidRPr="0020660D">
        <w:rPr>
          <w:sz w:val="24"/>
          <w:szCs w:val="24"/>
        </w:rPr>
        <w:t>Б</w:t>
      </w:r>
      <w:r w:rsidR="009B7575" w:rsidRPr="0020660D">
        <w:rPr>
          <w:sz w:val="24"/>
          <w:szCs w:val="24"/>
        </w:rPr>
        <w:t>.3.11 Окраска составных частей установок, включая трубопроводы, как правило, должна соответствовать требованиям ГОСТ 12.4.026 и ГОСТ Р 50969. Труб</w:t>
      </w:r>
      <w:r w:rsidR="009B7575" w:rsidRPr="0020660D">
        <w:rPr>
          <w:sz w:val="24"/>
          <w:szCs w:val="24"/>
        </w:rPr>
        <w:t>о</w:t>
      </w:r>
      <w:r w:rsidR="009B7575" w:rsidRPr="0020660D">
        <w:rPr>
          <w:sz w:val="24"/>
          <w:szCs w:val="24"/>
        </w:rPr>
        <w:t xml:space="preserve">проводы установок, расположенные в </w:t>
      </w:r>
      <w:proofErr w:type="gramStart"/>
      <w:r w:rsidR="009B7575" w:rsidRPr="0020660D">
        <w:rPr>
          <w:sz w:val="24"/>
          <w:szCs w:val="24"/>
        </w:rPr>
        <w:t>помещениях</w:t>
      </w:r>
      <w:proofErr w:type="gramEnd"/>
      <w:r w:rsidR="009B7575" w:rsidRPr="0020660D">
        <w:rPr>
          <w:sz w:val="24"/>
          <w:szCs w:val="24"/>
        </w:rPr>
        <w:t>, к которым предъявляются ос</w:t>
      </w:r>
      <w:r w:rsidR="009B7575" w:rsidRPr="0020660D">
        <w:rPr>
          <w:sz w:val="24"/>
          <w:szCs w:val="24"/>
        </w:rPr>
        <w:t>о</w:t>
      </w:r>
      <w:r w:rsidR="009B7575" w:rsidRPr="0020660D">
        <w:rPr>
          <w:sz w:val="24"/>
          <w:szCs w:val="24"/>
        </w:rPr>
        <w:t>бые требования по эстетике, могут быть окрашены в соответствии с этими требов</w:t>
      </w:r>
      <w:r w:rsidR="009B7575" w:rsidRPr="0020660D">
        <w:rPr>
          <w:sz w:val="24"/>
          <w:szCs w:val="24"/>
        </w:rPr>
        <w:t>а</w:t>
      </w:r>
      <w:r w:rsidR="009B7575" w:rsidRPr="0020660D">
        <w:rPr>
          <w:sz w:val="24"/>
          <w:szCs w:val="24"/>
        </w:rPr>
        <w:t>ниями. Окраска насадков, пожарных извещателей и термочувствительных элеме</w:t>
      </w:r>
      <w:r w:rsidR="009B7575" w:rsidRPr="0020660D">
        <w:rPr>
          <w:sz w:val="24"/>
          <w:szCs w:val="24"/>
        </w:rPr>
        <w:t>н</w:t>
      </w:r>
      <w:r w:rsidR="009B7575" w:rsidRPr="0020660D">
        <w:rPr>
          <w:sz w:val="24"/>
          <w:szCs w:val="24"/>
        </w:rPr>
        <w:t>тов в побудительных системах не допускается.</w:t>
      </w:r>
    </w:p>
    <w:p w:rsidR="009B7575" w:rsidRPr="0020660D" w:rsidRDefault="0034187D" w:rsidP="00874881">
      <w:pPr>
        <w:shd w:val="clear" w:color="auto" w:fill="FFFFFF"/>
        <w:spacing w:line="360" w:lineRule="auto"/>
        <w:ind w:firstLine="709"/>
        <w:jc w:val="both"/>
        <w:rPr>
          <w:sz w:val="24"/>
          <w:szCs w:val="24"/>
        </w:rPr>
      </w:pPr>
      <w:r w:rsidRPr="0020660D">
        <w:rPr>
          <w:sz w:val="24"/>
          <w:szCs w:val="24"/>
        </w:rPr>
        <w:t>Б</w:t>
      </w:r>
      <w:r w:rsidR="009B7575" w:rsidRPr="0020660D">
        <w:rPr>
          <w:sz w:val="24"/>
          <w:szCs w:val="24"/>
        </w:rPr>
        <w:t>.3.12 Трубопроводы установок должны быть заземлены (занулены). Знак и место заземления - по ГОСТ 21130.</w:t>
      </w:r>
    </w:p>
    <w:p w:rsidR="009B7575" w:rsidRPr="0020660D" w:rsidRDefault="009B7575" w:rsidP="00874881">
      <w:pPr>
        <w:shd w:val="clear" w:color="auto" w:fill="FFFFFF"/>
        <w:spacing w:line="360" w:lineRule="auto"/>
        <w:ind w:firstLine="709"/>
        <w:jc w:val="both"/>
        <w:rPr>
          <w:b/>
          <w:sz w:val="24"/>
          <w:szCs w:val="24"/>
        </w:rPr>
      </w:pPr>
    </w:p>
    <w:p w:rsidR="009B7575" w:rsidRPr="0020660D" w:rsidRDefault="0034187D" w:rsidP="00874881">
      <w:pPr>
        <w:shd w:val="clear" w:color="auto" w:fill="FFFFFF"/>
        <w:spacing w:line="360" w:lineRule="auto"/>
        <w:ind w:firstLine="709"/>
        <w:jc w:val="both"/>
        <w:rPr>
          <w:b/>
          <w:sz w:val="24"/>
          <w:szCs w:val="24"/>
        </w:rPr>
      </w:pPr>
      <w:r w:rsidRPr="0020660D">
        <w:rPr>
          <w:b/>
          <w:sz w:val="24"/>
          <w:szCs w:val="24"/>
        </w:rPr>
        <w:t>Б</w:t>
      </w:r>
      <w:r w:rsidR="009B7575" w:rsidRPr="0020660D">
        <w:rPr>
          <w:b/>
          <w:sz w:val="24"/>
          <w:szCs w:val="24"/>
        </w:rPr>
        <w:t>.4 Требования к монтажу насадков</w:t>
      </w:r>
    </w:p>
    <w:p w:rsidR="009B7575" w:rsidRPr="0020660D" w:rsidRDefault="009B7575" w:rsidP="00874881">
      <w:pPr>
        <w:shd w:val="clear" w:color="auto" w:fill="FFFFFF"/>
        <w:spacing w:line="360" w:lineRule="auto"/>
        <w:ind w:firstLine="709"/>
        <w:jc w:val="both"/>
        <w:rPr>
          <w:sz w:val="24"/>
          <w:szCs w:val="24"/>
        </w:rPr>
      </w:pPr>
    </w:p>
    <w:p w:rsidR="009B7575" w:rsidRPr="0020660D" w:rsidRDefault="0034187D" w:rsidP="00874881">
      <w:pPr>
        <w:shd w:val="clear" w:color="auto" w:fill="FFFFFF"/>
        <w:spacing w:line="360" w:lineRule="auto"/>
        <w:ind w:firstLine="709"/>
        <w:jc w:val="both"/>
        <w:rPr>
          <w:sz w:val="24"/>
          <w:szCs w:val="24"/>
        </w:rPr>
      </w:pPr>
      <w:r w:rsidRPr="0020660D">
        <w:rPr>
          <w:sz w:val="24"/>
          <w:szCs w:val="24"/>
        </w:rPr>
        <w:t>Б</w:t>
      </w:r>
      <w:r w:rsidR="009B7575" w:rsidRPr="0020660D">
        <w:rPr>
          <w:sz w:val="24"/>
          <w:szCs w:val="24"/>
        </w:rPr>
        <w:t>.4.1 Перед монтажом насадков следует произвести 100 % внешний осмотр с целью выявления дефектов (трещины, вмятины, нарушение защитных покрытий в</w:t>
      </w:r>
      <w:r w:rsidR="009B7575" w:rsidRPr="0020660D">
        <w:rPr>
          <w:sz w:val="24"/>
          <w:szCs w:val="24"/>
        </w:rPr>
        <w:t>ы</w:t>
      </w:r>
      <w:r w:rsidR="009B7575" w:rsidRPr="0020660D">
        <w:rPr>
          <w:sz w:val="24"/>
          <w:szCs w:val="24"/>
        </w:rPr>
        <w:t>пускных отверстий и т.п.), влияющих на надежность работы, а также проверить соо</w:t>
      </w:r>
      <w:r w:rsidR="009B7575" w:rsidRPr="0020660D">
        <w:rPr>
          <w:sz w:val="24"/>
          <w:szCs w:val="24"/>
        </w:rPr>
        <w:t>т</w:t>
      </w:r>
      <w:r w:rsidR="009B7575" w:rsidRPr="0020660D">
        <w:rPr>
          <w:sz w:val="24"/>
          <w:szCs w:val="24"/>
        </w:rPr>
        <w:t>ветствие диаметров выпускных отверстий насадков требованиям проекта.</w:t>
      </w:r>
    </w:p>
    <w:p w:rsidR="009B7575" w:rsidRPr="0020660D" w:rsidRDefault="0034187D" w:rsidP="00874881">
      <w:pPr>
        <w:shd w:val="clear" w:color="auto" w:fill="FFFFFF"/>
        <w:spacing w:line="360" w:lineRule="auto"/>
        <w:ind w:firstLine="709"/>
        <w:jc w:val="both"/>
        <w:rPr>
          <w:sz w:val="24"/>
          <w:szCs w:val="24"/>
        </w:rPr>
      </w:pPr>
      <w:r w:rsidRPr="0020660D">
        <w:rPr>
          <w:sz w:val="24"/>
          <w:szCs w:val="24"/>
        </w:rPr>
        <w:t>Б</w:t>
      </w:r>
      <w:r w:rsidR="009B7575" w:rsidRPr="0020660D">
        <w:rPr>
          <w:sz w:val="24"/>
          <w:szCs w:val="24"/>
        </w:rPr>
        <w:t xml:space="preserve">.4.2 Размещение и ориентация насадков на </w:t>
      </w:r>
      <w:proofErr w:type="gramStart"/>
      <w:r w:rsidR="009B7575" w:rsidRPr="0020660D">
        <w:rPr>
          <w:sz w:val="24"/>
          <w:szCs w:val="24"/>
        </w:rPr>
        <w:t>трубопроводе</w:t>
      </w:r>
      <w:proofErr w:type="gramEnd"/>
      <w:r w:rsidR="009B7575" w:rsidRPr="0020660D">
        <w:rPr>
          <w:sz w:val="24"/>
          <w:szCs w:val="24"/>
        </w:rPr>
        <w:t xml:space="preserve"> и в помещении должна соответствовать проекту на установку пожаротушения. </w:t>
      </w:r>
    </w:p>
    <w:p w:rsidR="009B7575" w:rsidRPr="0020660D" w:rsidRDefault="0034187D" w:rsidP="00874881">
      <w:pPr>
        <w:shd w:val="clear" w:color="auto" w:fill="FFFFFF"/>
        <w:spacing w:line="360" w:lineRule="auto"/>
        <w:ind w:firstLine="709"/>
        <w:jc w:val="both"/>
        <w:rPr>
          <w:sz w:val="24"/>
          <w:szCs w:val="24"/>
        </w:rPr>
      </w:pPr>
      <w:r w:rsidRPr="0020660D">
        <w:rPr>
          <w:sz w:val="24"/>
          <w:szCs w:val="24"/>
        </w:rPr>
        <w:t>Б</w:t>
      </w:r>
      <w:r w:rsidR="009B7575" w:rsidRPr="0020660D">
        <w:rPr>
          <w:sz w:val="24"/>
          <w:szCs w:val="24"/>
        </w:rPr>
        <w:t>.4.3 Насадки должны быть ориентированы таким образом, чтобы их выпус</w:t>
      </w:r>
      <w:r w:rsidR="009B7575" w:rsidRPr="0020660D">
        <w:rPr>
          <w:sz w:val="24"/>
          <w:szCs w:val="24"/>
        </w:rPr>
        <w:t>к</w:t>
      </w:r>
      <w:r w:rsidR="009B7575" w:rsidRPr="0020660D">
        <w:rPr>
          <w:sz w:val="24"/>
          <w:szCs w:val="24"/>
        </w:rPr>
        <w:t>ные отверстия не были непосредственно направлены в постоянно открытые проемы защищаемого помещения.</w:t>
      </w:r>
    </w:p>
    <w:p w:rsidR="009B7575" w:rsidRPr="0020660D" w:rsidRDefault="0034187D" w:rsidP="00874881">
      <w:pPr>
        <w:shd w:val="clear" w:color="auto" w:fill="FFFFFF"/>
        <w:spacing w:line="360" w:lineRule="auto"/>
        <w:ind w:firstLine="709"/>
        <w:jc w:val="both"/>
        <w:rPr>
          <w:sz w:val="24"/>
          <w:szCs w:val="24"/>
        </w:rPr>
      </w:pPr>
      <w:r w:rsidRPr="0020660D">
        <w:rPr>
          <w:sz w:val="24"/>
          <w:szCs w:val="24"/>
        </w:rPr>
        <w:t>Б</w:t>
      </w:r>
      <w:r w:rsidR="009B7575" w:rsidRPr="0020660D">
        <w:rPr>
          <w:sz w:val="24"/>
          <w:szCs w:val="24"/>
        </w:rPr>
        <w:t xml:space="preserve">.4.4 Выпускные отверстия насадков, </w:t>
      </w:r>
      <w:proofErr w:type="gramStart"/>
      <w:r w:rsidR="009B7575" w:rsidRPr="0020660D">
        <w:rPr>
          <w:sz w:val="24"/>
          <w:szCs w:val="24"/>
        </w:rPr>
        <w:t>монтируемых</w:t>
      </w:r>
      <w:proofErr w:type="gramEnd"/>
      <w:r w:rsidR="009B7575" w:rsidRPr="0020660D">
        <w:rPr>
          <w:sz w:val="24"/>
          <w:szCs w:val="24"/>
        </w:rPr>
        <w:t xml:space="preserve"> около стены, должны быть направлены в сторону защищаемого объема. </w:t>
      </w:r>
    </w:p>
    <w:p w:rsidR="009B7575" w:rsidRPr="0020660D" w:rsidRDefault="0034187D" w:rsidP="00874881">
      <w:pPr>
        <w:shd w:val="clear" w:color="auto" w:fill="FFFFFF"/>
        <w:spacing w:line="360" w:lineRule="auto"/>
        <w:ind w:firstLine="709"/>
        <w:jc w:val="both"/>
        <w:rPr>
          <w:sz w:val="24"/>
          <w:szCs w:val="24"/>
        </w:rPr>
      </w:pPr>
      <w:r w:rsidRPr="0020660D">
        <w:rPr>
          <w:sz w:val="24"/>
          <w:szCs w:val="24"/>
        </w:rPr>
        <w:t>Б</w:t>
      </w:r>
      <w:r w:rsidR="009B7575" w:rsidRPr="0020660D">
        <w:rPr>
          <w:sz w:val="24"/>
          <w:szCs w:val="24"/>
        </w:rPr>
        <w:t xml:space="preserve">.4.5 Трубопровод насадка для подачи </w:t>
      </w:r>
      <w:proofErr w:type="gramStart"/>
      <w:r w:rsidR="009B7575" w:rsidRPr="0020660D">
        <w:rPr>
          <w:sz w:val="24"/>
          <w:szCs w:val="24"/>
        </w:rPr>
        <w:t>ОТВ</w:t>
      </w:r>
      <w:proofErr w:type="gramEnd"/>
      <w:r w:rsidR="009B7575" w:rsidRPr="0020660D">
        <w:rPr>
          <w:sz w:val="24"/>
          <w:szCs w:val="24"/>
        </w:rPr>
        <w:t>, который монтируют около ст</w:t>
      </w:r>
      <w:r w:rsidR="009B7575" w:rsidRPr="0020660D">
        <w:rPr>
          <w:sz w:val="24"/>
          <w:szCs w:val="24"/>
        </w:rPr>
        <w:t>е</w:t>
      </w:r>
      <w:r w:rsidR="009B7575" w:rsidRPr="0020660D">
        <w:rPr>
          <w:sz w:val="24"/>
          <w:szCs w:val="24"/>
        </w:rPr>
        <w:t xml:space="preserve">ны, должен быть надежно закреплен на расстоянии не более 0,1 м от насадка. Узел крепления должен сохранять прочность при  механическом </w:t>
      </w:r>
      <w:proofErr w:type="gramStart"/>
      <w:r w:rsidR="009B7575" w:rsidRPr="0020660D">
        <w:rPr>
          <w:sz w:val="24"/>
          <w:szCs w:val="24"/>
        </w:rPr>
        <w:t>усилии</w:t>
      </w:r>
      <w:proofErr w:type="gramEnd"/>
      <w:r w:rsidR="009B7575" w:rsidRPr="0020660D">
        <w:rPr>
          <w:sz w:val="24"/>
          <w:szCs w:val="24"/>
        </w:rPr>
        <w:t xml:space="preserve"> не менее 300 кг.</w:t>
      </w:r>
    </w:p>
    <w:p w:rsidR="009B7575" w:rsidRPr="0020660D" w:rsidRDefault="0034187D" w:rsidP="00874881">
      <w:pPr>
        <w:shd w:val="clear" w:color="auto" w:fill="FFFFFF"/>
        <w:spacing w:line="360" w:lineRule="auto"/>
        <w:ind w:firstLine="709"/>
        <w:jc w:val="both"/>
        <w:rPr>
          <w:sz w:val="24"/>
          <w:szCs w:val="24"/>
        </w:rPr>
      </w:pPr>
      <w:r w:rsidRPr="0020660D">
        <w:rPr>
          <w:sz w:val="24"/>
          <w:szCs w:val="24"/>
        </w:rPr>
        <w:t>Б</w:t>
      </w:r>
      <w:r w:rsidR="009B7575" w:rsidRPr="0020660D">
        <w:rPr>
          <w:sz w:val="24"/>
          <w:szCs w:val="24"/>
        </w:rPr>
        <w:t xml:space="preserve">.4.6 Не следует загромождать насадки элементами помещения. </w:t>
      </w:r>
    </w:p>
    <w:p w:rsidR="009B7575" w:rsidRPr="0020660D" w:rsidRDefault="0034187D" w:rsidP="00874881">
      <w:pPr>
        <w:shd w:val="clear" w:color="auto" w:fill="FFFFFF"/>
        <w:spacing w:line="360" w:lineRule="auto"/>
        <w:ind w:firstLine="709"/>
        <w:jc w:val="both"/>
        <w:rPr>
          <w:sz w:val="24"/>
          <w:szCs w:val="24"/>
        </w:rPr>
      </w:pPr>
      <w:r w:rsidRPr="0020660D">
        <w:rPr>
          <w:sz w:val="24"/>
          <w:szCs w:val="24"/>
        </w:rPr>
        <w:t>Б</w:t>
      </w:r>
      <w:r w:rsidR="009B7575" w:rsidRPr="0020660D">
        <w:rPr>
          <w:sz w:val="24"/>
          <w:szCs w:val="24"/>
        </w:rPr>
        <w:t xml:space="preserve">.4.7 Насадки для подачи ГОТВ (кроме азота), должны быть расположены на </w:t>
      </w:r>
      <w:proofErr w:type="gramStart"/>
      <w:r w:rsidR="009B7575" w:rsidRPr="0020660D">
        <w:rPr>
          <w:sz w:val="24"/>
          <w:szCs w:val="24"/>
        </w:rPr>
        <w:t>расстоянии</w:t>
      </w:r>
      <w:proofErr w:type="gramEnd"/>
      <w:r w:rsidR="009B7575" w:rsidRPr="0020660D">
        <w:rPr>
          <w:sz w:val="24"/>
          <w:szCs w:val="24"/>
        </w:rPr>
        <w:t xml:space="preserve"> не более 0,5 м от перекрытия (потолка, подвесного потолка, фальшп</w:t>
      </w:r>
      <w:r w:rsidR="009B7575" w:rsidRPr="0020660D">
        <w:rPr>
          <w:sz w:val="24"/>
          <w:szCs w:val="24"/>
        </w:rPr>
        <w:t>о</w:t>
      </w:r>
      <w:r w:rsidR="009B7575" w:rsidRPr="0020660D">
        <w:rPr>
          <w:sz w:val="24"/>
          <w:szCs w:val="24"/>
        </w:rPr>
        <w:t>толка) защищаемого помещения.</w:t>
      </w:r>
    </w:p>
    <w:p w:rsidR="009B7575" w:rsidRPr="0020660D" w:rsidRDefault="009B7575" w:rsidP="00874881">
      <w:pPr>
        <w:shd w:val="clear" w:color="auto" w:fill="FFFFFF"/>
        <w:spacing w:line="360" w:lineRule="auto"/>
        <w:ind w:firstLine="709"/>
        <w:jc w:val="both"/>
        <w:rPr>
          <w:sz w:val="24"/>
          <w:szCs w:val="24"/>
        </w:rPr>
      </w:pPr>
      <w:proofErr w:type="gramStart"/>
      <w:r w:rsidRPr="0020660D">
        <w:rPr>
          <w:sz w:val="24"/>
          <w:szCs w:val="24"/>
        </w:rPr>
        <w:lastRenderedPageBreak/>
        <w:t>В одном помещении (защищаемом объеме) должны применяться насадки только одного типоразмера.</w:t>
      </w:r>
      <w:proofErr w:type="gramEnd"/>
    </w:p>
    <w:p w:rsidR="009B7575" w:rsidRPr="0020660D" w:rsidRDefault="0034187D" w:rsidP="00874881">
      <w:pPr>
        <w:shd w:val="clear" w:color="auto" w:fill="FFFFFF"/>
        <w:spacing w:line="360" w:lineRule="auto"/>
        <w:ind w:firstLine="709"/>
        <w:jc w:val="both"/>
        <w:rPr>
          <w:sz w:val="24"/>
          <w:szCs w:val="24"/>
        </w:rPr>
      </w:pPr>
      <w:r w:rsidRPr="0020660D">
        <w:rPr>
          <w:sz w:val="24"/>
          <w:szCs w:val="24"/>
        </w:rPr>
        <w:t>Б</w:t>
      </w:r>
      <w:r w:rsidR="009B7575" w:rsidRPr="0020660D">
        <w:rPr>
          <w:sz w:val="24"/>
          <w:szCs w:val="24"/>
        </w:rPr>
        <w:t>.4.8 При расположении насадков в местах их возможного механического п</w:t>
      </w:r>
      <w:r w:rsidR="009B7575" w:rsidRPr="0020660D">
        <w:rPr>
          <w:sz w:val="24"/>
          <w:szCs w:val="24"/>
        </w:rPr>
        <w:t>о</w:t>
      </w:r>
      <w:r w:rsidR="009B7575" w:rsidRPr="0020660D">
        <w:rPr>
          <w:sz w:val="24"/>
          <w:szCs w:val="24"/>
        </w:rPr>
        <w:t>вреждения или засорения они должны быть защищены.</w:t>
      </w:r>
    </w:p>
    <w:p w:rsidR="009B7575" w:rsidRPr="0020660D" w:rsidRDefault="0034187D" w:rsidP="00874881">
      <w:pPr>
        <w:shd w:val="clear" w:color="auto" w:fill="FFFFFF"/>
        <w:spacing w:line="360" w:lineRule="auto"/>
        <w:ind w:firstLine="709"/>
        <w:jc w:val="both"/>
        <w:rPr>
          <w:sz w:val="24"/>
          <w:szCs w:val="24"/>
        </w:rPr>
      </w:pPr>
      <w:r w:rsidRPr="0020660D">
        <w:rPr>
          <w:sz w:val="24"/>
          <w:szCs w:val="24"/>
        </w:rPr>
        <w:t>Б</w:t>
      </w:r>
      <w:r w:rsidR="009B7575" w:rsidRPr="0020660D">
        <w:rPr>
          <w:sz w:val="24"/>
          <w:szCs w:val="24"/>
        </w:rPr>
        <w:t>.4.9 Окраска насадков не допускается.</w:t>
      </w:r>
    </w:p>
    <w:p w:rsidR="009B7575" w:rsidRPr="0020660D" w:rsidRDefault="009B7575" w:rsidP="00874881">
      <w:pPr>
        <w:shd w:val="clear" w:color="auto" w:fill="FFFFFF"/>
        <w:spacing w:line="360" w:lineRule="auto"/>
        <w:ind w:firstLine="709"/>
        <w:jc w:val="both"/>
        <w:rPr>
          <w:b/>
          <w:sz w:val="24"/>
          <w:szCs w:val="24"/>
        </w:rPr>
      </w:pPr>
    </w:p>
    <w:p w:rsidR="009B7575" w:rsidRPr="0020660D" w:rsidRDefault="0034187D" w:rsidP="00874881">
      <w:pPr>
        <w:shd w:val="clear" w:color="auto" w:fill="FFFFFF"/>
        <w:spacing w:line="360" w:lineRule="auto"/>
        <w:ind w:firstLine="709"/>
        <w:jc w:val="both"/>
        <w:rPr>
          <w:b/>
          <w:sz w:val="24"/>
          <w:szCs w:val="24"/>
        </w:rPr>
      </w:pPr>
      <w:r w:rsidRPr="0020660D">
        <w:rPr>
          <w:b/>
          <w:sz w:val="24"/>
          <w:szCs w:val="24"/>
        </w:rPr>
        <w:t>Б</w:t>
      </w:r>
      <w:r w:rsidR="009B7575" w:rsidRPr="0020660D">
        <w:rPr>
          <w:b/>
          <w:sz w:val="24"/>
          <w:szCs w:val="24"/>
        </w:rPr>
        <w:t>.5 Требования к монтажу станции пожаротушения</w:t>
      </w:r>
    </w:p>
    <w:p w:rsidR="009B7575" w:rsidRPr="0020660D" w:rsidRDefault="009B7575" w:rsidP="00874881">
      <w:pPr>
        <w:shd w:val="clear" w:color="auto" w:fill="FFFFFF"/>
        <w:spacing w:line="360" w:lineRule="auto"/>
        <w:ind w:firstLine="709"/>
        <w:jc w:val="both"/>
        <w:rPr>
          <w:sz w:val="24"/>
          <w:szCs w:val="24"/>
        </w:rPr>
      </w:pPr>
    </w:p>
    <w:p w:rsidR="009B7575" w:rsidRPr="0020660D" w:rsidRDefault="0034187D" w:rsidP="00874881">
      <w:pPr>
        <w:shd w:val="clear" w:color="auto" w:fill="FFFFFF"/>
        <w:spacing w:line="360" w:lineRule="auto"/>
        <w:ind w:firstLine="709"/>
        <w:jc w:val="both"/>
        <w:rPr>
          <w:sz w:val="24"/>
          <w:szCs w:val="24"/>
        </w:rPr>
      </w:pPr>
      <w:r w:rsidRPr="0020660D">
        <w:rPr>
          <w:sz w:val="24"/>
          <w:szCs w:val="24"/>
        </w:rPr>
        <w:t>Б</w:t>
      </w:r>
      <w:r w:rsidR="009B7575" w:rsidRPr="0020660D">
        <w:rPr>
          <w:sz w:val="24"/>
          <w:szCs w:val="24"/>
        </w:rPr>
        <w:t xml:space="preserve">.5.1 Размещение приборов и оборудования в </w:t>
      </w:r>
      <w:proofErr w:type="gramStart"/>
      <w:r w:rsidR="009B7575" w:rsidRPr="0020660D">
        <w:rPr>
          <w:sz w:val="24"/>
          <w:szCs w:val="24"/>
        </w:rPr>
        <w:t>помещении</w:t>
      </w:r>
      <w:proofErr w:type="gramEnd"/>
      <w:r w:rsidR="009B7575" w:rsidRPr="0020660D">
        <w:rPr>
          <w:sz w:val="24"/>
          <w:szCs w:val="24"/>
        </w:rPr>
        <w:t xml:space="preserve"> станции пожар</w:t>
      </w:r>
      <w:r w:rsidR="009B7575" w:rsidRPr="0020660D">
        <w:rPr>
          <w:sz w:val="24"/>
          <w:szCs w:val="24"/>
        </w:rPr>
        <w:t>о</w:t>
      </w:r>
      <w:r w:rsidR="009B7575" w:rsidRPr="0020660D">
        <w:rPr>
          <w:sz w:val="24"/>
          <w:szCs w:val="24"/>
        </w:rPr>
        <w:t>тушения должен обеспечивать возможность их обслуживания.</w:t>
      </w:r>
    </w:p>
    <w:p w:rsidR="009B7575" w:rsidRPr="0020660D" w:rsidRDefault="0034187D" w:rsidP="00874881">
      <w:pPr>
        <w:shd w:val="clear" w:color="auto" w:fill="FFFFFF"/>
        <w:spacing w:line="360" w:lineRule="auto"/>
        <w:ind w:firstLine="709"/>
        <w:jc w:val="both"/>
        <w:rPr>
          <w:sz w:val="24"/>
          <w:szCs w:val="24"/>
        </w:rPr>
      </w:pPr>
      <w:r w:rsidRPr="0020660D">
        <w:rPr>
          <w:sz w:val="24"/>
          <w:szCs w:val="24"/>
        </w:rPr>
        <w:t>Б</w:t>
      </w:r>
      <w:r w:rsidR="009B7575" w:rsidRPr="0020660D">
        <w:rPr>
          <w:sz w:val="24"/>
          <w:szCs w:val="24"/>
        </w:rPr>
        <w:t>.5.2 У входа в помещение станции следует монтировать световое табло «Станция пожаротушения». Входная дверь должна иметь запорное устройство, и</w:t>
      </w:r>
      <w:r w:rsidR="009B7575" w:rsidRPr="0020660D">
        <w:rPr>
          <w:sz w:val="24"/>
          <w:szCs w:val="24"/>
        </w:rPr>
        <w:t>с</w:t>
      </w:r>
      <w:r w:rsidR="009B7575" w:rsidRPr="0020660D">
        <w:rPr>
          <w:sz w:val="24"/>
          <w:szCs w:val="24"/>
        </w:rPr>
        <w:t>ключающее несанкционированный доступ в помещение станции пожаротушения.</w:t>
      </w:r>
    </w:p>
    <w:p w:rsidR="009B7575" w:rsidRPr="0020660D" w:rsidRDefault="0034187D" w:rsidP="00874881">
      <w:pPr>
        <w:shd w:val="clear" w:color="auto" w:fill="FFFFFF"/>
        <w:spacing w:line="360" w:lineRule="auto"/>
        <w:ind w:firstLine="709"/>
        <w:jc w:val="both"/>
        <w:rPr>
          <w:sz w:val="24"/>
          <w:szCs w:val="24"/>
        </w:rPr>
      </w:pPr>
      <w:r w:rsidRPr="0020660D">
        <w:rPr>
          <w:sz w:val="24"/>
          <w:szCs w:val="24"/>
        </w:rPr>
        <w:t>Б</w:t>
      </w:r>
      <w:r w:rsidR="009B7575" w:rsidRPr="0020660D">
        <w:rPr>
          <w:sz w:val="24"/>
          <w:szCs w:val="24"/>
        </w:rPr>
        <w:t>.5.3 Помещения станций должны быть оборудованы приточно-вытяжной вентиляцией с не менее чем двукратным воздухообменом, а также телефонной св</w:t>
      </w:r>
      <w:r w:rsidR="009B7575" w:rsidRPr="0020660D">
        <w:rPr>
          <w:sz w:val="24"/>
          <w:szCs w:val="24"/>
        </w:rPr>
        <w:t>я</w:t>
      </w:r>
      <w:r w:rsidR="009B7575" w:rsidRPr="0020660D">
        <w:rPr>
          <w:sz w:val="24"/>
          <w:szCs w:val="24"/>
        </w:rPr>
        <w:t>зью с помещением дежурного персонала, ведущим круглосуточное дежурство.</w:t>
      </w:r>
    </w:p>
    <w:p w:rsidR="009B7575" w:rsidRPr="0020660D" w:rsidRDefault="0034187D" w:rsidP="00874881">
      <w:pPr>
        <w:shd w:val="clear" w:color="auto" w:fill="FFFFFF"/>
        <w:spacing w:line="360" w:lineRule="auto"/>
        <w:ind w:firstLine="709"/>
        <w:jc w:val="both"/>
        <w:rPr>
          <w:sz w:val="24"/>
          <w:szCs w:val="24"/>
        </w:rPr>
      </w:pPr>
      <w:r w:rsidRPr="0020660D">
        <w:rPr>
          <w:sz w:val="24"/>
          <w:szCs w:val="24"/>
        </w:rPr>
        <w:t>Б</w:t>
      </w:r>
      <w:r w:rsidR="009B7575" w:rsidRPr="0020660D">
        <w:rPr>
          <w:sz w:val="24"/>
          <w:szCs w:val="24"/>
        </w:rPr>
        <w:t xml:space="preserve">.5.4 В </w:t>
      </w:r>
      <w:proofErr w:type="gramStart"/>
      <w:r w:rsidR="009B7575" w:rsidRPr="0020660D">
        <w:rPr>
          <w:sz w:val="24"/>
          <w:szCs w:val="24"/>
        </w:rPr>
        <w:t>помещениях</w:t>
      </w:r>
      <w:proofErr w:type="gramEnd"/>
      <w:r w:rsidR="009B7575" w:rsidRPr="0020660D">
        <w:rPr>
          <w:sz w:val="24"/>
          <w:szCs w:val="24"/>
        </w:rPr>
        <w:t xml:space="preserve"> станций пожаротушения должна быть обеспечена температура воздуха от 5 </w:t>
      </w:r>
      <w:r w:rsidR="0009317F" w:rsidRPr="0009317F">
        <w:rPr>
          <w:sz w:val="24"/>
          <w:szCs w:val="24"/>
          <w:vertAlign w:val="superscript"/>
        </w:rPr>
        <w:t>о</w:t>
      </w:r>
      <w:r w:rsidR="0009317F" w:rsidRPr="0009317F">
        <w:rPr>
          <w:sz w:val="24"/>
          <w:szCs w:val="24"/>
        </w:rPr>
        <w:t xml:space="preserve">С </w:t>
      </w:r>
      <w:r w:rsidR="009B7575" w:rsidRPr="0020660D">
        <w:rPr>
          <w:sz w:val="24"/>
          <w:szCs w:val="24"/>
        </w:rPr>
        <w:t xml:space="preserve">до 35 </w:t>
      </w:r>
      <w:r w:rsidR="009B7575" w:rsidRPr="0020660D">
        <w:rPr>
          <w:sz w:val="24"/>
          <w:szCs w:val="24"/>
          <w:vertAlign w:val="superscript"/>
        </w:rPr>
        <w:t>о</w:t>
      </w:r>
      <w:r w:rsidR="009B7575" w:rsidRPr="0020660D">
        <w:rPr>
          <w:sz w:val="24"/>
          <w:szCs w:val="24"/>
        </w:rPr>
        <w:t>С. При необходимости предусматривается дополн</w:t>
      </w:r>
      <w:r w:rsidR="009B7575" w:rsidRPr="0020660D">
        <w:rPr>
          <w:sz w:val="24"/>
          <w:szCs w:val="24"/>
        </w:rPr>
        <w:t>и</w:t>
      </w:r>
      <w:r w:rsidR="009B7575" w:rsidRPr="0020660D">
        <w:rPr>
          <w:sz w:val="24"/>
          <w:szCs w:val="24"/>
        </w:rPr>
        <w:t>тельное оборудование.</w:t>
      </w:r>
    </w:p>
    <w:p w:rsidR="009B7575" w:rsidRDefault="009B7575" w:rsidP="00874881">
      <w:pPr>
        <w:shd w:val="clear" w:color="auto" w:fill="FFFFFF"/>
        <w:spacing w:line="360" w:lineRule="auto"/>
        <w:ind w:firstLine="709"/>
        <w:jc w:val="both"/>
        <w:rPr>
          <w:sz w:val="24"/>
          <w:szCs w:val="24"/>
        </w:rPr>
      </w:pPr>
      <w:r w:rsidRPr="0020660D">
        <w:rPr>
          <w:sz w:val="24"/>
          <w:szCs w:val="24"/>
        </w:rPr>
        <w:t>Аварийное освещение должно соответствовать требованиям [</w:t>
      </w:r>
      <w:r w:rsidR="000E5482" w:rsidRPr="0020660D">
        <w:rPr>
          <w:sz w:val="24"/>
          <w:szCs w:val="24"/>
        </w:rPr>
        <w:t>9</w:t>
      </w:r>
      <w:r w:rsidRPr="0020660D">
        <w:rPr>
          <w:sz w:val="24"/>
          <w:szCs w:val="24"/>
        </w:rPr>
        <w:t>].</w:t>
      </w:r>
    </w:p>
    <w:p w:rsidR="0009317F" w:rsidRDefault="0009317F" w:rsidP="00874881">
      <w:pPr>
        <w:shd w:val="clear" w:color="auto" w:fill="FFFFFF"/>
        <w:spacing w:line="360" w:lineRule="auto"/>
        <w:ind w:firstLine="709"/>
        <w:jc w:val="both"/>
        <w:rPr>
          <w:sz w:val="24"/>
          <w:szCs w:val="24"/>
        </w:rPr>
      </w:pPr>
    </w:p>
    <w:p w:rsidR="0009317F" w:rsidRDefault="0009317F" w:rsidP="00874881">
      <w:pPr>
        <w:shd w:val="clear" w:color="auto" w:fill="FFFFFF"/>
        <w:spacing w:line="360" w:lineRule="auto"/>
        <w:ind w:firstLine="709"/>
        <w:jc w:val="both"/>
        <w:rPr>
          <w:sz w:val="24"/>
          <w:szCs w:val="24"/>
        </w:rPr>
      </w:pPr>
    </w:p>
    <w:p w:rsidR="0009317F" w:rsidRDefault="0009317F" w:rsidP="00874881">
      <w:pPr>
        <w:shd w:val="clear" w:color="auto" w:fill="FFFFFF"/>
        <w:spacing w:line="360" w:lineRule="auto"/>
        <w:ind w:firstLine="709"/>
        <w:jc w:val="both"/>
        <w:rPr>
          <w:sz w:val="24"/>
          <w:szCs w:val="24"/>
        </w:rPr>
      </w:pPr>
    </w:p>
    <w:p w:rsidR="0009317F" w:rsidRDefault="0009317F">
      <w:pPr>
        <w:widowControl/>
        <w:autoSpaceDE/>
        <w:autoSpaceDN/>
        <w:adjustRightInd/>
        <w:rPr>
          <w:sz w:val="24"/>
          <w:szCs w:val="24"/>
        </w:rPr>
      </w:pPr>
      <w:r>
        <w:rPr>
          <w:sz w:val="24"/>
          <w:szCs w:val="24"/>
        </w:rPr>
        <w:br w:type="page"/>
      </w:r>
    </w:p>
    <w:p w:rsidR="00D85888" w:rsidRPr="0020660D" w:rsidRDefault="00D85888" w:rsidP="00874881">
      <w:pPr>
        <w:spacing w:line="360" w:lineRule="auto"/>
        <w:ind w:firstLine="709"/>
        <w:jc w:val="center"/>
        <w:rPr>
          <w:b/>
          <w:sz w:val="24"/>
          <w:szCs w:val="24"/>
        </w:rPr>
      </w:pPr>
      <w:r w:rsidRPr="0020660D">
        <w:rPr>
          <w:b/>
          <w:sz w:val="24"/>
          <w:szCs w:val="24"/>
        </w:rPr>
        <w:lastRenderedPageBreak/>
        <w:t xml:space="preserve">Приложение </w:t>
      </w:r>
      <w:r w:rsidR="0034187D" w:rsidRPr="0020660D">
        <w:rPr>
          <w:b/>
          <w:sz w:val="24"/>
          <w:szCs w:val="24"/>
        </w:rPr>
        <w:t>В</w:t>
      </w:r>
    </w:p>
    <w:p w:rsidR="00D85888" w:rsidRPr="0020660D" w:rsidRDefault="00D85888" w:rsidP="00874881">
      <w:pPr>
        <w:spacing w:line="360" w:lineRule="auto"/>
        <w:ind w:firstLine="709"/>
        <w:jc w:val="center"/>
        <w:rPr>
          <w:b/>
          <w:sz w:val="24"/>
          <w:szCs w:val="24"/>
        </w:rPr>
      </w:pPr>
      <w:r w:rsidRPr="0020660D">
        <w:rPr>
          <w:b/>
          <w:sz w:val="24"/>
          <w:szCs w:val="24"/>
        </w:rPr>
        <w:t>(рекомендуемое)</w:t>
      </w:r>
    </w:p>
    <w:p w:rsidR="00D85888" w:rsidRPr="0020660D" w:rsidRDefault="00D85888" w:rsidP="00874881">
      <w:pPr>
        <w:pStyle w:val="ac"/>
        <w:spacing w:after="0" w:line="360" w:lineRule="auto"/>
        <w:ind w:firstLine="709"/>
        <w:jc w:val="center"/>
        <w:rPr>
          <w:rFonts w:ascii="Arial" w:hAnsi="Arial" w:cs="Arial"/>
          <w:b/>
          <w:szCs w:val="24"/>
        </w:rPr>
      </w:pPr>
    </w:p>
    <w:p w:rsidR="00D85888" w:rsidRPr="0020660D" w:rsidRDefault="00D85888" w:rsidP="00874881">
      <w:pPr>
        <w:pStyle w:val="ac"/>
        <w:spacing w:after="0" w:line="360" w:lineRule="auto"/>
        <w:ind w:firstLine="709"/>
        <w:jc w:val="center"/>
        <w:rPr>
          <w:rFonts w:ascii="Arial" w:hAnsi="Arial" w:cs="Arial"/>
          <w:b/>
          <w:szCs w:val="24"/>
        </w:rPr>
      </w:pPr>
      <w:r w:rsidRPr="0020660D">
        <w:rPr>
          <w:rFonts w:ascii="Arial" w:hAnsi="Arial" w:cs="Arial"/>
          <w:b/>
          <w:szCs w:val="24"/>
        </w:rPr>
        <w:t xml:space="preserve">Типовой регламент технического обслуживания </w:t>
      </w:r>
    </w:p>
    <w:p w:rsidR="00D85888" w:rsidRPr="0020660D" w:rsidRDefault="00D85888" w:rsidP="00874881">
      <w:pPr>
        <w:pStyle w:val="ac"/>
        <w:spacing w:after="0" w:line="360" w:lineRule="auto"/>
        <w:ind w:firstLine="709"/>
        <w:jc w:val="center"/>
        <w:rPr>
          <w:rFonts w:ascii="Arial" w:hAnsi="Arial" w:cs="Arial"/>
          <w:b/>
          <w:szCs w:val="24"/>
        </w:rPr>
      </w:pPr>
      <w:r w:rsidRPr="0020660D">
        <w:rPr>
          <w:rFonts w:ascii="Arial" w:hAnsi="Arial" w:cs="Arial"/>
          <w:b/>
          <w:szCs w:val="24"/>
        </w:rPr>
        <w:t>водяных и пенных АУП</w:t>
      </w:r>
    </w:p>
    <w:p w:rsidR="00D85888" w:rsidRPr="0020660D" w:rsidRDefault="00D85888" w:rsidP="00874881">
      <w:pPr>
        <w:pStyle w:val="3"/>
        <w:spacing w:before="0" w:after="0" w:line="360" w:lineRule="auto"/>
        <w:ind w:firstLine="709"/>
        <w:rPr>
          <w:rFonts w:cs="Arial"/>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23"/>
        <w:gridCol w:w="4458"/>
      </w:tblGrid>
      <w:tr w:rsidR="0014036B" w:rsidRPr="0014036B" w:rsidTr="0014036B">
        <w:trPr>
          <w:cantSplit/>
          <w:trHeight w:val="420"/>
        </w:trPr>
        <w:tc>
          <w:tcPr>
            <w:tcW w:w="2721" w:type="pct"/>
            <w:vAlign w:val="center"/>
          </w:tcPr>
          <w:p w:rsidR="00614F12" w:rsidRPr="0014036B" w:rsidRDefault="00614F12" w:rsidP="0014036B">
            <w:pPr>
              <w:pStyle w:val="5"/>
              <w:spacing w:before="0" w:after="0"/>
              <w:jc w:val="center"/>
              <w:rPr>
                <w:rFonts w:ascii="Arial" w:hAnsi="Arial" w:cs="Arial"/>
                <w:b w:val="0"/>
                <w:i w:val="0"/>
                <w:sz w:val="22"/>
                <w:szCs w:val="22"/>
              </w:rPr>
            </w:pPr>
            <w:r w:rsidRPr="0014036B">
              <w:rPr>
                <w:rFonts w:ascii="Arial" w:hAnsi="Arial" w:cs="Arial"/>
                <w:b w:val="0"/>
                <w:i w:val="0"/>
                <w:sz w:val="22"/>
                <w:szCs w:val="22"/>
              </w:rPr>
              <w:t>Перечень работ</w:t>
            </w:r>
          </w:p>
        </w:tc>
        <w:tc>
          <w:tcPr>
            <w:tcW w:w="2279" w:type="pct"/>
            <w:vAlign w:val="center"/>
          </w:tcPr>
          <w:p w:rsidR="00614F12" w:rsidRPr="0014036B" w:rsidRDefault="00614F12" w:rsidP="0014036B">
            <w:pPr>
              <w:tabs>
                <w:tab w:val="num" w:pos="0"/>
              </w:tabs>
              <w:suppressAutoHyphens/>
              <w:jc w:val="center"/>
              <w:rPr>
                <w:bCs/>
                <w:sz w:val="22"/>
                <w:szCs w:val="22"/>
              </w:rPr>
            </w:pPr>
            <w:r w:rsidRPr="0014036B">
              <w:rPr>
                <w:bCs/>
                <w:sz w:val="22"/>
                <w:szCs w:val="22"/>
              </w:rPr>
              <w:t>Периодичность обслуживания</w:t>
            </w:r>
          </w:p>
        </w:tc>
      </w:tr>
      <w:tr w:rsidR="0014036B" w:rsidRPr="0014036B" w:rsidTr="0014036B">
        <w:trPr>
          <w:cantSplit/>
        </w:trPr>
        <w:tc>
          <w:tcPr>
            <w:tcW w:w="2721" w:type="pct"/>
            <w:tcBorders>
              <w:top w:val="double" w:sz="4" w:space="0" w:color="auto"/>
            </w:tcBorders>
            <w:vAlign w:val="center"/>
          </w:tcPr>
          <w:p w:rsidR="00614F12" w:rsidRPr="0014036B" w:rsidRDefault="00614F12" w:rsidP="0014036B">
            <w:pPr>
              <w:tabs>
                <w:tab w:val="num" w:pos="0"/>
              </w:tabs>
              <w:suppressAutoHyphens/>
              <w:rPr>
                <w:bCs/>
                <w:sz w:val="22"/>
                <w:szCs w:val="22"/>
              </w:rPr>
            </w:pPr>
            <w:r w:rsidRPr="0014036B">
              <w:rPr>
                <w:bCs/>
                <w:sz w:val="22"/>
                <w:szCs w:val="22"/>
              </w:rPr>
              <w:t>Произвести</w:t>
            </w:r>
            <w:r w:rsidRPr="0014036B">
              <w:rPr>
                <w:sz w:val="22"/>
                <w:szCs w:val="22"/>
              </w:rPr>
              <w:t xml:space="preserve"> внешний осмотр гидромеханических технических средств АУП и трубопроводов на отсутствие повреждений, коррозии, грязи, течи; наличие пломб и т.п.</w:t>
            </w:r>
          </w:p>
        </w:tc>
        <w:tc>
          <w:tcPr>
            <w:tcW w:w="2279" w:type="pct"/>
            <w:tcBorders>
              <w:top w:val="double" w:sz="4" w:space="0" w:color="auto"/>
            </w:tcBorders>
            <w:vAlign w:val="center"/>
          </w:tcPr>
          <w:p w:rsidR="00614F12" w:rsidRPr="0014036B" w:rsidRDefault="00614F12" w:rsidP="0014036B">
            <w:pPr>
              <w:tabs>
                <w:tab w:val="num" w:pos="0"/>
              </w:tabs>
              <w:suppressAutoHyphens/>
              <w:jc w:val="center"/>
              <w:rPr>
                <w:bCs/>
                <w:iCs/>
                <w:sz w:val="22"/>
                <w:szCs w:val="22"/>
              </w:rPr>
            </w:pPr>
            <w:r w:rsidRPr="0014036B">
              <w:rPr>
                <w:bCs/>
                <w:iCs/>
                <w:sz w:val="22"/>
                <w:szCs w:val="22"/>
              </w:rPr>
              <w:t>ежедневно</w:t>
            </w:r>
          </w:p>
        </w:tc>
      </w:tr>
      <w:tr w:rsidR="0014036B" w:rsidRPr="0014036B" w:rsidTr="0014036B">
        <w:trPr>
          <w:cantSplit/>
        </w:trPr>
        <w:tc>
          <w:tcPr>
            <w:tcW w:w="2721" w:type="pct"/>
            <w:vAlign w:val="center"/>
          </w:tcPr>
          <w:p w:rsidR="00614F12" w:rsidRPr="0014036B" w:rsidRDefault="00614F12" w:rsidP="0014036B">
            <w:pPr>
              <w:tabs>
                <w:tab w:val="num" w:pos="0"/>
              </w:tabs>
              <w:suppressAutoHyphens/>
              <w:rPr>
                <w:bCs/>
                <w:sz w:val="22"/>
                <w:szCs w:val="22"/>
              </w:rPr>
            </w:pPr>
            <w:r w:rsidRPr="0014036B">
              <w:rPr>
                <w:bCs/>
                <w:sz w:val="22"/>
                <w:szCs w:val="22"/>
              </w:rPr>
              <w:t>Произвести</w:t>
            </w:r>
            <w:r w:rsidRPr="0014036B">
              <w:rPr>
                <w:sz w:val="22"/>
                <w:szCs w:val="22"/>
              </w:rPr>
              <w:t xml:space="preserve"> внешний осмотр и регистрацию показаний измерительной аппаратуры</w:t>
            </w:r>
          </w:p>
        </w:tc>
        <w:tc>
          <w:tcPr>
            <w:tcW w:w="2279" w:type="pct"/>
            <w:vAlign w:val="center"/>
          </w:tcPr>
          <w:p w:rsidR="00614F12" w:rsidRPr="0014036B" w:rsidRDefault="00614F12" w:rsidP="0014036B">
            <w:pPr>
              <w:tabs>
                <w:tab w:val="num" w:pos="0"/>
              </w:tabs>
              <w:suppressAutoHyphens/>
              <w:jc w:val="center"/>
              <w:rPr>
                <w:bCs/>
                <w:iCs/>
                <w:sz w:val="22"/>
                <w:szCs w:val="22"/>
              </w:rPr>
            </w:pPr>
            <w:r w:rsidRPr="0014036B">
              <w:rPr>
                <w:bCs/>
                <w:iCs/>
                <w:sz w:val="22"/>
                <w:szCs w:val="22"/>
              </w:rPr>
              <w:t>ежедневно</w:t>
            </w:r>
          </w:p>
        </w:tc>
      </w:tr>
      <w:tr w:rsidR="0014036B" w:rsidRPr="0014036B" w:rsidTr="0014036B">
        <w:trPr>
          <w:cantSplit/>
        </w:trPr>
        <w:tc>
          <w:tcPr>
            <w:tcW w:w="2721" w:type="pct"/>
            <w:vAlign w:val="center"/>
          </w:tcPr>
          <w:p w:rsidR="00614F12" w:rsidRPr="0014036B" w:rsidRDefault="00614F12" w:rsidP="0014036B">
            <w:pPr>
              <w:tabs>
                <w:tab w:val="num" w:pos="0"/>
              </w:tabs>
              <w:suppressAutoHyphens/>
              <w:rPr>
                <w:bCs/>
                <w:sz w:val="22"/>
                <w:szCs w:val="22"/>
              </w:rPr>
            </w:pPr>
            <w:r w:rsidRPr="0014036B">
              <w:rPr>
                <w:bCs/>
                <w:sz w:val="22"/>
                <w:szCs w:val="22"/>
              </w:rPr>
              <w:t>Произвести контроль рабочего положения затвора запорных устройств</w:t>
            </w:r>
          </w:p>
        </w:tc>
        <w:tc>
          <w:tcPr>
            <w:tcW w:w="2279" w:type="pct"/>
            <w:vAlign w:val="center"/>
          </w:tcPr>
          <w:p w:rsidR="00614F12" w:rsidRPr="0014036B" w:rsidRDefault="00614F12" w:rsidP="0014036B">
            <w:pPr>
              <w:tabs>
                <w:tab w:val="num" w:pos="0"/>
              </w:tabs>
              <w:suppressAutoHyphens/>
              <w:jc w:val="center"/>
              <w:rPr>
                <w:bCs/>
                <w:sz w:val="22"/>
                <w:szCs w:val="22"/>
              </w:rPr>
            </w:pPr>
            <w:r w:rsidRPr="0014036B">
              <w:rPr>
                <w:bCs/>
                <w:iCs/>
                <w:sz w:val="22"/>
                <w:szCs w:val="22"/>
              </w:rPr>
              <w:t>ежедневно</w:t>
            </w:r>
          </w:p>
        </w:tc>
      </w:tr>
      <w:tr w:rsidR="0014036B" w:rsidRPr="0014036B" w:rsidTr="0014036B">
        <w:trPr>
          <w:cantSplit/>
        </w:trPr>
        <w:tc>
          <w:tcPr>
            <w:tcW w:w="2721" w:type="pct"/>
            <w:vAlign w:val="center"/>
          </w:tcPr>
          <w:p w:rsidR="00614F12" w:rsidRPr="0014036B" w:rsidRDefault="00614F12" w:rsidP="0014036B">
            <w:pPr>
              <w:tabs>
                <w:tab w:val="num" w:pos="0"/>
              </w:tabs>
              <w:suppressAutoHyphens/>
              <w:rPr>
                <w:bCs/>
                <w:sz w:val="22"/>
                <w:szCs w:val="22"/>
              </w:rPr>
            </w:pPr>
            <w:r w:rsidRPr="0014036B">
              <w:rPr>
                <w:bCs/>
                <w:sz w:val="22"/>
                <w:szCs w:val="22"/>
              </w:rPr>
              <w:t>Произвести контроль состояния основного и резервного источников питания</w:t>
            </w:r>
          </w:p>
        </w:tc>
        <w:tc>
          <w:tcPr>
            <w:tcW w:w="2279" w:type="pct"/>
            <w:vAlign w:val="center"/>
          </w:tcPr>
          <w:p w:rsidR="00614F12" w:rsidRPr="0014036B" w:rsidRDefault="00614F12" w:rsidP="0014036B">
            <w:pPr>
              <w:tabs>
                <w:tab w:val="num" w:pos="0"/>
              </w:tabs>
              <w:suppressAutoHyphens/>
              <w:jc w:val="center"/>
              <w:rPr>
                <w:bCs/>
                <w:sz w:val="22"/>
                <w:szCs w:val="22"/>
              </w:rPr>
            </w:pPr>
            <w:r w:rsidRPr="0014036B">
              <w:rPr>
                <w:bCs/>
                <w:iCs/>
                <w:sz w:val="22"/>
                <w:szCs w:val="22"/>
              </w:rPr>
              <w:t>еженедельно</w:t>
            </w:r>
          </w:p>
        </w:tc>
      </w:tr>
      <w:tr w:rsidR="0014036B" w:rsidRPr="0014036B" w:rsidTr="0014036B">
        <w:trPr>
          <w:cantSplit/>
        </w:trPr>
        <w:tc>
          <w:tcPr>
            <w:tcW w:w="2721" w:type="pct"/>
            <w:vAlign w:val="center"/>
          </w:tcPr>
          <w:p w:rsidR="00614F12" w:rsidRPr="0014036B" w:rsidRDefault="00614F12" w:rsidP="0014036B">
            <w:pPr>
              <w:tabs>
                <w:tab w:val="num" w:pos="0"/>
              </w:tabs>
              <w:suppressAutoHyphens/>
              <w:rPr>
                <w:bCs/>
                <w:sz w:val="22"/>
                <w:szCs w:val="22"/>
              </w:rPr>
            </w:pPr>
            <w:r w:rsidRPr="0014036B">
              <w:rPr>
                <w:bCs/>
                <w:sz w:val="22"/>
                <w:szCs w:val="22"/>
              </w:rPr>
              <w:t xml:space="preserve">Проверить автоматическое переключение цепей питания с основного ввода на </w:t>
            </w:r>
            <w:proofErr w:type="gramStart"/>
            <w:r w:rsidRPr="0014036B">
              <w:rPr>
                <w:bCs/>
                <w:sz w:val="22"/>
                <w:szCs w:val="22"/>
              </w:rPr>
              <w:t>резервный</w:t>
            </w:r>
            <w:proofErr w:type="gramEnd"/>
          </w:p>
        </w:tc>
        <w:tc>
          <w:tcPr>
            <w:tcW w:w="2279" w:type="pct"/>
            <w:vAlign w:val="center"/>
          </w:tcPr>
          <w:p w:rsidR="00614F12" w:rsidRPr="0014036B" w:rsidRDefault="00614F12" w:rsidP="0014036B">
            <w:pPr>
              <w:tabs>
                <w:tab w:val="num" w:pos="0"/>
              </w:tabs>
              <w:suppressAutoHyphens/>
              <w:jc w:val="center"/>
              <w:rPr>
                <w:bCs/>
                <w:sz w:val="22"/>
                <w:szCs w:val="22"/>
              </w:rPr>
            </w:pPr>
            <w:r w:rsidRPr="0014036B">
              <w:rPr>
                <w:bCs/>
                <w:iCs/>
                <w:sz w:val="22"/>
                <w:szCs w:val="22"/>
              </w:rPr>
              <w:t>еженедельно</w:t>
            </w:r>
          </w:p>
        </w:tc>
      </w:tr>
      <w:tr w:rsidR="0014036B" w:rsidRPr="0014036B" w:rsidTr="0014036B">
        <w:trPr>
          <w:cantSplit/>
        </w:trPr>
        <w:tc>
          <w:tcPr>
            <w:tcW w:w="2721" w:type="pct"/>
            <w:vAlign w:val="center"/>
          </w:tcPr>
          <w:p w:rsidR="00614F12" w:rsidRPr="0014036B" w:rsidRDefault="00614F12" w:rsidP="0014036B">
            <w:pPr>
              <w:tabs>
                <w:tab w:val="num" w:pos="0"/>
              </w:tabs>
              <w:rPr>
                <w:bCs/>
                <w:sz w:val="22"/>
                <w:szCs w:val="22"/>
              </w:rPr>
            </w:pPr>
            <w:r w:rsidRPr="0014036B">
              <w:rPr>
                <w:bCs/>
                <w:sz w:val="22"/>
                <w:szCs w:val="22"/>
              </w:rPr>
              <w:t xml:space="preserve">Проверить </w:t>
            </w:r>
            <w:r w:rsidRPr="0014036B">
              <w:rPr>
                <w:sz w:val="22"/>
                <w:szCs w:val="22"/>
              </w:rPr>
              <w:t>работоспособность узлов упра</w:t>
            </w:r>
            <w:r w:rsidRPr="0014036B">
              <w:rPr>
                <w:sz w:val="22"/>
                <w:szCs w:val="22"/>
              </w:rPr>
              <w:t>в</w:t>
            </w:r>
            <w:r w:rsidRPr="0014036B">
              <w:rPr>
                <w:sz w:val="22"/>
                <w:szCs w:val="22"/>
              </w:rPr>
              <w:t>ления в целом и их технических средств</w:t>
            </w:r>
          </w:p>
        </w:tc>
        <w:tc>
          <w:tcPr>
            <w:tcW w:w="2279" w:type="pct"/>
            <w:vAlign w:val="center"/>
          </w:tcPr>
          <w:p w:rsidR="00614F12" w:rsidRPr="0014036B" w:rsidRDefault="00614F12" w:rsidP="0014036B">
            <w:pPr>
              <w:tabs>
                <w:tab w:val="num" w:pos="0"/>
              </w:tabs>
              <w:suppressAutoHyphens/>
              <w:jc w:val="center"/>
              <w:rPr>
                <w:bCs/>
                <w:sz w:val="22"/>
                <w:szCs w:val="22"/>
              </w:rPr>
            </w:pPr>
            <w:r w:rsidRPr="0014036B">
              <w:rPr>
                <w:bCs/>
                <w:iCs/>
                <w:sz w:val="22"/>
                <w:szCs w:val="22"/>
              </w:rPr>
              <w:t>еженедельно</w:t>
            </w:r>
          </w:p>
        </w:tc>
      </w:tr>
      <w:tr w:rsidR="0014036B" w:rsidRPr="0014036B" w:rsidTr="0014036B">
        <w:trPr>
          <w:cantSplit/>
        </w:trPr>
        <w:tc>
          <w:tcPr>
            <w:tcW w:w="2721" w:type="pct"/>
            <w:vAlign w:val="center"/>
          </w:tcPr>
          <w:p w:rsidR="00614F12" w:rsidRPr="0014036B" w:rsidRDefault="00614F12" w:rsidP="0014036B">
            <w:pPr>
              <w:tabs>
                <w:tab w:val="num" w:pos="0"/>
              </w:tabs>
              <w:suppressAutoHyphens/>
              <w:rPr>
                <w:bCs/>
                <w:sz w:val="22"/>
                <w:szCs w:val="22"/>
              </w:rPr>
            </w:pPr>
            <w:r w:rsidRPr="0014036B">
              <w:rPr>
                <w:bCs/>
                <w:sz w:val="22"/>
                <w:szCs w:val="22"/>
              </w:rPr>
              <w:t xml:space="preserve">Проверить работоспособность </w:t>
            </w:r>
            <w:proofErr w:type="gramStart"/>
            <w:r w:rsidRPr="0014036B">
              <w:rPr>
                <w:bCs/>
                <w:sz w:val="22"/>
                <w:szCs w:val="22"/>
              </w:rPr>
              <w:t>насосной</w:t>
            </w:r>
            <w:proofErr w:type="gramEnd"/>
            <w:r w:rsidRPr="0014036B">
              <w:rPr>
                <w:bCs/>
                <w:sz w:val="22"/>
                <w:szCs w:val="22"/>
              </w:rPr>
              <w:t xml:space="preserve"> установки: насосных агрегатов, шкафов управления и т.п.</w:t>
            </w:r>
          </w:p>
        </w:tc>
        <w:tc>
          <w:tcPr>
            <w:tcW w:w="2279" w:type="pct"/>
            <w:vAlign w:val="center"/>
          </w:tcPr>
          <w:p w:rsidR="00614F12" w:rsidRPr="0014036B" w:rsidRDefault="00614F12" w:rsidP="0014036B">
            <w:pPr>
              <w:tabs>
                <w:tab w:val="num" w:pos="0"/>
              </w:tabs>
              <w:suppressAutoHyphens/>
              <w:jc w:val="center"/>
              <w:rPr>
                <w:bCs/>
                <w:sz w:val="22"/>
                <w:szCs w:val="22"/>
              </w:rPr>
            </w:pPr>
            <w:r w:rsidRPr="0014036B">
              <w:rPr>
                <w:bCs/>
                <w:iCs/>
                <w:sz w:val="22"/>
                <w:szCs w:val="22"/>
              </w:rPr>
              <w:t>еженедельно</w:t>
            </w:r>
          </w:p>
        </w:tc>
      </w:tr>
      <w:tr w:rsidR="0014036B" w:rsidRPr="0014036B" w:rsidTr="0014036B">
        <w:trPr>
          <w:cantSplit/>
        </w:trPr>
        <w:tc>
          <w:tcPr>
            <w:tcW w:w="2721" w:type="pct"/>
            <w:vAlign w:val="center"/>
          </w:tcPr>
          <w:p w:rsidR="00614F12" w:rsidRPr="0014036B" w:rsidRDefault="00614F12" w:rsidP="0014036B">
            <w:pPr>
              <w:tabs>
                <w:tab w:val="num" w:pos="0"/>
              </w:tabs>
              <w:suppressAutoHyphens/>
              <w:rPr>
                <w:bCs/>
                <w:sz w:val="22"/>
                <w:szCs w:val="22"/>
              </w:rPr>
            </w:pPr>
            <w:r w:rsidRPr="0014036B">
              <w:rPr>
                <w:bCs/>
                <w:sz w:val="22"/>
                <w:szCs w:val="22"/>
              </w:rPr>
              <w:t>Проверить работоспособность компрессора</w:t>
            </w:r>
          </w:p>
        </w:tc>
        <w:tc>
          <w:tcPr>
            <w:tcW w:w="2279" w:type="pct"/>
            <w:vAlign w:val="center"/>
          </w:tcPr>
          <w:p w:rsidR="00614F12" w:rsidRPr="0014036B" w:rsidRDefault="00614F12" w:rsidP="0014036B">
            <w:pPr>
              <w:tabs>
                <w:tab w:val="num" w:pos="0"/>
              </w:tabs>
              <w:suppressAutoHyphens/>
              <w:jc w:val="center"/>
              <w:rPr>
                <w:bCs/>
                <w:sz w:val="22"/>
                <w:szCs w:val="22"/>
              </w:rPr>
            </w:pPr>
            <w:r w:rsidRPr="0014036B">
              <w:rPr>
                <w:bCs/>
                <w:iCs/>
                <w:sz w:val="22"/>
                <w:szCs w:val="22"/>
              </w:rPr>
              <w:t>еженедельно</w:t>
            </w:r>
          </w:p>
        </w:tc>
      </w:tr>
      <w:tr w:rsidR="0014036B" w:rsidRPr="0014036B" w:rsidTr="0014036B">
        <w:trPr>
          <w:cantSplit/>
        </w:trPr>
        <w:tc>
          <w:tcPr>
            <w:tcW w:w="2721" w:type="pct"/>
            <w:vAlign w:val="center"/>
          </w:tcPr>
          <w:p w:rsidR="00614F12" w:rsidRPr="0014036B" w:rsidRDefault="00614F12" w:rsidP="0014036B">
            <w:pPr>
              <w:tabs>
                <w:tab w:val="num" w:pos="0"/>
              </w:tabs>
              <w:suppressAutoHyphens/>
              <w:rPr>
                <w:bCs/>
                <w:sz w:val="22"/>
                <w:szCs w:val="22"/>
              </w:rPr>
            </w:pPr>
            <w:proofErr w:type="gramStart"/>
            <w:r w:rsidRPr="0014036B">
              <w:rPr>
                <w:bCs/>
                <w:sz w:val="22"/>
                <w:szCs w:val="22"/>
              </w:rPr>
              <w:t>Проверить</w:t>
            </w:r>
            <w:r w:rsidRPr="0014036B">
              <w:rPr>
                <w:sz w:val="22"/>
                <w:szCs w:val="22"/>
              </w:rPr>
              <w:t xml:space="preserve"> выдачу команды при срабатывании АУП на включение всех видов сигнализации и оповещения, на включение вентиляционных систем, в том числе и дымоудаления, на управление технологическим оборудованием (выдача соответствующих звуковых и световых сигналов в защищаемые помещения, в насосную станцию,, в диспетчерскую или пожарный пост и т.п.) </w:t>
            </w:r>
            <w:proofErr w:type="gramEnd"/>
          </w:p>
        </w:tc>
        <w:tc>
          <w:tcPr>
            <w:tcW w:w="2279" w:type="pct"/>
            <w:vAlign w:val="center"/>
          </w:tcPr>
          <w:p w:rsidR="00614F12" w:rsidRPr="0014036B" w:rsidRDefault="00614F12" w:rsidP="0014036B">
            <w:pPr>
              <w:tabs>
                <w:tab w:val="num" w:pos="0"/>
              </w:tabs>
              <w:suppressAutoHyphens/>
              <w:jc w:val="center"/>
              <w:rPr>
                <w:bCs/>
                <w:sz w:val="22"/>
                <w:szCs w:val="22"/>
              </w:rPr>
            </w:pPr>
            <w:r w:rsidRPr="0014036B">
              <w:rPr>
                <w:bCs/>
                <w:iCs/>
                <w:sz w:val="22"/>
                <w:szCs w:val="22"/>
              </w:rPr>
              <w:t>ежемесячно</w:t>
            </w:r>
          </w:p>
        </w:tc>
      </w:tr>
      <w:tr w:rsidR="0014036B" w:rsidRPr="0014036B" w:rsidTr="0014036B">
        <w:trPr>
          <w:cantSplit/>
        </w:trPr>
        <w:tc>
          <w:tcPr>
            <w:tcW w:w="2721" w:type="pct"/>
            <w:vAlign w:val="center"/>
          </w:tcPr>
          <w:p w:rsidR="00614F12" w:rsidRPr="0014036B" w:rsidRDefault="00614F12" w:rsidP="0014036B">
            <w:pPr>
              <w:tabs>
                <w:tab w:val="num" w:pos="0"/>
              </w:tabs>
              <w:suppressAutoHyphens/>
              <w:rPr>
                <w:bCs/>
                <w:sz w:val="22"/>
                <w:szCs w:val="22"/>
              </w:rPr>
            </w:pPr>
            <w:r w:rsidRPr="0014036B">
              <w:rPr>
                <w:bCs/>
                <w:sz w:val="22"/>
                <w:szCs w:val="22"/>
              </w:rPr>
              <w:t>Проверить</w:t>
            </w:r>
            <w:r w:rsidRPr="0014036B">
              <w:rPr>
                <w:sz w:val="22"/>
                <w:szCs w:val="22"/>
              </w:rPr>
              <w:t xml:space="preserve"> </w:t>
            </w:r>
            <w:r w:rsidRPr="0014036B">
              <w:rPr>
                <w:bCs/>
                <w:sz w:val="22"/>
                <w:szCs w:val="22"/>
              </w:rPr>
              <w:t xml:space="preserve">работоспособность </w:t>
            </w:r>
            <w:r w:rsidRPr="0014036B">
              <w:rPr>
                <w:sz w:val="22"/>
                <w:szCs w:val="22"/>
              </w:rPr>
              <w:t>сигнализации при неисправ</w:t>
            </w:r>
            <w:r w:rsidR="0014036B">
              <w:rPr>
                <w:sz w:val="22"/>
                <w:szCs w:val="22"/>
              </w:rPr>
              <w:t>н</w:t>
            </w:r>
            <w:r w:rsidRPr="0014036B">
              <w:rPr>
                <w:sz w:val="22"/>
                <w:szCs w:val="22"/>
              </w:rPr>
              <w:t>ости АУП или ее технических средств</w:t>
            </w:r>
          </w:p>
        </w:tc>
        <w:tc>
          <w:tcPr>
            <w:tcW w:w="2279" w:type="pct"/>
            <w:vAlign w:val="center"/>
          </w:tcPr>
          <w:p w:rsidR="00614F12" w:rsidRPr="0014036B" w:rsidRDefault="00614F12" w:rsidP="0014036B">
            <w:pPr>
              <w:tabs>
                <w:tab w:val="num" w:pos="0"/>
              </w:tabs>
              <w:suppressAutoHyphens/>
              <w:jc w:val="center"/>
              <w:rPr>
                <w:bCs/>
                <w:sz w:val="22"/>
                <w:szCs w:val="22"/>
              </w:rPr>
            </w:pPr>
            <w:r w:rsidRPr="0014036B">
              <w:rPr>
                <w:bCs/>
                <w:iCs/>
                <w:sz w:val="22"/>
                <w:szCs w:val="22"/>
              </w:rPr>
              <w:t>ежемесячно</w:t>
            </w:r>
          </w:p>
        </w:tc>
      </w:tr>
      <w:tr w:rsidR="0014036B" w:rsidRPr="0014036B" w:rsidTr="0014036B">
        <w:trPr>
          <w:cantSplit/>
        </w:trPr>
        <w:tc>
          <w:tcPr>
            <w:tcW w:w="2721" w:type="pct"/>
            <w:vAlign w:val="center"/>
          </w:tcPr>
          <w:p w:rsidR="00614F12" w:rsidRPr="0014036B" w:rsidRDefault="00614F12" w:rsidP="0014036B">
            <w:pPr>
              <w:tabs>
                <w:tab w:val="num" w:pos="0"/>
              </w:tabs>
              <w:suppressAutoHyphens/>
              <w:rPr>
                <w:bCs/>
                <w:sz w:val="22"/>
                <w:szCs w:val="22"/>
              </w:rPr>
            </w:pPr>
            <w:r w:rsidRPr="0014036B">
              <w:rPr>
                <w:bCs/>
                <w:sz w:val="22"/>
                <w:szCs w:val="22"/>
              </w:rPr>
              <w:t>Проверить работоспособность гидропневматического бака</w:t>
            </w:r>
          </w:p>
        </w:tc>
        <w:tc>
          <w:tcPr>
            <w:tcW w:w="2279" w:type="pct"/>
            <w:vAlign w:val="center"/>
          </w:tcPr>
          <w:p w:rsidR="00614F12" w:rsidRPr="0014036B" w:rsidRDefault="00614F12" w:rsidP="0014036B">
            <w:pPr>
              <w:tabs>
                <w:tab w:val="num" w:pos="0"/>
              </w:tabs>
              <w:suppressAutoHyphens/>
              <w:jc w:val="center"/>
              <w:rPr>
                <w:bCs/>
                <w:sz w:val="22"/>
                <w:szCs w:val="22"/>
              </w:rPr>
            </w:pPr>
            <w:r w:rsidRPr="0014036B">
              <w:rPr>
                <w:bCs/>
                <w:sz w:val="22"/>
                <w:szCs w:val="22"/>
              </w:rPr>
              <w:t>ежемесячно</w:t>
            </w:r>
          </w:p>
        </w:tc>
      </w:tr>
      <w:tr w:rsidR="0014036B" w:rsidRPr="0014036B" w:rsidTr="0014036B">
        <w:trPr>
          <w:cantSplit/>
        </w:trPr>
        <w:tc>
          <w:tcPr>
            <w:tcW w:w="2721" w:type="pct"/>
            <w:vAlign w:val="center"/>
          </w:tcPr>
          <w:p w:rsidR="00614F12" w:rsidRPr="0014036B" w:rsidRDefault="00614F12" w:rsidP="0014036B">
            <w:pPr>
              <w:tabs>
                <w:tab w:val="num" w:pos="0"/>
              </w:tabs>
              <w:suppressAutoHyphens/>
              <w:rPr>
                <w:bCs/>
                <w:sz w:val="22"/>
                <w:szCs w:val="22"/>
              </w:rPr>
            </w:pPr>
            <w:r w:rsidRPr="0014036B">
              <w:rPr>
                <w:bCs/>
                <w:sz w:val="22"/>
                <w:szCs w:val="22"/>
              </w:rPr>
              <w:t>Проверить наличие в диспетчерской (пожарном посту), насосной станции и на рабочих местах дежурного и обслуживающего персонала эксплуатационной документации (инструкций, журналов, гидравлических схем, табличек и т.п.)</w:t>
            </w:r>
          </w:p>
        </w:tc>
        <w:tc>
          <w:tcPr>
            <w:tcW w:w="2279" w:type="pct"/>
            <w:vAlign w:val="center"/>
          </w:tcPr>
          <w:p w:rsidR="00614F12" w:rsidRPr="0014036B" w:rsidRDefault="00614F12" w:rsidP="0014036B">
            <w:pPr>
              <w:tabs>
                <w:tab w:val="num" w:pos="0"/>
              </w:tabs>
              <w:suppressAutoHyphens/>
              <w:jc w:val="center"/>
              <w:rPr>
                <w:bCs/>
                <w:sz w:val="22"/>
                <w:szCs w:val="22"/>
              </w:rPr>
            </w:pPr>
            <w:r w:rsidRPr="0014036B">
              <w:rPr>
                <w:bCs/>
                <w:iCs/>
                <w:sz w:val="22"/>
                <w:szCs w:val="22"/>
              </w:rPr>
              <w:t>ежемесячно</w:t>
            </w:r>
          </w:p>
        </w:tc>
      </w:tr>
      <w:tr w:rsidR="0014036B" w:rsidRPr="0014036B" w:rsidTr="0014036B">
        <w:trPr>
          <w:cantSplit/>
        </w:trPr>
        <w:tc>
          <w:tcPr>
            <w:tcW w:w="2721" w:type="pct"/>
            <w:vAlign w:val="center"/>
          </w:tcPr>
          <w:p w:rsidR="00614F12" w:rsidRPr="0014036B" w:rsidRDefault="00614F12" w:rsidP="0014036B">
            <w:pPr>
              <w:tabs>
                <w:tab w:val="num" w:pos="0"/>
              </w:tabs>
              <w:suppressAutoHyphens/>
              <w:rPr>
                <w:bCs/>
                <w:sz w:val="22"/>
                <w:szCs w:val="22"/>
              </w:rPr>
            </w:pPr>
            <w:proofErr w:type="gramStart"/>
            <w:r w:rsidRPr="0014036B">
              <w:rPr>
                <w:bCs/>
                <w:sz w:val="22"/>
                <w:szCs w:val="22"/>
              </w:rPr>
              <w:lastRenderedPageBreak/>
              <w:t xml:space="preserve">Проверить наличие в помещении насосной станции инструкции о порядке включения пожарных насосов и инструкции о порядке действия обслуживающего персонала при получении сигнала о неисправности АУП или пожаре, а также общей схемы противопожарного водоснабжения и схемы обвязки пожарных насосов, таблички на каждом запорном устройстве и каждом пожарном насосе с их  обозначением по гидравлической схеме </w:t>
            </w:r>
            <w:proofErr w:type="gramEnd"/>
          </w:p>
        </w:tc>
        <w:tc>
          <w:tcPr>
            <w:tcW w:w="2279" w:type="pct"/>
            <w:vAlign w:val="center"/>
          </w:tcPr>
          <w:p w:rsidR="00614F12" w:rsidRPr="0014036B" w:rsidRDefault="00614F12" w:rsidP="0014036B">
            <w:pPr>
              <w:tabs>
                <w:tab w:val="num" w:pos="0"/>
              </w:tabs>
              <w:suppressAutoHyphens/>
              <w:jc w:val="center"/>
              <w:rPr>
                <w:bCs/>
                <w:iCs/>
                <w:sz w:val="22"/>
                <w:szCs w:val="22"/>
              </w:rPr>
            </w:pPr>
            <w:r w:rsidRPr="0014036B">
              <w:rPr>
                <w:bCs/>
                <w:iCs/>
                <w:sz w:val="22"/>
                <w:szCs w:val="22"/>
              </w:rPr>
              <w:t>ежемесячно</w:t>
            </w:r>
          </w:p>
        </w:tc>
      </w:tr>
      <w:tr w:rsidR="0014036B" w:rsidRPr="0014036B" w:rsidTr="0014036B">
        <w:trPr>
          <w:cantSplit/>
        </w:trPr>
        <w:tc>
          <w:tcPr>
            <w:tcW w:w="2721" w:type="pct"/>
            <w:vAlign w:val="center"/>
          </w:tcPr>
          <w:p w:rsidR="00614F12" w:rsidRPr="0014036B" w:rsidRDefault="00614F12" w:rsidP="0014036B">
            <w:pPr>
              <w:tabs>
                <w:tab w:val="num" w:pos="0"/>
              </w:tabs>
              <w:suppressAutoHyphens/>
              <w:rPr>
                <w:bCs/>
                <w:sz w:val="22"/>
                <w:szCs w:val="22"/>
              </w:rPr>
            </w:pPr>
            <w:r w:rsidRPr="0014036B">
              <w:rPr>
                <w:bCs/>
                <w:sz w:val="22"/>
                <w:szCs w:val="22"/>
              </w:rPr>
              <w:t>Проверить прочность крепления технических средств АУП и трубопроводов</w:t>
            </w:r>
          </w:p>
        </w:tc>
        <w:tc>
          <w:tcPr>
            <w:tcW w:w="2279" w:type="pct"/>
            <w:vAlign w:val="center"/>
          </w:tcPr>
          <w:p w:rsidR="00614F12" w:rsidRPr="0014036B" w:rsidRDefault="00614F12" w:rsidP="0014036B">
            <w:pPr>
              <w:tabs>
                <w:tab w:val="num" w:pos="0"/>
              </w:tabs>
              <w:suppressAutoHyphens/>
              <w:jc w:val="center"/>
              <w:rPr>
                <w:bCs/>
                <w:iCs/>
                <w:sz w:val="22"/>
                <w:szCs w:val="22"/>
              </w:rPr>
            </w:pPr>
            <w:r w:rsidRPr="0014036B">
              <w:rPr>
                <w:bCs/>
                <w:iCs/>
                <w:sz w:val="22"/>
                <w:szCs w:val="22"/>
              </w:rPr>
              <w:t>ежемесячно</w:t>
            </w:r>
          </w:p>
        </w:tc>
      </w:tr>
      <w:tr w:rsidR="0014036B" w:rsidRPr="0014036B" w:rsidTr="0014036B">
        <w:trPr>
          <w:cantSplit/>
        </w:trPr>
        <w:tc>
          <w:tcPr>
            <w:tcW w:w="2721" w:type="pct"/>
            <w:vAlign w:val="center"/>
          </w:tcPr>
          <w:p w:rsidR="00614F12" w:rsidRPr="0014036B" w:rsidRDefault="00614F12" w:rsidP="0014036B">
            <w:pPr>
              <w:tabs>
                <w:tab w:val="num" w:pos="0"/>
              </w:tabs>
              <w:suppressAutoHyphens/>
              <w:rPr>
                <w:bCs/>
                <w:sz w:val="22"/>
                <w:szCs w:val="22"/>
              </w:rPr>
            </w:pPr>
            <w:r w:rsidRPr="0014036B">
              <w:rPr>
                <w:bCs/>
                <w:sz w:val="22"/>
                <w:szCs w:val="22"/>
              </w:rPr>
              <w:t xml:space="preserve">Произвести проверку наличия на технических </w:t>
            </w:r>
            <w:proofErr w:type="gramStart"/>
            <w:r w:rsidRPr="0014036B">
              <w:rPr>
                <w:bCs/>
                <w:sz w:val="22"/>
                <w:szCs w:val="22"/>
              </w:rPr>
              <w:t>средствах</w:t>
            </w:r>
            <w:proofErr w:type="gramEnd"/>
            <w:r w:rsidRPr="0014036B">
              <w:rPr>
                <w:bCs/>
                <w:sz w:val="22"/>
                <w:szCs w:val="22"/>
              </w:rPr>
              <w:t xml:space="preserve"> АУП табличек или шильдиков с обозначением аналогичным, нанесенным на гидравлической схеме</w:t>
            </w:r>
          </w:p>
        </w:tc>
        <w:tc>
          <w:tcPr>
            <w:tcW w:w="2279" w:type="pct"/>
            <w:vAlign w:val="center"/>
          </w:tcPr>
          <w:p w:rsidR="00614F12" w:rsidRPr="0014036B" w:rsidRDefault="00614F12" w:rsidP="0014036B">
            <w:pPr>
              <w:tabs>
                <w:tab w:val="num" w:pos="0"/>
              </w:tabs>
              <w:suppressAutoHyphens/>
              <w:jc w:val="center"/>
              <w:rPr>
                <w:bCs/>
                <w:iCs/>
                <w:sz w:val="22"/>
                <w:szCs w:val="22"/>
              </w:rPr>
            </w:pPr>
            <w:r w:rsidRPr="0014036B">
              <w:rPr>
                <w:bCs/>
                <w:iCs/>
                <w:sz w:val="22"/>
                <w:szCs w:val="22"/>
              </w:rPr>
              <w:t>ежемесячно</w:t>
            </w:r>
          </w:p>
        </w:tc>
      </w:tr>
      <w:tr w:rsidR="0014036B" w:rsidRPr="0014036B" w:rsidTr="0014036B">
        <w:trPr>
          <w:cantSplit/>
          <w:trHeight w:val="588"/>
        </w:trPr>
        <w:tc>
          <w:tcPr>
            <w:tcW w:w="2721" w:type="pct"/>
            <w:vAlign w:val="center"/>
          </w:tcPr>
          <w:p w:rsidR="00614F12" w:rsidRPr="0014036B" w:rsidRDefault="00614F12" w:rsidP="0014036B">
            <w:pPr>
              <w:tabs>
                <w:tab w:val="num" w:pos="0"/>
              </w:tabs>
              <w:suppressAutoHyphens/>
              <w:rPr>
                <w:bCs/>
                <w:sz w:val="22"/>
                <w:szCs w:val="22"/>
              </w:rPr>
            </w:pPr>
            <w:r w:rsidRPr="0014036B">
              <w:rPr>
                <w:bCs/>
                <w:sz w:val="22"/>
                <w:szCs w:val="22"/>
              </w:rPr>
              <w:t xml:space="preserve">Проверить работоспособность АУП при ручном (местном, дистанционном) пуске без подачи воды </w:t>
            </w:r>
            <w:proofErr w:type="gramStart"/>
            <w:r w:rsidRPr="0014036B">
              <w:rPr>
                <w:bCs/>
                <w:sz w:val="22"/>
                <w:szCs w:val="22"/>
              </w:rPr>
              <w:t>через</w:t>
            </w:r>
            <w:proofErr w:type="gramEnd"/>
            <w:r w:rsidRPr="0014036B">
              <w:rPr>
                <w:bCs/>
                <w:sz w:val="22"/>
                <w:szCs w:val="22"/>
              </w:rPr>
              <w:t xml:space="preserve"> ороситель</w:t>
            </w:r>
          </w:p>
        </w:tc>
        <w:tc>
          <w:tcPr>
            <w:tcW w:w="2279" w:type="pct"/>
            <w:vAlign w:val="center"/>
          </w:tcPr>
          <w:p w:rsidR="00614F12" w:rsidRPr="0014036B" w:rsidRDefault="00614F12" w:rsidP="0014036B">
            <w:pPr>
              <w:tabs>
                <w:tab w:val="num" w:pos="0"/>
              </w:tabs>
              <w:suppressAutoHyphens/>
              <w:jc w:val="center"/>
              <w:rPr>
                <w:bCs/>
                <w:sz w:val="22"/>
                <w:szCs w:val="22"/>
              </w:rPr>
            </w:pPr>
            <w:r w:rsidRPr="0014036B">
              <w:rPr>
                <w:bCs/>
                <w:sz w:val="22"/>
                <w:szCs w:val="22"/>
              </w:rPr>
              <w:t>ежеквартально</w:t>
            </w:r>
          </w:p>
        </w:tc>
      </w:tr>
      <w:tr w:rsidR="0014036B" w:rsidRPr="0014036B" w:rsidTr="0014036B">
        <w:trPr>
          <w:cantSplit/>
          <w:trHeight w:val="588"/>
        </w:trPr>
        <w:tc>
          <w:tcPr>
            <w:tcW w:w="2721" w:type="pct"/>
            <w:vAlign w:val="center"/>
          </w:tcPr>
          <w:p w:rsidR="00614F12" w:rsidRPr="0014036B" w:rsidRDefault="00614F12" w:rsidP="0014036B">
            <w:pPr>
              <w:tabs>
                <w:tab w:val="num" w:pos="0"/>
              </w:tabs>
              <w:suppressAutoHyphens/>
              <w:rPr>
                <w:bCs/>
                <w:sz w:val="22"/>
                <w:szCs w:val="22"/>
              </w:rPr>
            </w:pPr>
            <w:r w:rsidRPr="0014036B">
              <w:rPr>
                <w:bCs/>
                <w:sz w:val="22"/>
                <w:szCs w:val="22"/>
              </w:rPr>
              <w:t>Проверить работоспособность всех запорных устройств (открытие-закрытие), в том числе и с электроприводом</w:t>
            </w:r>
          </w:p>
        </w:tc>
        <w:tc>
          <w:tcPr>
            <w:tcW w:w="2279" w:type="pct"/>
            <w:vAlign w:val="center"/>
          </w:tcPr>
          <w:p w:rsidR="00614F12" w:rsidRPr="0014036B" w:rsidRDefault="00614F12" w:rsidP="0014036B">
            <w:pPr>
              <w:tabs>
                <w:tab w:val="num" w:pos="0"/>
              </w:tabs>
              <w:suppressAutoHyphens/>
              <w:jc w:val="center"/>
              <w:rPr>
                <w:bCs/>
                <w:sz w:val="22"/>
                <w:szCs w:val="22"/>
              </w:rPr>
            </w:pPr>
            <w:r w:rsidRPr="0014036B">
              <w:rPr>
                <w:bCs/>
                <w:sz w:val="22"/>
                <w:szCs w:val="22"/>
              </w:rPr>
              <w:t>ежеквартально</w:t>
            </w:r>
          </w:p>
        </w:tc>
      </w:tr>
      <w:tr w:rsidR="0014036B" w:rsidRPr="0014036B" w:rsidTr="0014036B">
        <w:trPr>
          <w:cantSplit/>
          <w:trHeight w:val="588"/>
        </w:trPr>
        <w:tc>
          <w:tcPr>
            <w:tcW w:w="2721" w:type="pct"/>
            <w:tcBorders>
              <w:top w:val="single" w:sz="4" w:space="0" w:color="auto"/>
              <w:left w:val="single" w:sz="4" w:space="0" w:color="auto"/>
              <w:bottom w:val="single" w:sz="4" w:space="0" w:color="auto"/>
              <w:right w:val="single" w:sz="4" w:space="0" w:color="auto"/>
            </w:tcBorders>
            <w:vAlign w:val="center"/>
          </w:tcPr>
          <w:p w:rsidR="00614F12" w:rsidRPr="0014036B" w:rsidRDefault="00614F12" w:rsidP="0014036B">
            <w:pPr>
              <w:tabs>
                <w:tab w:val="num" w:pos="0"/>
              </w:tabs>
              <w:suppressAutoHyphens/>
              <w:rPr>
                <w:bCs/>
                <w:sz w:val="22"/>
                <w:szCs w:val="22"/>
              </w:rPr>
            </w:pPr>
            <w:r w:rsidRPr="0014036B">
              <w:rPr>
                <w:bCs/>
                <w:sz w:val="22"/>
                <w:szCs w:val="22"/>
              </w:rPr>
              <w:t xml:space="preserve">Проверить работоспособность АУП в автоматическом режиме без пуска воды </w:t>
            </w:r>
            <w:proofErr w:type="gramStart"/>
            <w:r w:rsidRPr="0014036B">
              <w:rPr>
                <w:bCs/>
                <w:sz w:val="22"/>
                <w:szCs w:val="22"/>
              </w:rPr>
              <w:t>через</w:t>
            </w:r>
            <w:proofErr w:type="gramEnd"/>
            <w:r w:rsidRPr="0014036B">
              <w:rPr>
                <w:bCs/>
                <w:sz w:val="22"/>
                <w:szCs w:val="22"/>
              </w:rPr>
              <w:t xml:space="preserve"> ороситель</w:t>
            </w:r>
          </w:p>
        </w:tc>
        <w:tc>
          <w:tcPr>
            <w:tcW w:w="2279" w:type="pct"/>
            <w:tcBorders>
              <w:top w:val="single" w:sz="4" w:space="0" w:color="auto"/>
              <w:left w:val="single" w:sz="4" w:space="0" w:color="auto"/>
              <w:bottom w:val="single" w:sz="4" w:space="0" w:color="auto"/>
              <w:right w:val="single" w:sz="4" w:space="0" w:color="auto"/>
            </w:tcBorders>
            <w:vAlign w:val="center"/>
          </w:tcPr>
          <w:p w:rsidR="00614F12" w:rsidRPr="0014036B" w:rsidRDefault="00614F12" w:rsidP="0014036B">
            <w:pPr>
              <w:tabs>
                <w:tab w:val="num" w:pos="0"/>
              </w:tabs>
              <w:suppressAutoHyphens/>
              <w:jc w:val="center"/>
              <w:rPr>
                <w:bCs/>
                <w:sz w:val="22"/>
                <w:szCs w:val="22"/>
              </w:rPr>
            </w:pPr>
            <w:r w:rsidRPr="0014036B">
              <w:rPr>
                <w:bCs/>
                <w:sz w:val="22"/>
                <w:szCs w:val="22"/>
              </w:rPr>
              <w:t>ежеквартально</w:t>
            </w:r>
          </w:p>
        </w:tc>
      </w:tr>
      <w:tr w:rsidR="0014036B" w:rsidRPr="0014036B" w:rsidTr="0014036B">
        <w:trPr>
          <w:cantSplit/>
          <w:trHeight w:val="588"/>
        </w:trPr>
        <w:tc>
          <w:tcPr>
            <w:tcW w:w="2721" w:type="pct"/>
            <w:tcBorders>
              <w:top w:val="single" w:sz="4" w:space="0" w:color="auto"/>
              <w:left w:val="single" w:sz="4" w:space="0" w:color="auto"/>
              <w:bottom w:val="single" w:sz="4" w:space="0" w:color="auto"/>
              <w:right w:val="single" w:sz="4" w:space="0" w:color="auto"/>
            </w:tcBorders>
            <w:vAlign w:val="center"/>
          </w:tcPr>
          <w:p w:rsidR="00614F12" w:rsidRPr="0014036B" w:rsidRDefault="00614F12" w:rsidP="0014036B">
            <w:pPr>
              <w:tabs>
                <w:tab w:val="num" w:pos="0"/>
              </w:tabs>
              <w:suppressAutoHyphens/>
              <w:rPr>
                <w:bCs/>
                <w:sz w:val="22"/>
                <w:szCs w:val="22"/>
              </w:rPr>
            </w:pPr>
            <w:r w:rsidRPr="0014036B">
              <w:rPr>
                <w:bCs/>
                <w:sz w:val="22"/>
                <w:szCs w:val="22"/>
              </w:rPr>
              <w:t>Провести внешний осмотр оросителей и пеногенераторов, при необходимости очистить их от пыли и грязи</w:t>
            </w:r>
          </w:p>
        </w:tc>
        <w:tc>
          <w:tcPr>
            <w:tcW w:w="2279" w:type="pct"/>
            <w:tcBorders>
              <w:top w:val="single" w:sz="4" w:space="0" w:color="auto"/>
              <w:left w:val="single" w:sz="4" w:space="0" w:color="auto"/>
              <w:bottom w:val="single" w:sz="4" w:space="0" w:color="auto"/>
              <w:right w:val="single" w:sz="4" w:space="0" w:color="auto"/>
            </w:tcBorders>
            <w:vAlign w:val="center"/>
          </w:tcPr>
          <w:p w:rsidR="00614F12" w:rsidRPr="0014036B" w:rsidRDefault="00614F12" w:rsidP="0014036B">
            <w:pPr>
              <w:tabs>
                <w:tab w:val="num" w:pos="0"/>
              </w:tabs>
              <w:suppressAutoHyphens/>
              <w:jc w:val="center"/>
              <w:rPr>
                <w:bCs/>
                <w:sz w:val="22"/>
                <w:szCs w:val="22"/>
              </w:rPr>
            </w:pPr>
            <w:r w:rsidRPr="0014036B">
              <w:rPr>
                <w:bCs/>
                <w:sz w:val="22"/>
                <w:szCs w:val="22"/>
              </w:rPr>
              <w:t xml:space="preserve">от 1 раза в квартал </w:t>
            </w:r>
          </w:p>
          <w:p w:rsidR="00614F12" w:rsidRPr="0014036B" w:rsidRDefault="00614F12" w:rsidP="0014036B">
            <w:pPr>
              <w:tabs>
                <w:tab w:val="num" w:pos="0"/>
              </w:tabs>
              <w:suppressAutoHyphens/>
              <w:jc w:val="center"/>
              <w:rPr>
                <w:bCs/>
                <w:sz w:val="22"/>
                <w:szCs w:val="22"/>
              </w:rPr>
            </w:pPr>
            <w:r w:rsidRPr="0014036B">
              <w:rPr>
                <w:bCs/>
                <w:sz w:val="22"/>
                <w:szCs w:val="22"/>
              </w:rPr>
              <w:t>до 1 раза в год</w:t>
            </w:r>
          </w:p>
          <w:p w:rsidR="00614F12" w:rsidRPr="0014036B" w:rsidRDefault="00614F12" w:rsidP="0014036B">
            <w:pPr>
              <w:tabs>
                <w:tab w:val="num" w:pos="0"/>
              </w:tabs>
              <w:suppressAutoHyphens/>
              <w:jc w:val="center"/>
              <w:rPr>
                <w:bCs/>
                <w:sz w:val="22"/>
                <w:szCs w:val="22"/>
              </w:rPr>
            </w:pPr>
            <w:r w:rsidRPr="0014036B">
              <w:rPr>
                <w:bCs/>
                <w:sz w:val="22"/>
                <w:szCs w:val="22"/>
              </w:rPr>
              <w:t xml:space="preserve"> </w:t>
            </w:r>
            <w:proofErr w:type="gramStart"/>
            <w:r w:rsidRPr="0014036B">
              <w:rPr>
                <w:bCs/>
                <w:sz w:val="22"/>
                <w:szCs w:val="22"/>
              </w:rPr>
              <w:t>(в зависимости от высоты монтажа оросителей и пеногенераторов, агрессивности  окружающей среды</w:t>
            </w:r>
            <w:proofErr w:type="gramEnd"/>
          </w:p>
          <w:p w:rsidR="00614F12" w:rsidRPr="0014036B" w:rsidRDefault="00614F12" w:rsidP="0014036B">
            <w:pPr>
              <w:tabs>
                <w:tab w:val="num" w:pos="0"/>
              </w:tabs>
              <w:suppressAutoHyphens/>
              <w:jc w:val="center"/>
              <w:rPr>
                <w:bCs/>
                <w:sz w:val="22"/>
                <w:szCs w:val="22"/>
              </w:rPr>
            </w:pPr>
            <w:r w:rsidRPr="0014036B">
              <w:rPr>
                <w:bCs/>
                <w:sz w:val="22"/>
                <w:szCs w:val="22"/>
              </w:rPr>
              <w:t>и существования угрозы нарушения их целостности)</w:t>
            </w:r>
          </w:p>
        </w:tc>
      </w:tr>
      <w:tr w:rsidR="0014036B" w:rsidRPr="0014036B" w:rsidTr="0014036B">
        <w:trPr>
          <w:cantSplit/>
          <w:trHeight w:val="588"/>
        </w:trPr>
        <w:tc>
          <w:tcPr>
            <w:tcW w:w="2721" w:type="pct"/>
            <w:tcBorders>
              <w:top w:val="single" w:sz="4" w:space="0" w:color="auto"/>
              <w:left w:val="single" w:sz="4" w:space="0" w:color="auto"/>
              <w:bottom w:val="single" w:sz="4" w:space="0" w:color="auto"/>
              <w:right w:val="single" w:sz="4" w:space="0" w:color="auto"/>
            </w:tcBorders>
            <w:vAlign w:val="center"/>
          </w:tcPr>
          <w:p w:rsidR="00614F12" w:rsidRPr="0014036B" w:rsidRDefault="00614F12" w:rsidP="0014036B">
            <w:pPr>
              <w:tabs>
                <w:tab w:val="num" w:pos="0"/>
              </w:tabs>
              <w:suppressAutoHyphens/>
              <w:rPr>
                <w:bCs/>
                <w:sz w:val="22"/>
                <w:szCs w:val="22"/>
              </w:rPr>
            </w:pPr>
            <w:r w:rsidRPr="0014036B">
              <w:rPr>
                <w:bCs/>
                <w:sz w:val="22"/>
                <w:szCs w:val="22"/>
              </w:rPr>
              <w:t>Произвести проверку качества пенообразователя и при необходимости его замену</w:t>
            </w:r>
          </w:p>
        </w:tc>
        <w:tc>
          <w:tcPr>
            <w:tcW w:w="2279" w:type="pct"/>
            <w:tcBorders>
              <w:top w:val="single" w:sz="4" w:space="0" w:color="auto"/>
              <w:left w:val="single" w:sz="4" w:space="0" w:color="auto"/>
              <w:bottom w:val="single" w:sz="4" w:space="0" w:color="auto"/>
              <w:right w:val="single" w:sz="4" w:space="0" w:color="auto"/>
            </w:tcBorders>
            <w:vAlign w:val="center"/>
          </w:tcPr>
          <w:p w:rsidR="00614F12" w:rsidRPr="0014036B" w:rsidRDefault="00614F12" w:rsidP="0014036B">
            <w:pPr>
              <w:tabs>
                <w:tab w:val="num" w:pos="0"/>
              </w:tabs>
              <w:suppressAutoHyphens/>
              <w:jc w:val="center"/>
              <w:rPr>
                <w:bCs/>
                <w:sz w:val="22"/>
                <w:szCs w:val="22"/>
              </w:rPr>
            </w:pPr>
            <w:proofErr w:type="gramStart"/>
            <w:r w:rsidRPr="0014036B">
              <w:rPr>
                <w:bCs/>
                <w:sz w:val="22"/>
                <w:szCs w:val="22"/>
              </w:rPr>
              <w:t>согласно требований</w:t>
            </w:r>
            <w:proofErr w:type="gramEnd"/>
            <w:r w:rsidRPr="0014036B">
              <w:rPr>
                <w:bCs/>
                <w:sz w:val="22"/>
                <w:szCs w:val="22"/>
              </w:rPr>
              <w:t xml:space="preserve"> изготовителя</w:t>
            </w:r>
          </w:p>
        </w:tc>
      </w:tr>
      <w:tr w:rsidR="0014036B" w:rsidRPr="0014036B" w:rsidTr="0014036B">
        <w:trPr>
          <w:cantSplit/>
          <w:trHeight w:val="588"/>
        </w:trPr>
        <w:tc>
          <w:tcPr>
            <w:tcW w:w="2721" w:type="pct"/>
            <w:tcBorders>
              <w:top w:val="single" w:sz="4" w:space="0" w:color="auto"/>
              <w:left w:val="single" w:sz="4" w:space="0" w:color="auto"/>
              <w:bottom w:val="single" w:sz="4" w:space="0" w:color="auto"/>
              <w:right w:val="single" w:sz="4" w:space="0" w:color="auto"/>
            </w:tcBorders>
            <w:vAlign w:val="center"/>
          </w:tcPr>
          <w:p w:rsidR="00614F12" w:rsidRPr="0014036B" w:rsidRDefault="00614F12" w:rsidP="0014036B">
            <w:pPr>
              <w:tabs>
                <w:tab w:val="num" w:pos="0"/>
              </w:tabs>
              <w:suppressAutoHyphens/>
              <w:rPr>
                <w:bCs/>
                <w:sz w:val="22"/>
                <w:szCs w:val="22"/>
              </w:rPr>
            </w:pPr>
            <w:r w:rsidRPr="0014036B">
              <w:rPr>
                <w:bCs/>
                <w:sz w:val="22"/>
                <w:szCs w:val="22"/>
              </w:rPr>
              <w:t>Проверить сопротивление защитного заземления</w:t>
            </w:r>
          </w:p>
        </w:tc>
        <w:tc>
          <w:tcPr>
            <w:tcW w:w="2279" w:type="pct"/>
            <w:tcBorders>
              <w:top w:val="single" w:sz="4" w:space="0" w:color="auto"/>
              <w:left w:val="single" w:sz="4" w:space="0" w:color="auto"/>
              <w:bottom w:val="single" w:sz="4" w:space="0" w:color="auto"/>
              <w:right w:val="single" w:sz="4" w:space="0" w:color="auto"/>
            </w:tcBorders>
            <w:vAlign w:val="center"/>
          </w:tcPr>
          <w:p w:rsidR="00614F12" w:rsidRPr="0014036B" w:rsidRDefault="00614F12" w:rsidP="0014036B">
            <w:pPr>
              <w:tabs>
                <w:tab w:val="num" w:pos="0"/>
              </w:tabs>
              <w:suppressAutoHyphens/>
              <w:jc w:val="center"/>
              <w:rPr>
                <w:bCs/>
                <w:sz w:val="22"/>
                <w:szCs w:val="22"/>
              </w:rPr>
            </w:pPr>
            <w:r w:rsidRPr="0014036B">
              <w:rPr>
                <w:bCs/>
                <w:sz w:val="22"/>
                <w:szCs w:val="22"/>
              </w:rPr>
              <w:t>1 раз в  год</w:t>
            </w:r>
          </w:p>
        </w:tc>
      </w:tr>
      <w:tr w:rsidR="0014036B" w:rsidRPr="0014036B" w:rsidTr="0014036B">
        <w:trPr>
          <w:cantSplit/>
          <w:trHeight w:val="588"/>
        </w:trPr>
        <w:tc>
          <w:tcPr>
            <w:tcW w:w="2721" w:type="pct"/>
            <w:tcBorders>
              <w:top w:val="single" w:sz="4" w:space="0" w:color="auto"/>
              <w:left w:val="single" w:sz="4" w:space="0" w:color="auto"/>
              <w:bottom w:val="single" w:sz="4" w:space="0" w:color="auto"/>
              <w:right w:val="single" w:sz="4" w:space="0" w:color="auto"/>
            </w:tcBorders>
            <w:vAlign w:val="center"/>
          </w:tcPr>
          <w:p w:rsidR="00614F12" w:rsidRPr="0014036B" w:rsidRDefault="00614F12" w:rsidP="0014036B">
            <w:pPr>
              <w:tabs>
                <w:tab w:val="num" w:pos="0"/>
              </w:tabs>
              <w:suppressAutoHyphens/>
              <w:rPr>
                <w:bCs/>
                <w:sz w:val="22"/>
                <w:szCs w:val="22"/>
              </w:rPr>
            </w:pPr>
            <w:r w:rsidRPr="0014036B">
              <w:rPr>
                <w:bCs/>
                <w:sz w:val="22"/>
                <w:szCs w:val="22"/>
              </w:rPr>
              <w:t>Промыть трубопроводы дренчерных АУП</w:t>
            </w:r>
          </w:p>
        </w:tc>
        <w:tc>
          <w:tcPr>
            <w:tcW w:w="2279" w:type="pct"/>
            <w:tcBorders>
              <w:top w:val="single" w:sz="4" w:space="0" w:color="auto"/>
              <w:left w:val="single" w:sz="4" w:space="0" w:color="auto"/>
              <w:bottom w:val="single" w:sz="4" w:space="0" w:color="auto"/>
              <w:right w:val="single" w:sz="4" w:space="0" w:color="auto"/>
            </w:tcBorders>
            <w:vAlign w:val="center"/>
          </w:tcPr>
          <w:p w:rsidR="00614F12" w:rsidRPr="0014036B" w:rsidRDefault="00614F12" w:rsidP="0014036B">
            <w:pPr>
              <w:tabs>
                <w:tab w:val="num" w:pos="0"/>
              </w:tabs>
              <w:suppressAutoHyphens/>
              <w:jc w:val="center"/>
              <w:rPr>
                <w:bCs/>
                <w:sz w:val="22"/>
                <w:szCs w:val="22"/>
              </w:rPr>
            </w:pPr>
            <w:r w:rsidRPr="0014036B">
              <w:rPr>
                <w:bCs/>
                <w:sz w:val="22"/>
                <w:szCs w:val="22"/>
              </w:rPr>
              <w:t>ежегодно</w:t>
            </w:r>
          </w:p>
        </w:tc>
      </w:tr>
      <w:tr w:rsidR="0014036B" w:rsidRPr="0014036B" w:rsidTr="0014036B">
        <w:trPr>
          <w:cantSplit/>
          <w:trHeight w:val="588"/>
        </w:trPr>
        <w:tc>
          <w:tcPr>
            <w:tcW w:w="2721" w:type="pct"/>
            <w:tcBorders>
              <w:top w:val="single" w:sz="4" w:space="0" w:color="auto"/>
              <w:left w:val="single" w:sz="4" w:space="0" w:color="auto"/>
              <w:bottom w:val="single" w:sz="4" w:space="0" w:color="auto"/>
              <w:right w:val="single" w:sz="4" w:space="0" w:color="auto"/>
            </w:tcBorders>
            <w:vAlign w:val="center"/>
          </w:tcPr>
          <w:p w:rsidR="00614F12" w:rsidRPr="0014036B" w:rsidRDefault="00614F12" w:rsidP="0014036B">
            <w:pPr>
              <w:tabs>
                <w:tab w:val="num" w:pos="0"/>
              </w:tabs>
              <w:suppressAutoHyphens/>
              <w:rPr>
                <w:bCs/>
                <w:sz w:val="22"/>
                <w:szCs w:val="22"/>
              </w:rPr>
            </w:pPr>
            <w:r w:rsidRPr="0014036B">
              <w:rPr>
                <w:bCs/>
                <w:sz w:val="22"/>
                <w:szCs w:val="22"/>
              </w:rPr>
              <w:t xml:space="preserve">Сменить воду в гидропневматическом </w:t>
            </w:r>
            <w:proofErr w:type="gramStart"/>
            <w:r w:rsidRPr="0014036B">
              <w:rPr>
                <w:bCs/>
                <w:sz w:val="22"/>
                <w:szCs w:val="22"/>
              </w:rPr>
              <w:t>баке</w:t>
            </w:r>
            <w:proofErr w:type="gramEnd"/>
            <w:r w:rsidRPr="0014036B">
              <w:rPr>
                <w:bCs/>
                <w:sz w:val="22"/>
                <w:szCs w:val="22"/>
              </w:rPr>
              <w:t xml:space="preserve"> и в пожарном резервуаре</w:t>
            </w:r>
          </w:p>
        </w:tc>
        <w:tc>
          <w:tcPr>
            <w:tcW w:w="2279" w:type="pct"/>
            <w:tcBorders>
              <w:top w:val="single" w:sz="4" w:space="0" w:color="auto"/>
              <w:left w:val="single" w:sz="4" w:space="0" w:color="auto"/>
              <w:bottom w:val="single" w:sz="4" w:space="0" w:color="auto"/>
              <w:right w:val="single" w:sz="4" w:space="0" w:color="auto"/>
            </w:tcBorders>
            <w:vAlign w:val="center"/>
          </w:tcPr>
          <w:p w:rsidR="00614F12" w:rsidRPr="0014036B" w:rsidRDefault="00614F12" w:rsidP="0014036B">
            <w:pPr>
              <w:tabs>
                <w:tab w:val="num" w:pos="0"/>
              </w:tabs>
              <w:suppressAutoHyphens/>
              <w:jc w:val="center"/>
              <w:rPr>
                <w:bCs/>
                <w:sz w:val="22"/>
                <w:szCs w:val="22"/>
              </w:rPr>
            </w:pPr>
            <w:r w:rsidRPr="0014036B">
              <w:rPr>
                <w:bCs/>
                <w:sz w:val="22"/>
                <w:szCs w:val="22"/>
              </w:rPr>
              <w:t>ежегодно</w:t>
            </w:r>
          </w:p>
        </w:tc>
      </w:tr>
      <w:tr w:rsidR="0014036B" w:rsidRPr="0014036B" w:rsidTr="0014036B">
        <w:trPr>
          <w:cantSplit/>
          <w:trHeight w:val="588"/>
        </w:trPr>
        <w:tc>
          <w:tcPr>
            <w:tcW w:w="2721" w:type="pct"/>
            <w:tcBorders>
              <w:top w:val="single" w:sz="4" w:space="0" w:color="auto"/>
              <w:left w:val="single" w:sz="4" w:space="0" w:color="auto"/>
              <w:bottom w:val="single" w:sz="4" w:space="0" w:color="auto"/>
              <w:right w:val="single" w:sz="4" w:space="0" w:color="auto"/>
            </w:tcBorders>
            <w:vAlign w:val="center"/>
          </w:tcPr>
          <w:p w:rsidR="00614F12" w:rsidRPr="0014036B" w:rsidRDefault="00614F12" w:rsidP="0014036B">
            <w:pPr>
              <w:tabs>
                <w:tab w:val="num" w:pos="0"/>
              </w:tabs>
              <w:suppressAutoHyphens/>
              <w:rPr>
                <w:bCs/>
                <w:sz w:val="22"/>
                <w:szCs w:val="22"/>
              </w:rPr>
            </w:pPr>
            <w:r w:rsidRPr="0014036B">
              <w:rPr>
                <w:bCs/>
                <w:sz w:val="22"/>
                <w:szCs w:val="22"/>
              </w:rPr>
              <w:t>Произвести проверку настройки диапазона давлений электроконтактных манометров и сигнализаторов давления, а также значения расходов, на которые настроены  сигнализаторы потока жидкости</w:t>
            </w:r>
          </w:p>
        </w:tc>
        <w:tc>
          <w:tcPr>
            <w:tcW w:w="2279" w:type="pct"/>
            <w:tcBorders>
              <w:top w:val="single" w:sz="4" w:space="0" w:color="auto"/>
              <w:left w:val="single" w:sz="4" w:space="0" w:color="auto"/>
              <w:bottom w:val="single" w:sz="4" w:space="0" w:color="auto"/>
              <w:right w:val="single" w:sz="4" w:space="0" w:color="auto"/>
            </w:tcBorders>
            <w:vAlign w:val="center"/>
          </w:tcPr>
          <w:p w:rsidR="00614F12" w:rsidRPr="0014036B" w:rsidRDefault="00614F12" w:rsidP="0014036B">
            <w:pPr>
              <w:tabs>
                <w:tab w:val="num" w:pos="0"/>
              </w:tabs>
              <w:suppressAutoHyphens/>
              <w:jc w:val="center"/>
              <w:rPr>
                <w:bCs/>
                <w:sz w:val="22"/>
                <w:szCs w:val="22"/>
              </w:rPr>
            </w:pPr>
            <w:r w:rsidRPr="0014036B">
              <w:rPr>
                <w:bCs/>
                <w:sz w:val="22"/>
                <w:szCs w:val="22"/>
              </w:rPr>
              <w:t>ежегодно</w:t>
            </w:r>
          </w:p>
        </w:tc>
      </w:tr>
      <w:tr w:rsidR="0014036B" w:rsidRPr="0014036B" w:rsidTr="0014036B">
        <w:trPr>
          <w:cantSplit/>
          <w:trHeight w:val="588"/>
        </w:trPr>
        <w:tc>
          <w:tcPr>
            <w:tcW w:w="2721" w:type="pct"/>
            <w:tcBorders>
              <w:top w:val="single" w:sz="4" w:space="0" w:color="auto"/>
              <w:left w:val="single" w:sz="4" w:space="0" w:color="auto"/>
              <w:bottom w:val="single" w:sz="4" w:space="0" w:color="auto"/>
              <w:right w:val="single" w:sz="4" w:space="0" w:color="auto"/>
            </w:tcBorders>
            <w:vAlign w:val="center"/>
          </w:tcPr>
          <w:p w:rsidR="00614F12" w:rsidRPr="0014036B" w:rsidRDefault="00614F12" w:rsidP="0014036B">
            <w:pPr>
              <w:tabs>
                <w:tab w:val="num" w:pos="0"/>
              </w:tabs>
              <w:suppressAutoHyphens/>
              <w:rPr>
                <w:bCs/>
                <w:sz w:val="22"/>
                <w:szCs w:val="22"/>
              </w:rPr>
            </w:pPr>
            <w:r w:rsidRPr="0014036B">
              <w:rPr>
                <w:bCs/>
                <w:sz w:val="22"/>
                <w:szCs w:val="22"/>
              </w:rPr>
              <w:t>Произвести метрологическую поверку КИП</w:t>
            </w:r>
          </w:p>
        </w:tc>
        <w:tc>
          <w:tcPr>
            <w:tcW w:w="2279" w:type="pct"/>
            <w:tcBorders>
              <w:top w:val="single" w:sz="4" w:space="0" w:color="auto"/>
              <w:left w:val="single" w:sz="4" w:space="0" w:color="auto"/>
              <w:bottom w:val="single" w:sz="4" w:space="0" w:color="auto"/>
              <w:right w:val="single" w:sz="4" w:space="0" w:color="auto"/>
            </w:tcBorders>
            <w:vAlign w:val="center"/>
          </w:tcPr>
          <w:p w:rsidR="00614F12" w:rsidRPr="0014036B" w:rsidRDefault="00614F12" w:rsidP="0014036B">
            <w:pPr>
              <w:tabs>
                <w:tab w:val="num" w:pos="0"/>
              </w:tabs>
              <w:suppressAutoHyphens/>
              <w:jc w:val="center"/>
              <w:rPr>
                <w:bCs/>
                <w:sz w:val="22"/>
                <w:szCs w:val="22"/>
              </w:rPr>
            </w:pPr>
            <w:r w:rsidRPr="0014036B">
              <w:rPr>
                <w:bCs/>
                <w:sz w:val="22"/>
                <w:szCs w:val="22"/>
              </w:rPr>
              <w:t>ежегодно</w:t>
            </w:r>
          </w:p>
        </w:tc>
      </w:tr>
      <w:tr w:rsidR="0014036B" w:rsidRPr="0014036B" w:rsidTr="0014036B">
        <w:trPr>
          <w:cantSplit/>
          <w:trHeight w:val="588"/>
        </w:trPr>
        <w:tc>
          <w:tcPr>
            <w:tcW w:w="2721" w:type="pct"/>
            <w:tcBorders>
              <w:top w:val="single" w:sz="4" w:space="0" w:color="auto"/>
              <w:left w:val="single" w:sz="4" w:space="0" w:color="auto"/>
              <w:bottom w:val="single" w:sz="4" w:space="0" w:color="auto"/>
              <w:right w:val="single" w:sz="4" w:space="0" w:color="auto"/>
            </w:tcBorders>
            <w:vAlign w:val="center"/>
          </w:tcPr>
          <w:p w:rsidR="00614F12" w:rsidRPr="0014036B" w:rsidRDefault="00614F12" w:rsidP="0014036B">
            <w:pPr>
              <w:tabs>
                <w:tab w:val="num" w:pos="0"/>
              </w:tabs>
              <w:suppressAutoHyphens/>
              <w:rPr>
                <w:bCs/>
                <w:sz w:val="22"/>
                <w:szCs w:val="22"/>
              </w:rPr>
            </w:pPr>
            <w:r w:rsidRPr="0014036B">
              <w:rPr>
                <w:bCs/>
                <w:sz w:val="22"/>
                <w:szCs w:val="22"/>
              </w:rPr>
              <w:t>Провести ревизию гидроэлектромеханических средств АУП (при необходимости демонтировать их с трубопровода) с  разборкой и промывкой затвора, сборкой на место с заменой неисправных элементов; проверить герметичность затвора запорных устройств</w:t>
            </w:r>
          </w:p>
        </w:tc>
        <w:tc>
          <w:tcPr>
            <w:tcW w:w="2279" w:type="pct"/>
            <w:tcBorders>
              <w:top w:val="single" w:sz="4" w:space="0" w:color="auto"/>
              <w:left w:val="single" w:sz="4" w:space="0" w:color="auto"/>
              <w:bottom w:val="single" w:sz="4" w:space="0" w:color="auto"/>
              <w:right w:val="single" w:sz="4" w:space="0" w:color="auto"/>
            </w:tcBorders>
            <w:vAlign w:val="center"/>
          </w:tcPr>
          <w:p w:rsidR="00614F12" w:rsidRPr="0014036B" w:rsidRDefault="00614F12" w:rsidP="0014036B">
            <w:pPr>
              <w:tabs>
                <w:tab w:val="num" w:pos="0"/>
              </w:tabs>
              <w:suppressAutoHyphens/>
              <w:jc w:val="center"/>
              <w:rPr>
                <w:bCs/>
                <w:sz w:val="22"/>
                <w:szCs w:val="22"/>
              </w:rPr>
            </w:pPr>
            <w:r w:rsidRPr="0014036B">
              <w:rPr>
                <w:bCs/>
                <w:sz w:val="22"/>
                <w:szCs w:val="22"/>
              </w:rPr>
              <w:t>1 раз в 3 года</w:t>
            </w:r>
          </w:p>
          <w:p w:rsidR="00614F12" w:rsidRPr="0014036B" w:rsidRDefault="00614F12" w:rsidP="0014036B">
            <w:pPr>
              <w:tabs>
                <w:tab w:val="num" w:pos="0"/>
              </w:tabs>
              <w:suppressAutoHyphens/>
              <w:jc w:val="center"/>
              <w:rPr>
                <w:bCs/>
                <w:sz w:val="22"/>
                <w:szCs w:val="22"/>
              </w:rPr>
            </w:pPr>
            <w:proofErr w:type="gramStart"/>
            <w:r w:rsidRPr="0014036B">
              <w:rPr>
                <w:bCs/>
                <w:sz w:val="22"/>
                <w:szCs w:val="22"/>
              </w:rPr>
              <w:t>(или согласно технической документации</w:t>
            </w:r>
            <w:proofErr w:type="gramEnd"/>
          </w:p>
          <w:p w:rsidR="00614F12" w:rsidRPr="0014036B" w:rsidRDefault="00614F12" w:rsidP="0014036B">
            <w:pPr>
              <w:tabs>
                <w:tab w:val="num" w:pos="0"/>
              </w:tabs>
              <w:suppressAutoHyphens/>
              <w:jc w:val="center"/>
              <w:rPr>
                <w:bCs/>
                <w:sz w:val="22"/>
                <w:szCs w:val="22"/>
              </w:rPr>
            </w:pPr>
            <w:r w:rsidRPr="0014036B">
              <w:rPr>
                <w:bCs/>
                <w:sz w:val="22"/>
                <w:szCs w:val="22"/>
              </w:rPr>
              <w:t>изготовителя)</w:t>
            </w:r>
          </w:p>
        </w:tc>
      </w:tr>
      <w:tr w:rsidR="0014036B" w:rsidRPr="0014036B" w:rsidTr="0014036B">
        <w:trPr>
          <w:cantSplit/>
          <w:trHeight w:val="588"/>
        </w:trPr>
        <w:tc>
          <w:tcPr>
            <w:tcW w:w="2721" w:type="pct"/>
            <w:tcBorders>
              <w:top w:val="single" w:sz="4" w:space="0" w:color="auto"/>
              <w:left w:val="single" w:sz="4" w:space="0" w:color="auto"/>
              <w:bottom w:val="single" w:sz="4" w:space="0" w:color="auto"/>
              <w:right w:val="single" w:sz="4" w:space="0" w:color="auto"/>
            </w:tcBorders>
            <w:vAlign w:val="center"/>
          </w:tcPr>
          <w:p w:rsidR="00614F12" w:rsidRPr="0014036B" w:rsidRDefault="00614F12" w:rsidP="0014036B">
            <w:pPr>
              <w:tabs>
                <w:tab w:val="num" w:pos="0"/>
              </w:tabs>
              <w:suppressAutoHyphens/>
              <w:rPr>
                <w:bCs/>
                <w:sz w:val="22"/>
                <w:szCs w:val="22"/>
              </w:rPr>
            </w:pPr>
            <w:r w:rsidRPr="0014036B">
              <w:rPr>
                <w:bCs/>
                <w:sz w:val="22"/>
                <w:szCs w:val="22"/>
              </w:rPr>
              <w:lastRenderedPageBreak/>
              <w:t xml:space="preserve">Провести смену воды из резервуаров, питающих и </w:t>
            </w:r>
            <w:r w:rsidR="0014036B" w:rsidRPr="0014036B">
              <w:rPr>
                <w:bCs/>
                <w:sz w:val="22"/>
                <w:szCs w:val="22"/>
              </w:rPr>
              <w:t>распределительных</w:t>
            </w:r>
            <w:r w:rsidRPr="0014036B">
              <w:rPr>
                <w:bCs/>
                <w:sz w:val="22"/>
                <w:szCs w:val="22"/>
              </w:rPr>
              <w:t xml:space="preserve"> трубопроводов </w:t>
            </w:r>
          </w:p>
        </w:tc>
        <w:tc>
          <w:tcPr>
            <w:tcW w:w="2279" w:type="pct"/>
            <w:tcBorders>
              <w:top w:val="single" w:sz="4" w:space="0" w:color="auto"/>
              <w:left w:val="single" w:sz="4" w:space="0" w:color="auto"/>
              <w:bottom w:val="single" w:sz="4" w:space="0" w:color="auto"/>
              <w:right w:val="single" w:sz="4" w:space="0" w:color="auto"/>
            </w:tcBorders>
            <w:vAlign w:val="center"/>
          </w:tcPr>
          <w:p w:rsidR="00614F12" w:rsidRPr="0014036B" w:rsidRDefault="00614F12" w:rsidP="0014036B">
            <w:pPr>
              <w:tabs>
                <w:tab w:val="num" w:pos="0"/>
              </w:tabs>
              <w:suppressAutoHyphens/>
              <w:jc w:val="center"/>
              <w:rPr>
                <w:bCs/>
                <w:sz w:val="22"/>
                <w:szCs w:val="22"/>
              </w:rPr>
            </w:pPr>
            <w:r w:rsidRPr="0014036B">
              <w:rPr>
                <w:bCs/>
                <w:sz w:val="22"/>
                <w:szCs w:val="22"/>
              </w:rPr>
              <w:t>1 раз в 3 года</w:t>
            </w:r>
          </w:p>
        </w:tc>
      </w:tr>
      <w:tr w:rsidR="0014036B" w:rsidRPr="0014036B" w:rsidTr="0014036B">
        <w:trPr>
          <w:cantSplit/>
          <w:trHeight w:val="588"/>
        </w:trPr>
        <w:tc>
          <w:tcPr>
            <w:tcW w:w="2721" w:type="pct"/>
            <w:tcBorders>
              <w:top w:val="single" w:sz="4" w:space="0" w:color="auto"/>
              <w:left w:val="single" w:sz="4" w:space="0" w:color="auto"/>
              <w:bottom w:val="single" w:sz="4" w:space="0" w:color="auto"/>
              <w:right w:val="single" w:sz="4" w:space="0" w:color="auto"/>
            </w:tcBorders>
            <w:vAlign w:val="center"/>
          </w:tcPr>
          <w:p w:rsidR="00614F12" w:rsidRPr="0014036B" w:rsidRDefault="00614F12" w:rsidP="0014036B">
            <w:pPr>
              <w:tabs>
                <w:tab w:val="num" w:pos="0"/>
              </w:tabs>
              <w:suppressAutoHyphens/>
              <w:rPr>
                <w:bCs/>
                <w:sz w:val="22"/>
                <w:szCs w:val="22"/>
              </w:rPr>
            </w:pPr>
            <w:r w:rsidRPr="0014036B">
              <w:rPr>
                <w:bCs/>
                <w:sz w:val="22"/>
                <w:szCs w:val="22"/>
              </w:rPr>
              <w:t>Провести измерение сопротивления изоляции электрических цепей</w:t>
            </w:r>
          </w:p>
        </w:tc>
        <w:tc>
          <w:tcPr>
            <w:tcW w:w="2279" w:type="pct"/>
            <w:tcBorders>
              <w:top w:val="single" w:sz="4" w:space="0" w:color="auto"/>
              <w:left w:val="single" w:sz="4" w:space="0" w:color="auto"/>
              <w:bottom w:val="single" w:sz="4" w:space="0" w:color="auto"/>
              <w:right w:val="single" w:sz="4" w:space="0" w:color="auto"/>
            </w:tcBorders>
            <w:vAlign w:val="center"/>
          </w:tcPr>
          <w:p w:rsidR="00614F12" w:rsidRPr="0014036B" w:rsidRDefault="00614F12" w:rsidP="0014036B">
            <w:pPr>
              <w:tabs>
                <w:tab w:val="num" w:pos="0"/>
              </w:tabs>
              <w:suppressAutoHyphens/>
              <w:jc w:val="center"/>
              <w:rPr>
                <w:bCs/>
                <w:sz w:val="22"/>
                <w:szCs w:val="22"/>
              </w:rPr>
            </w:pPr>
            <w:r w:rsidRPr="0014036B">
              <w:rPr>
                <w:bCs/>
                <w:sz w:val="22"/>
                <w:szCs w:val="22"/>
              </w:rPr>
              <w:t>1 раз в 3 года</w:t>
            </w:r>
          </w:p>
        </w:tc>
      </w:tr>
      <w:tr w:rsidR="0014036B" w:rsidRPr="0014036B" w:rsidTr="0014036B">
        <w:trPr>
          <w:cantSplit/>
          <w:trHeight w:val="588"/>
        </w:trPr>
        <w:tc>
          <w:tcPr>
            <w:tcW w:w="2721" w:type="pct"/>
            <w:tcBorders>
              <w:top w:val="single" w:sz="4" w:space="0" w:color="auto"/>
              <w:left w:val="single" w:sz="4" w:space="0" w:color="auto"/>
              <w:bottom w:val="single" w:sz="4" w:space="0" w:color="auto"/>
              <w:right w:val="single" w:sz="4" w:space="0" w:color="auto"/>
            </w:tcBorders>
            <w:vAlign w:val="center"/>
          </w:tcPr>
          <w:p w:rsidR="00614F12" w:rsidRPr="0014036B" w:rsidRDefault="00614F12" w:rsidP="0014036B">
            <w:pPr>
              <w:tabs>
                <w:tab w:val="num" w:pos="0"/>
              </w:tabs>
              <w:suppressAutoHyphens/>
              <w:rPr>
                <w:bCs/>
                <w:sz w:val="22"/>
                <w:szCs w:val="22"/>
              </w:rPr>
            </w:pPr>
            <w:r w:rsidRPr="0014036B">
              <w:rPr>
                <w:bCs/>
                <w:sz w:val="22"/>
                <w:szCs w:val="22"/>
              </w:rPr>
              <w:t>Провести проверку работоспособности АУП  (определение общего расхода АУП, давления у диктующего оросителя при его срабатывании и при общем расходе АУП)</w:t>
            </w:r>
          </w:p>
        </w:tc>
        <w:tc>
          <w:tcPr>
            <w:tcW w:w="2279" w:type="pct"/>
            <w:tcBorders>
              <w:top w:val="single" w:sz="4" w:space="0" w:color="auto"/>
              <w:left w:val="single" w:sz="4" w:space="0" w:color="auto"/>
              <w:bottom w:val="single" w:sz="4" w:space="0" w:color="auto"/>
              <w:right w:val="single" w:sz="4" w:space="0" w:color="auto"/>
            </w:tcBorders>
            <w:vAlign w:val="center"/>
          </w:tcPr>
          <w:p w:rsidR="00614F12" w:rsidRPr="0014036B" w:rsidRDefault="00614F12" w:rsidP="0014036B">
            <w:pPr>
              <w:tabs>
                <w:tab w:val="num" w:pos="0"/>
              </w:tabs>
              <w:suppressAutoHyphens/>
              <w:jc w:val="center"/>
              <w:rPr>
                <w:bCs/>
                <w:sz w:val="22"/>
                <w:szCs w:val="22"/>
              </w:rPr>
            </w:pPr>
            <w:r w:rsidRPr="0014036B">
              <w:rPr>
                <w:bCs/>
                <w:sz w:val="22"/>
                <w:szCs w:val="22"/>
              </w:rPr>
              <w:t>1 раз в 3 года</w:t>
            </w:r>
          </w:p>
        </w:tc>
      </w:tr>
      <w:tr w:rsidR="0014036B" w:rsidRPr="0014036B" w:rsidTr="0014036B">
        <w:trPr>
          <w:cantSplit/>
        </w:trPr>
        <w:tc>
          <w:tcPr>
            <w:tcW w:w="2721" w:type="pct"/>
            <w:vAlign w:val="center"/>
          </w:tcPr>
          <w:p w:rsidR="00614F12" w:rsidRPr="0014036B" w:rsidRDefault="00614F12" w:rsidP="0014036B">
            <w:pPr>
              <w:tabs>
                <w:tab w:val="num" w:pos="0"/>
              </w:tabs>
              <w:suppressAutoHyphens/>
              <w:rPr>
                <w:bCs/>
                <w:sz w:val="22"/>
                <w:szCs w:val="22"/>
              </w:rPr>
            </w:pPr>
            <w:r w:rsidRPr="0014036B">
              <w:rPr>
                <w:bCs/>
                <w:sz w:val="22"/>
                <w:szCs w:val="22"/>
              </w:rPr>
              <w:t>Провести гидравлические и пневматические испытания трубопроводов на герметичность и прочность</w:t>
            </w:r>
          </w:p>
        </w:tc>
        <w:tc>
          <w:tcPr>
            <w:tcW w:w="2279" w:type="pct"/>
            <w:vAlign w:val="center"/>
          </w:tcPr>
          <w:p w:rsidR="00614F12" w:rsidRPr="0014036B" w:rsidRDefault="00614F12" w:rsidP="0014036B">
            <w:pPr>
              <w:shd w:val="clear" w:color="auto" w:fill="FFFFFF"/>
              <w:tabs>
                <w:tab w:val="num" w:pos="0"/>
              </w:tabs>
              <w:jc w:val="center"/>
              <w:rPr>
                <w:sz w:val="22"/>
                <w:szCs w:val="22"/>
              </w:rPr>
            </w:pPr>
            <w:r w:rsidRPr="0014036B">
              <w:rPr>
                <w:sz w:val="22"/>
                <w:szCs w:val="22"/>
              </w:rPr>
              <w:t>1 раз в 3 года</w:t>
            </w:r>
          </w:p>
          <w:p w:rsidR="00614F12" w:rsidRPr="0014036B" w:rsidRDefault="00614F12" w:rsidP="0014036B">
            <w:pPr>
              <w:shd w:val="clear" w:color="auto" w:fill="FFFFFF"/>
              <w:tabs>
                <w:tab w:val="num" w:pos="0"/>
              </w:tabs>
              <w:jc w:val="center"/>
              <w:rPr>
                <w:sz w:val="22"/>
                <w:szCs w:val="22"/>
              </w:rPr>
            </w:pPr>
            <w:proofErr w:type="gramStart"/>
            <w:r w:rsidRPr="0014036B">
              <w:rPr>
                <w:sz w:val="22"/>
                <w:szCs w:val="22"/>
              </w:rPr>
              <w:t>(если сеть</w:t>
            </w:r>
            <w:proofErr w:type="gramEnd"/>
          </w:p>
          <w:p w:rsidR="00614F12" w:rsidRPr="0014036B" w:rsidRDefault="00614F12" w:rsidP="0014036B">
            <w:pPr>
              <w:shd w:val="clear" w:color="auto" w:fill="FFFFFF"/>
              <w:tabs>
                <w:tab w:val="num" w:pos="0"/>
              </w:tabs>
              <w:jc w:val="center"/>
              <w:rPr>
                <w:sz w:val="22"/>
                <w:szCs w:val="22"/>
              </w:rPr>
            </w:pPr>
            <w:r w:rsidRPr="0014036B">
              <w:rPr>
                <w:sz w:val="22"/>
                <w:szCs w:val="22"/>
              </w:rPr>
              <w:t>трубопроводов при</w:t>
            </w:r>
          </w:p>
          <w:p w:rsidR="00614F12" w:rsidRPr="0014036B" w:rsidRDefault="00614F12" w:rsidP="0014036B">
            <w:pPr>
              <w:shd w:val="clear" w:color="auto" w:fill="FFFFFF"/>
              <w:tabs>
                <w:tab w:val="num" w:pos="0"/>
              </w:tabs>
              <w:jc w:val="center"/>
              <w:rPr>
                <w:sz w:val="22"/>
                <w:szCs w:val="22"/>
              </w:rPr>
            </w:pPr>
            <w:r w:rsidRPr="0014036B">
              <w:rPr>
                <w:sz w:val="22"/>
                <w:szCs w:val="22"/>
              </w:rPr>
              <w:t>эксплу</w:t>
            </w:r>
            <w:r w:rsidRPr="0014036B">
              <w:rPr>
                <w:sz w:val="22"/>
                <w:szCs w:val="22"/>
              </w:rPr>
              <w:softHyphen/>
              <w:t>атации</w:t>
            </w:r>
          </w:p>
          <w:p w:rsidR="00614F12" w:rsidRPr="0014036B" w:rsidRDefault="00614F12" w:rsidP="0014036B">
            <w:pPr>
              <w:shd w:val="clear" w:color="auto" w:fill="FFFFFF"/>
              <w:tabs>
                <w:tab w:val="num" w:pos="0"/>
              </w:tabs>
              <w:jc w:val="center"/>
              <w:rPr>
                <w:sz w:val="22"/>
                <w:szCs w:val="22"/>
              </w:rPr>
            </w:pPr>
            <w:r w:rsidRPr="0014036B">
              <w:rPr>
                <w:sz w:val="22"/>
                <w:szCs w:val="22"/>
              </w:rPr>
              <w:t>не подвергается коррозии);</w:t>
            </w:r>
          </w:p>
          <w:p w:rsidR="00614F12" w:rsidRPr="0014036B" w:rsidRDefault="00614F12" w:rsidP="0014036B">
            <w:pPr>
              <w:shd w:val="clear" w:color="auto" w:fill="FFFFFF"/>
              <w:tabs>
                <w:tab w:val="num" w:pos="0"/>
              </w:tabs>
              <w:jc w:val="center"/>
              <w:rPr>
                <w:sz w:val="22"/>
                <w:szCs w:val="22"/>
              </w:rPr>
            </w:pPr>
            <w:r w:rsidRPr="0014036B">
              <w:rPr>
                <w:sz w:val="22"/>
                <w:szCs w:val="22"/>
              </w:rPr>
              <w:t>1 раз в 2 года</w:t>
            </w:r>
          </w:p>
          <w:p w:rsidR="00614F12" w:rsidRPr="0014036B" w:rsidRDefault="00614F12" w:rsidP="0014036B">
            <w:pPr>
              <w:shd w:val="clear" w:color="auto" w:fill="FFFFFF"/>
              <w:tabs>
                <w:tab w:val="num" w:pos="0"/>
              </w:tabs>
              <w:jc w:val="center"/>
              <w:rPr>
                <w:sz w:val="22"/>
                <w:szCs w:val="22"/>
              </w:rPr>
            </w:pPr>
            <w:proofErr w:type="gramStart"/>
            <w:r w:rsidRPr="0014036B">
              <w:rPr>
                <w:sz w:val="22"/>
                <w:szCs w:val="22"/>
              </w:rPr>
              <w:t>(при нахождении трубопроводов</w:t>
            </w:r>
            <w:proofErr w:type="gramEnd"/>
          </w:p>
          <w:p w:rsidR="00614F12" w:rsidRPr="0014036B" w:rsidRDefault="00614F12" w:rsidP="0014036B">
            <w:pPr>
              <w:shd w:val="clear" w:color="auto" w:fill="FFFFFF"/>
              <w:tabs>
                <w:tab w:val="num" w:pos="0"/>
              </w:tabs>
              <w:jc w:val="center"/>
              <w:rPr>
                <w:sz w:val="22"/>
                <w:szCs w:val="22"/>
              </w:rPr>
            </w:pPr>
            <w:r w:rsidRPr="0014036B">
              <w:rPr>
                <w:sz w:val="22"/>
                <w:szCs w:val="22"/>
              </w:rPr>
              <w:t>в агрессивной</w:t>
            </w:r>
          </w:p>
          <w:p w:rsidR="00614F12" w:rsidRPr="0014036B" w:rsidRDefault="00614F12" w:rsidP="0014036B">
            <w:pPr>
              <w:shd w:val="clear" w:color="auto" w:fill="FFFFFF"/>
              <w:tabs>
                <w:tab w:val="num" w:pos="0"/>
              </w:tabs>
              <w:jc w:val="center"/>
              <w:rPr>
                <w:sz w:val="22"/>
                <w:szCs w:val="22"/>
              </w:rPr>
            </w:pPr>
            <w:r w:rsidRPr="0014036B">
              <w:rPr>
                <w:sz w:val="22"/>
                <w:szCs w:val="22"/>
              </w:rPr>
              <w:t>окружающей</w:t>
            </w:r>
          </w:p>
          <w:p w:rsidR="00614F12" w:rsidRPr="0014036B" w:rsidRDefault="00614F12" w:rsidP="0014036B">
            <w:pPr>
              <w:tabs>
                <w:tab w:val="num" w:pos="0"/>
              </w:tabs>
              <w:suppressAutoHyphens/>
              <w:jc w:val="center"/>
              <w:rPr>
                <w:bCs/>
                <w:sz w:val="22"/>
                <w:szCs w:val="22"/>
              </w:rPr>
            </w:pPr>
            <w:r w:rsidRPr="0014036B">
              <w:rPr>
                <w:sz w:val="22"/>
                <w:szCs w:val="22"/>
              </w:rPr>
              <w:t>среде)</w:t>
            </w:r>
          </w:p>
        </w:tc>
      </w:tr>
      <w:tr w:rsidR="0014036B" w:rsidRPr="0014036B" w:rsidTr="0014036B">
        <w:trPr>
          <w:cantSplit/>
        </w:trPr>
        <w:tc>
          <w:tcPr>
            <w:tcW w:w="2721" w:type="pct"/>
            <w:vAlign w:val="center"/>
          </w:tcPr>
          <w:p w:rsidR="00614F12" w:rsidRPr="0014036B" w:rsidRDefault="00614F12" w:rsidP="0014036B">
            <w:pPr>
              <w:tabs>
                <w:tab w:val="num" w:pos="0"/>
              </w:tabs>
              <w:suppressAutoHyphens/>
              <w:rPr>
                <w:bCs/>
                <w:sz w:val="22"/>
                <w:szCs w:val="22"/>
              </w:rPr>
            </w:pPr>
            <w:r w:rsidRPr="0014036B">
              <w:rPr>
                <w:bCs/>
                <w:sz w:val="22"/>
                <w:szCs w:val="22"/>
              </w:rPr>
              <w:t>Выполнить техническое  освидетельствование сосудов, работающих под давлением</w:t>
            </w:r>
          </w:p>
        </w:tc>
        <w:tc>
          <w:tcPr>
            <w:tcW w:w="2279" w:type="pct"/>
            <w:vAlign w:val="center"/>
          </w:tcPr>
          <w:p w:rsidR="00614F12" w:rsidRPr="0014036B" w:rsidRDefault="00614F12" w:rsidP="0014036B">
            <w:pPr>
              <w:tabs>
                <w:tab w:val="num" w:pos="0"/>
              </w:tabs>
              <w:jc w:val="center"/>
              <w:rPr>
                <w:sz w:val="22"/>
                <w:szCs w:val="22"/>
              </w:rPr>
            </w:pPr>
            <w:r w:rsidRPr="0014036B">
              <w:rPr>
                <w:sz w:val="22"/>
                <w:szCs w:val="22"/>
              </w:rPr>
              <w:t>по нормам</w:t>
            </w:r>
          </w:p>
          <w:p w:rsidR="00614F12" w:rsidRPr="0014036B" w:rsidRDefault="00614F12" w:rsidP="0014036B">
            <w:pPr>
              <w:tabs>
                <w:tab w:val="num" w:pos="0"/>
              </w:tabs>
              <w:jc w:val="center"/>
              <w:rPr>
                <w:iCs/>
                <w:sz w:val="22"/>
                <w:szCs w:val="22"/>
              </w:rPr>
            </w:pPr>
            <w:r w:rsidRPr="0014036B">
              <w:rPr>
                <w:iCs/>
                <w:sz w:val="22"/>
                <w:szCs w:val="22"/>
              </w:rPr>
              <w:t>Ростехнадзора*</w:t>
            </w:r>
          </w:p>
        </w:tc>
      </w:tr>
      <w:tr w:rsidR="0014036B" w:rsidRPr="0014036B" w:rsidTr="0014036B">
        <w:trPr>
          <w:cantSplit/>
        </w:trPr>
        <w:tc>
          <w:tcPr>
            <w:tcW w:w="2721" w:type="pct"/>
            <w:vAlign w:val="center"/>
          </w:tcPr>
          <w:p w:rsidR="00614F12" w:rsidRPr="0014036B" w:rsidRDefault="00614F12" w:rsidP="0014036B">
            <w:pPr>
              <w:tabs>
                <w:tab w:val="num" w:pos="0"/>
              </w:tabs>
              <w:suppressAutoHyphens/>
              <w:rPr>
                <w:bCs/>
                <w:sz w:val="22"/>
                <w:szCs w:val="22"/>
              </w:rPr>
            </w:pPr>
            <w:r w:rsidRPr="0014036B">
              <w:rPr>
                <w:bCs/>
                <w:sz w:val="22"/>
                <w:szCs w:val="22"/>
              </w:rPr>
              <w:t>Выполнить техническое освидетельствование технических средств АУП, у которых истек срок службы</w:t>
            </w:r>
          </w:p>
        </w:tc>
        <w:tc>
          <w:tcPr>
            <w:tcW w:w="2279" w:type="pct"/>
            <w:vAlign w:val="center"/>
          </w:tcPr>
          <w:p w:rsidR="00614F12" w:rsidRPr="0014036B" w:rsidRDefault="00614F12" w:rsidP="0014036B">
            <w:pPr>
              <w:tabs>
                <w:tab w:val="num" w:pos="0"/>
              </w:tabs>
              <w:suppressAutoHyphens/>
              <w:jc w:val="center"/>
              <w:rPr>
                <w:bCs/>
                <w:sz w:val="22"/>
                <w:szCs w:val="22"/>
              </w:rPr>
            </w:pPr>
            <w:r w:rsidRPr="0014036B">
              <w:rPr>
                <w:bCs/>
                <w:sz w:val="22"/>
                <w:szCs w:val="22"/>
              </w:rPr>
              <w:t>накануне истечения срока службы технических средств*</w:t>
            </w:r>
          </w:p>
        </w:tc>
      </w:tr>
    </w:tbl>
    <w:p w:rsidR="0014036B" w:rsidRDefault="00D85888" w:rsidP="0014036B">
      <w:pPr>
        <w:spacing w:line="360" w:lineRule="auto"/>
        <w:ind w:firstLine="709"/>
        <w:jc w:val="both"/>
        <w:rPr>
          <w:sz w:val="22"/>
          <w:szCs w:val="22"/>
        </w:rPr>
      </w:pPr>
      <w:r w:rsidRPr="0014036B">
        <w:rPr>
          <w:iCs/>
          <w:sz w:val="22"/>
          <w:szCs w:val="22"/>
        </w:rPr>
        <w:t>*Если иное не указано в технической документации на конкретное техническое средство.</w:t>
      </w:r>
      <w:r w:rsidR="0014036B" w:rsidRPr="0014036B">
        <w:rPr>
          <w:sz w:val="22"/>
          <w:szCs w:val="22"/>
        </w:rPr>
        <w:t xml:space="preserve"> </w:t>
      </w:r>
    </w:p>
    <w:p w:rsidR="0014036B" w:rsidRPr="0014036B" w:rsidRDefault="0014036B" w:rsidP="0014036B">
      <w:pPr>
        <w:spacing w:line="360" w:lineRule="auto"/>
        <w:ind w:firstLine="709"/>
        <w:jc w:val="both"/>
        <w:rPr>
          <w:sz w:val="22"/>
          <w:szCs w:val="22"/>
        </w:rPr>
      </w:pPr>
      <w:r w:rsidRPr="0014036B">
        <w:rPr>
          <w:sz w:val="22"/>
          <w:szCs w:val="22"/>
        </w:rPr>
        <w:t>Примечания:</w:t>
      </w:r>
    </w:p>
    <w:p w:rsidR="00D85888" w:rsidRPr="0014036B" w:rsidRDefault="00D85888" w:rsidP="00874881">
      <w:pPr>
        <w:pStyle w:val="ac"/>
        <w:spacing w:after="0" w:line="360" w:lineRule="auto"/>
        <w:ind w:firstLine="709"/>
        <w:jc w:val="both"/>
        <w:rPr>
          <w:rFonts w:ascii="Arial" w:hAnsi="Arial" w:cs="Arial"/>
          <w:iCs/>
          <w:sz w:val="22"/>
          <w:szCs w:val="22"/>
        </w:rPr>
      </w:pPr>
      <w:r w:rsidRPr="0014036B">
        <w:rPr>
          <w:rFonts w:ascii="Arial" w:hAnsi="Arial" w:cs="Arial"/>
          <w:iCs/>
          <w:sz w:val="22"/>
          <w:szCs w:val="22"/>
        </w:rPr>
        <w:t>1</w:t>
      </w:r>
      <w:proofErr w:type="gramStart"/>
      <w:r w:rsidRPr="0014036B">
        <w:rPr>
          <w:rFonts w:ascii="Arial" w:hAnsi="Arial" w:cs="Arial"/>
          <w:iCs/>
          <w:sz w:val="22"/>
          <w:szCs w:val="22"/>
        </w:rPr>
        <w:t xml:space="preserve"> В</w:t>
      </w:r>
      <w:proofErr w:type="gramEnd"/>
      <w:r w:rsidRPr="0014036B">
        <w:rPr>
          <w:rFonts w:ascii="Arial" w:hAnsi="Arial" w:cs="Arial"/>
          <w:iCs/>
          <w:sz w:val="22"/>
          <w:szCs w:val="22"/>
        </w:rPr>
        <w:t>се виды работ по</w:t>
      </w:r>
      <w:r w:rsidRPr="0014036B">
        <w:rPr>
          <w:rFonts w:ascii="Arial" w:hAnsi="Arial" w:cs="Arial"/>
          <w:bCs/>
          <w:iCs/>
          <w:sz w:val="22"/>
          <w:szCs w:val="22"/>
        </w:rPr>
        <w:t xml:space="preserve"> техническому обслуживанию АУП, выполняемые специализированной </w:t>
      </w:r>
      <w:r w:rsidRPr="0014036B">
        <w:rPr>
          <w:rFonts w:ascii="Arial" w:hAnsi="Arial" w:cs="Arial"/>
          <w:iCs/>
          <w:sz w:val="22"/>
          <w:szCs w:val="22"/>
        </w:rPr>
        <w:t>обслужива</w:t>
      </w:r>
      <w:r w:rsidRPr="0014036B">
        <w:rPr>
          <w:rFonts w:ascii="Arial" w:hAnsi="Arial" w:cs="Arial"/>
          <w:iCs/>
          <w:sz w:val="22"/>
          <w:szCs w:val="22"/>
        </w:rPr>
        <w:t>ю</w:t>
      </w:r>
      <w:r w:rsidRPr="0014036B">
        <w:rPr>
          <w:rFonts w:ascii="Arial" w:hAnsi="Arial" w:cs="Arial"/>
          <w:iCs/>
          <w:sz w:val="22"/>
          <w:szCs w:val="22"/>
        </w:rPr>
        <w:t>щей</w:t>
      </w:r>
      <w:r w:rsidRPr="0014036B">
        <w:rPr>
          <w:rFonts w:ascii="Arial" w:hAnsi="Arial" w:cs="Arial"/>
          <w:bCs/>
          <w:iCs/>
          <w:sz w:val="22"/>
          <w:szCs w:val="22"/>
        </w:rPr>
        <w:t xml:space="preserve"> организацией, проводятся в присутствии представителя обслуживающего персонала объекта.</w:t>
      </w:r>
    </w:p>
    <w:p w:rsidR="00D85888" w:rsidRPr="0014036B" w:rsidRDefault="00D85888" w:rsidP="00874881">
      <w:pPr>
        <w:pStyle w:val="ac"/>
        <w:spacing w:after="0" w:line="360" w:lineRule="auto"/>
        <w:ind w:firstLine="709"/>
        <w:jc w:val="both"/>
        <w:rPr>
          <w:rFonts w:ascii="Arial" w:hAnsi="Arial" w:cs="Arial"/>
          <w:iCs/>
          <w:sz w:val="22"/>
          <w:szCs w:val="22"/>
        </w:rPr>
      </w:pPr>
      <w:r w:rsidRPr="0014036B">
        <w:rPr>
          <w:rFonts w:ascii="Arial" w:hAnsi="Arial" w:cs="Arial"/>
          <w:iCs/>
          <w:sz w:val="22"/>
          <w:szCs w:val="22"/>
        </w:rPr>
        <w:t>2</w:t>
      </w:r>
      <w:proofErr w:type="gramStart"/>
      <w:r w:rsidRPr="0014036B">
        <w:rPr>
          <w:rFonts w:ascii="Arial" w:hAnsi="Arial" w:cs="Arial"/>
          <w:iCs/>
          <w:sz w:val="22"/>
          <w:szCs w:val="22"/>
        </w:rPr>
        <w:t xml:space="preserve"> П</w:t>
      </w:r>
      <w:proofErr w:type="gramEnd"/>
      <w:r w:rsidRPr="0014036B">
        <w:rPr>
          <w:rFonts w:ascii="Arial" w:hAnsi="Arial" w:cs="Arial"/>
          <w:iCs/>
          <w:sz w:val="22"/>
          <w:szCs w:val="22"/>
        </w:rPr>
        <w:t>ри разработке</w:t>
      </w:r>
      <w:r w:rsidRPr="0014036B">
        <w:rPr>
          <w:rFonts w:ascii="Arial" w:hAnsi="Arial" w:cs="Arial"/>
          <w:sz w:val="22"/>
          <w:szCs w:val="22"/>
        </w:rPr>
        <w:t xml:space="preserve"> технического регламента технического обслуживания водяных и пенных АУП примен</w:t>
      </w:r>
      <w:r w:rsidRPr="0014036B">
        <w:rPr>
          <w:rFonts w:ascii="Arial" w:hAnsi="Arial" w:cs="Arial"/>
          <w:sz w:val="22"/>
          <w:szCs w:val="22"/>
        </w:rPr>
        <w:t>и</w:t>
      </w:r>
      <w:r w:rsidRPr="0014036B">
        <w:rPr>
          <w:rFonts w:ascii="Arial" w:hAnsi="Arial" w:cs="Arial"/>
          <w:sz w:val="22"/>
          <w:szCs w:val="22"/>
        </w:rPr>
        <w:t>тельно к конкретному объекту проектная организация должна учитывать номенклатуру регламентных работ и их периодичность, изложенные в разделе 5 настоящего свода правил.</w:t>
      </w:r>
    </w:p>
    <w:p w:rsidR="00D85888" w:rsidRPr="0014036B" w:rsidRDefault="00D85888" w:rsidP="00874881">
      <w:pPr>
        <w:spacing w:line="360" w:lineRule="auto"/>
        <w:ind w:firstLine="709"/>
        <w:jc w:val="both"/>
        <w:rPr>
          <w:sz w:val="22"/>
          <w:szCs w:val="22"/>
        </w:rPr>
      </w:pPr>
      <w:r w:rsidRPr="0014036B">
        <w:rPr>
          <w:sz w:val="22"/>
          <w:szCs w:val="22"/>
        </w:rPr>
        <w:t>3 Содержание технического регламента технического обслуживания водяных и пенных АУП, разработа</w:t>
      </w:r>
      <w:r w:rsidRPr="0014036B">
        <w:rPr>
          <w:sz w:val="22"/>
          <w:szCs w:val="22"/>
        </w:rPr>
        <w:t>н</w:t>
      </w:r>
      <w:r w:rsidRPr="0014036B">
        <w:rPr>
          <w:sz w:val="22"/>
          <w:szCs w:val="22"/>
        </w:rPr>
        <w:t>ного проектной организацией применительно к конкретному объекту, может отличаться от типового технического регламента с учетом специфических особенностей объекта.</w:t>
      </w:r>
    </w:p>
    <w:p w:rsidR="00D85888" w:rsidRPr="0020660D" w:rsidRDefault="00D85888" w:rsidP="00874881">
      <w:pPr>
        <w:spacing w:line="360" w:lineRule="auto"/>
        <w:ind w:firstLine="709"/>
        <w:rPr>
          <w:sz w:val="24"/>
          <w:szCs w:val="24"/>
        </w:rPr>
      </w:pPr>
    </w:p>
    <w:p w:rsidR="00D85888" w:rsidRPr="0020660D" w:rsidRDefault="00D85888" w:rsidP="00874881">
      <w:pPr>
        <w:spacing w:line="360" w:lineRule="auto"/>
        <w:ind w:firstLine="709"/>
        <w:jc w:val="center"/>
        <w:rPr>
          <w:b/>
          <w:sz w:val="24"/>
          <w:szCs w:val="24"/>
        </w:rPr>
      </w:pPr>
      <w:r w:rsidRPr="0020660D">
        <w:rPr>
          <w:i/>
          <w:sz w:val="24"/>
          <w:szCs w:val="24"/>
        </w:rPr>
        <w:br w:type="page"/>
      </w:r>
      <w:r w:rsidRPr="0020660D">
        <w:rPr>
          <w:b/>
          <w:sz w:val="24"/>
          <w:szCs w:val="24"/>
        </w:rPr>
        <w:lastRenderedPageBreak/>
        <w:t xml:space="preserve">Приложение </w:t>
      </w:r>
      <w:r w:rsidR="0034187D" w:rsidRPr="0020660D">
        <w:rPr>
          <w:b/>
          <w:sz w:val="24"/>
          <w:szCs w:val="24"/>
        </w:rPr>
        <w:t>Г</w:t>
      </w:r>
    </w:p>
    <w:p w:rsidR="00D85888" w:rsidRPr="0020660D" w:rsidRDefault="00D85888" w:rsidP="00874881">
      <w:pPr>
        <w:spacing w:line="360" w:lineRule="auto"/>
        <w:ind w:firstLine="709"/>
        <w:jc w:val="center"/>
        <w:rPr>
          <w:b/>
          <w:sz w:val="24"/>
          <w:szCs w:val="24"/>
        </w:rPr>
      </w:pPr>
      <w:r w:rsidRPr="0020660D">
        <w:rPr>
          <w:b/>
          <w:sz w:val="24"/>
          <w:szCs w:val="24"/>
        </w:rPr>
        <w:t>(рекомендуемое)</w:t>
      </w:r>
    </w:p>
    <w:p w:rsidR="00D85888" w:rsidRPr="0020660D" w:rsidRDefault="00D85888" w:rsidP="00874881">
      <w:pPr>
        <w:spacing w:line="360" w:lineRule="auto"/>
        <w:ind w:firstLine="709"/>
        <w:jc w:val="center"/>
        <w:rPr>
          <w:b/>
          <w:sz w:val="24"/>
          <w:szCs w:val="24"/>
        </w:rPr>
      </w:pPr>
    </w:p>
    <w:p w:rsidR="00D85888" w:rsidRPr="0020660D" w:rsidRDefault="00D85888" w:rsidP="00874881">
      <w:pPr>
        <w:spacing w:line="360" w:lineRule="auto"/>
        <w:ind w:firstLine="709"/>
        <w:jc w:val="center"/>
        <w:rPr>
          <w:b/>
          <w:sz w:val="24"/>
          <w:szCs w:val="24"/>
        </w:rPr>
      </w:pPr>
      <w:r w:rsidRPr="0020660D">
        <w:rPr>
          <w:b/>
          <w:sz w:val="24"/>
          <w:szCs w:val="24"/>
        </w:rPr>
        <w:t xml:space="preserve">Типовой регламент технического обслуживания автоматических установок газового пожаротушения </w:t>
      </w:r>
    </w:p>
    <w:tbl>
      <w:tblPr>
        <w:tblW w:w="5000" w:type="pct"/>
        <w:tblCellMar>
          <w:left w:w="70" w:type="dxa"/>
          <w:right w:w="70" w:type="dxa"/>
        </w:tblCellMar>
        <w:tblLook w:val="0000" w:firstRow="0" w:lastRow="0" w:firstColumn="0" w:lastColumn="0" w:noHBand="0" w:noVBand="0"/>
      </w:tblPr>
      <w:tblGrid>
        <w:gridCol w:w="5178"/>
        <w:gridCol w:w="4603"/>
      </w:tblGrid>
      <w:tr w:rsidR="00E97604" w:rsidRPr="0014036B" w:rsidTr="0014036B">
        <w:trPr>
          <w:cantSplit/>
          <w:trHeight w:val="1085"/>
        </w:trPr>
        <w:tc>
          <w:tcPr>
            <w:tcW w:w="2647" w:type="pct"/>
            <w:tcBorders>
              <w:top w:val="single" w:sz="6" w:space="0" w:color="auto"/>
              <w:left w:val="single" w:sz="4" w:space="0" w:color="auto"/>
              <w:bottom w:val="double" w:sz="4" w:space="0" w:color="auto"/>
              <w:right w:val="single" w:sz="6" w:space="0" w:color="auto"/>
            </w:tcBorders>
            <w:vAlign w:val="center"/>
          </w:tcPr>
          <w:p w:rsidR="00E97604" w:rsidRPr="0014036B" w:rsidRDefault="00E97604" w:rsidP="0014036B">
            <w:pPr>
              <w:suppressAutoHyphens/>
              <w:jc w:val="center"/>
              <w:rPr>
                <w:sz w:val="22"/>
                <w:szCs w:val="22"/>
              </w:rPr>
            </w:pPr>
            <w:r w:rsidRPr="0014036B">
              <w:rPr>
                <w:sz w:val="22"/>
                <w:szCs w:val="22"/>
              </w:rPr>
              <w:t>Перечень работ</w:t>
            </w:r>
          </w:p>
        </w:tc>
        <w:tc>
          <w:tcPr>
            <w:tcW w:w="2353" w:type="pct"/>
            <w:tcBorders>
              <w:top w:val="single" w:sz="6" w:space="0" w:color="auto"/>
              <w:left w:val="single" w:sz="6" w:space="0" w:color="auto"/>
              <w:bottom w:val="double" w:sz="4" w:space="0" w:color="auto"/>
              <w:right w:val="single" w:sz="6" w:space="0" w:color="auto"/>
            </w:tcBorders>
            <w:vAlign w:val="center"/>
          </w:tcPr>
          <w:p w:rsidR="00E97604" w:rsidRPr="0014036B" w:rsidRDefault="00E97604" w:rsidP="0014036B">
            <w:pPr>
              <w:tabs>
                <w:tab w:val="num" w:pos="0"/>
              </w:tabs>
              <w:suppressAutoHyphens/>
              <w:jc w:val="center"/>
              <w:rPr>
                <w:bCs/>
                <w:sz w:val="22"/>
                <w:szCs w:val="22"/>
              </w:rPr>
            </w:pPr>
            <w:r w:rsidRPr="0014036B">
              <w:rPr>
                <w:bCs/>
                <w:sz w:val="22"/>
                <w:szCs w:val="22"/>
              </w:rPr>
              <w:t>Периодичность выполнения</w:t>
            </w:r>
          </w:p>
        </w:tc>
      </w:tr>
      <w:tr w:rsidR="00E97604" w:rsidRPr="0014036B" w:rsidTr="0014036B">
        <w:trPr>
          <w:cantSplit/>
        </w:trPr>
        <w:tc>
          <w:tcPr>
            <w:tcW w:w="2647" w:type="pct"/>
            <w:tcBorders>
              <w:top w:val="double" w:sz="4" w:space="0" w:color="auto"/>
              <w:left w:val="single" w:sz="6" w:space="0" w:color="auto"/>
              <w:bottom w:val="single" w:sz="6" w:space="0" w:color="auto"/>
              <w:right w:val="single" w:sz="6" w:space="0" w:color="auto"/>
            </w:tcBorders>
          </w:tcPr>
          <w:p w:rsidR="00E97604" w:rsidRPr="0014036B" w:rsidRDefault="00E97604" w:rsidP="0014036B">
            <w:pPr>
              <w:suppressAutoHyphens/>
              <w:jc w:val="both"/>
              <w:rPr>
                <w:sz w:val="22"/>
                <w:szCs w:val="22"/>
              </w:rPr>
            </w:pPr>
            <w:r w:rsidRPr="0014036B">
              <w:rPr>
                <w:sz w:val="22"/>
                <w:szCs w:val="22"/>
              </w:rPr>
              <w:t xml:space="preserve">Внешний осмотр составных частей установки на отсутствие механических повреждений, грязи, прочность крепления,  сохранности пломб. </w:t>
            </w:r>
          </w:p>
        </w:tc>
        <w:tc>
          <w:tcPr>
            <w:tcW w:w="2353" w:type="pct"/>
            <w:tcBorders>
              <w:top w:val="double" w:sz="4" w:space="0" w:color="auto"/>
              <w:left w:val="single" w:sz="6" w:space="0" w:color="auto"/>
              <w:bottom w:val="single" w:sz="6" w:space="0" w:color="auto"/>
              <w:right w:val="single" w:sz="6" w:space="0" w:color="auto"/>
            </w:tcBorders>
            <w:vAlign w:val="center"/>
          </w:tcPr>
          <w:p w:rsidR="00E97604" w:rsidRPr="0014036B" w:rsidRDefault="00E97604" w:rsidP="0014036B">
            <w:pPr>
              <w:suppressAutoHyphens/>
              <w:jc w:val="center"/>
              <w:rPr>
                <w:sz w:val="22"/>
                <w:szCs w:val="22"/>
              </w:rPr>
            </w:pPr>
            <w:r w:rsidRPr="0014036B">
              <w:rPr>
                <w:sz w:val="22"/>
                <w:szCs w:val="22"/>
              </w:rPr>
              <w:t>1 раз в месяц</w:t>
            </w:r>
          </w:p>
        </w:tc>
      </w:tr>
      <w:tr w:rsidR="00E97604" w:rsidRPr="0014036B" w:rsidTr="0014036B">
        <w:trPr>
          <w:cantSplit/>
        </w:trPr>
        <w:tc>
          <w:tcPr>
            <w:tcW w:w="2647" w:type="pct"/>
            <w:tcBorders>
              <w:top w:val="nil"/>
              <w:left w:val="single" w:sz="6" w:space="0" w:color="auto"/>
              <w:bottom w:val="single" w:sz="6" w:space="0" w:color="auto"/>
              <w:right w:val="single" w:sz="6" w:space="0" w:color="auto"/>
            </w:tcBorders>
          </w:tcPr>
          <w:p w:rsidR="00E97604" w:rsidRPr="0014036B" w:rsidRDefault="00E97604" w:rsidP="0014036B">
            <w:pPr>
              <w:suppressAutoHyphens/>
              <w:jc w:val="both"/>
              <w:rPr>
                <w:sz w:val="22"/>
                <w:szCs w:val="22"/>
              </w:rPr>
            </w:pPr>
            <w:r w:rsidRPr="0014036B">
              <w:rPr>
                <w:sz w:val="22"/>
                <w:szCs w:val="22"/>
              </w:rPr>
              <w:t>Контроль рабочего положения запорной арматуры, давления в побудительной сети и пусковых баллонах.</w:t>
            </w:r>
          </w:p>
        </w:tc>
        <w:tc>
          <w:tcPr>
            <w:tcW w:w="2353" w:type="pct"/>
            <w:tcBorders>
              <w:top w:val="nil"/>
              <w:left w:val="single" w:sz="6" w:space="0" w:color="auto"/>
              <w:bottom w:val="single" w:sz="6" w:space="0" w:color="auto"/>
              <w:right w:val="single" w:sz="6" w:space="0" w:color="auto"/>
            </w:tcBorders>
            <w:vAlign w:val="center"/>
          </w:tcPr>
          <w:p w:rsidR="00E97604" w:rsidRPr="0014036B" w:rsidRDefault="00E97604" w:rsidP="0014036B">
            <w:pPr>
              <w:suppressAutoHyphens/>
              <w:jc w:val="center"/>
              <w:rPr>
                <w:sz w:val="22"/>
                <w:szCs w:val="22"/>
              </w:rPr>
            </w:pPr>
            <w:r w:rsidRPr="0014036B">
              <w:rPr>
                <w:sz w:val="22"/>
                <w:szCs w:val="22"/>
              </w:rPr>
              <w:t>1 раз в месяц</w:t>
            </w:r>
          </w:p>
        </w:tc>
      </w:tr>
      <w:tr w:rsidR="00E97604" w:rsidRPr="0014036B" w:rsidTr="0014036B">
        <w:trPr>
          <w:cantSplit/>
        </w:trPr>
        <w:tc>
          <w:tcPr>
            <w:tcW w:w="2647" w:type="pct"/>
            <w:tcBorders>
              <w:top w:val="nil"/>
              <w:left w:val="single" w:sz="6" w:space="0" w:color="auto"/>
              <w:bottom w:val="single" w:sz="6" w:space="0" w:color="auto"/>
              <w:right w:val="single" w:sz="6" w:space="0" w:color="auto"/>
            </w:tcBorders>
          </w:tcPr>
          <w:p w:rsidR="00E97604" w:rsidRPr="0014036B" w:rsidRDefault="00E97604" w:rsidP="0014036B">
            <w:pPr>
              <w:suppressAutoHyphens/>
              <w:jc w:val="both"/>
              <w:rPr>
                <w:sz w:val="22"/>
                <w:szCs w:val="22"/>
              </w:rPr>
            </w:pPr>
            <w:r w:rsidRPr="0014036B">
              <w:rPr>
                <w:sz w:val="22"/>
                <w:szCs w:val="22"/>
              </w:rPr>
              <w:t>Контроль количества (массы) огнетушащего вещества без газа-вытеснителя и/или давления газа-вытеснителя, давления сжатого ГОТВ.</w:t>
            </w:r>
          </w:p>
        </w:tc>
        <w:tc>
          <w:tcPr>
            <w:tcW w:w="2353" w:type="pct"/>
            <w:tcBorders>
              <w:top w:val="nil"/>
              <w:left w:val="single" w:sz="6" w:space="0" w:color="auto"/>
              <w:bottom w:val="single" w:sz="6" w:space="0" w:color="auto"/>
              <w:right w:val="single" w:sz="6" w:space="0" w:color="auto"/>
            </w:tcBorders>
            <w:vAlign w:val="center"/>
          </w:tcPr>
          <w:p w:rsidR="00E97604" w:rsidRPr="0014036B" w:rsidRDefault="00E97604" w:rsidP="0014036B">
            <w:pPr>
              <w:suppressAutoHyphens/>
              <w:jc w:val="center"/>
              <w:rPr>
                <w:sz w:val="22"/>
                <w:szCs w:val="22"/>
              </w:rPr>
            </w:pPr>
            <w:r w:rsidRPr="0014036B">
              <w:rPr>
                <w:sz w:val="22"/>
                <w:szCs w:val="22"/>
              </w:rPr>
              <w:t>1 раз в месяц</w:t>
            </w:r>
            <w:proofErr w:type="gramStart"/>
            <w:r w:rsidR="001B2563" w:rsidRPr="0014036B">
              <w:rPr>
                <w:sz w:val="22"/>
                <w:szCs w:val="22"/>
                <w:vertAlign w:val="superscript"/>
              </w:rPr>
              <w:t>1</w:t>
            </w:r>
            <w:proofErr w:type="gramEnd"/>
            <w:r w:rsidR="001B2563" w:rsidRPr="0014036B">
              <w:rPr>
                <w:sz w:val="22"/>
                <w:szCs w:val="22"/>
                <w:vertAlign w:val="superscript"/>
              </w:rPr>
              <w:t>)</w:t>
            </w:r>
          </w:p>
        </w:tc>
      </w:tr>
      <w:tr w:rsidR="00E97604" w:rsidRPr="0014036B" w:rsidTr="0014036B">
        <w:trPr>
          <w:cantSplit/>
        </w:trPr>
        <w:tc>
          <w:tcPr>
            <w:tcW w:w="2647" w:type="pct"/>
            <w:tcBorders>
              <w:top w:val="nil"/>
              <w:left w:val="single" w:sz="6" w:space="0" w:color="auto"/>
              <w:bottom w:val="single" w:sz="6" w:space="0" w:color="auto"/>
              <w:right w:val="single" w:sz="6" w:space="0" w:color="auto"/>
            </w:tcBorders>
          </w:tcPr>
          <w:p w:rsidR="00E97604" w:rsidRPr="0014036B" w:rsidRDefault="00E97604" w:rsidP="0014036B">
            <w:pPr>
              <w:suppressAutoHyphens/>
              <w:jc w:val="both"/>
              <w:rPr>
                <w:sz w:val="22"/>
                <w:szCs w:val="22"/>
              </w:rPr>
            </w:pPr>
            <w:r w:rsidRPr="0014036B">
              <w:rPr>
                <w:sz w:val="22"/>
                <w:szCs w:val="22"/>
              </w:rPr>
              <w:t>Проведение регламентных работ для составных частей (элементов) установки.</w:t>
            </w:r>
          </w:p>
        </w:tc>
        <w:tc>
          <w:tcPr>
            <w:tcW w:w="2353" w:type="pct"/>
            <w:tcBorders>
              <w:top w:val="nil"/>
              <w:left w:val="single" w:sz="6" w:space="0" w:color="auto"/>
              <w:bottom w:val="single" w:sz="6" w:space="0" w:color="auto"/>
              <w:right w:val="single" w:sz="6" w:space="0" w:color="auto"/>
            </w:tcBorders>
            <w:vAlign w:val="center"/>
          </w:tcPr>
          <w:p w:rsidR="00E97604" w:rsidRPr="0014036B" w:rsidRDefault="00E97604" w:rsidP="0014036B">
            <w:pPr>
              <w:suppressAutoHyphens/>
              <w:jc w:val="center"/>
              <w:rPr>
                <w:sz w:val="22"/>
                <w:szCs w:val="22"/>
              </w:rPr>
            </w:pPr>
            <w:r w:rsidRPr="0014036B">
              <w:rPr>
                <w:sz w:val="22"/>
                <w:szCs w:val="22"/>
              </w:rPr>
              <w:t xml:space="preserve">В </w:t>
            </w:r>
            <w:proofErr w:type="gramStart"/>
            <w:r w:rsidRPr="0014036B">
              <w:rPr>
                <w:sz w:val="22"/>
                <w:szCs w:val="22"/>
              </w:rPr>
              <w:t>соответствии</w:t>
            </w:r>
            <w:proofErr w:type="gramEnd"/>
            <w:r w:rsidRPr="0014036B">
              <w:rPr>
                <w:sz w:val="22"/>
                <w:szCs w:val="22"/>
              </w:rPr>
              <w:t xml:space="preserve"> с ТД на элементы</w:t>
            </w:r>
          </w:p>
        </w:tc>
      </w:tr>
      <w:tr w:rsidR="00E97604" w:rsidRPr="0014036B" w:rsidTr="0014036B">
        <w:trPr>
          <w:cantSplit/>
        </w:trPr>
        <w:tc>
          <w:tcPr>
            <w:tcW w:w="2647" w:type="pct"/>
            <w:tcBorders>
              <w:top w:val="nil"/>
              <w:left w:val="single" w:sz="6" w:space="0" w:color="auto"/>
              <w:bottom w:val="single" w:sz="6" w:space="0" w:color="auto"/>
              <w:right w:val="single" w:sz="6" w:space="0" w:color="auto"/>
            </w:tcBorders>
          </w:tcPr>
          <w:p w:rsidR="00E97604" w:rsidRPr="0014036B" w:rsidRDefault="00E97604" w:rsidP="0014036B">
            <w:pPr>
              <w:suppressAutoHyphens/>
              <w:jc w:val="both"/>
              <w:rPr>
                <w:sz w:val="22"/>
                <w:szCs w:val="22"/>
              </w:rPr>
            </w:pPr>
            <w:r w:rsidRPr="0014036B">
              <w:rPr>
                <w:sz w:val="22"/>
                <w:szCs w:val="22"/>
              </w:rPr>
              <w:t>Профилактические работы.</w:t>
            </w:r>
          </w:p>
        </w:tc>
        <w:tc>
          <w:tcPr>
            <w:tcW w:w="2353" w:type="pct"/>
            <w:tcBorders>
              <w:top w:val="nil"/>
              <w:left w:val="single" w:sz="6" w:space="0" w:color="auto"/>
              <w:bottom w:val="single" w:sz="6" w:space="0" w:color="auto"/>
              <w:right w:val="single" w:sz="6" w:space="0" w:color="auto"/>
            </w:tcBorders>
            <w:vAlign w:val="center"/>
          </w:tcPr>
          <w:p w:rsidR="00E97604" w:rsidRPr="0014036B" w:rsidRDefault="00E97604" w:rsidP="0014036B">
            <w:pPr>
              <w:suppressAutoHyphens/>
              <w:jc w:val="center"/>
              <w:rPr>
                <w:sz w:val="22"/>
                <w:szCs w:val="22"/>
              </w:rPr>
            </w:pPr>
            <w:r w:rsidRPr="0014036B">
              <w:rPr>
                <w:sz w:val="22"/>
                <w:szCs w:val="22"/>
              </w:rPr>
              <w:t>1 раз в месяц</w:t>
            </w:r>
          </w:p>
        </w:tc>
      </w:tr>
      <w:tr w:rsidR="00E97604" w:rsidRPr="0014036B" w:rsidTr="0014036B">
        <w:trPr>
          <w:cantSplit/>
        </w:trPr>
        <w:tc>
          <w:tcPr>
            <w:tcW w:w="2647" w:type="pct"/>
            <w:tcBorders>
              <w:top w:val="nil"/>
              <w:left w:val="single" w:sz="6" w:space="0" w:color="auto"/>
              <w:bottom w:val="single" w:sz="6" w:space="0" w:color="auto"/>
              <w:right w:val="single" w:sz="6" w:space="0" w:color="auto"/>
            </w:tcBorders>
          </w:tcPr>
          <w:p w:rsidR="00E97604" w:rsidRPr="0014036B" w:rsidRDefault="00E97604" w:rsidP="0014036B">
            <w:pPr>
              <w:suppressAutoHyphens/>
              <w:jc w:val="both"/>
              <w:rPr>
                <w:sz w:val="22"/>
                <w:szCs w:val="22"/>
              </w:rPr>
            </w:pPr>
            <w:r w:rsidRPr="0014036B">
              <w:rPr>
                <w:sz w:val="22"/>
                <w:szCs w:val="22"/>
              </w:rPr>
              <w:t>Проверка работоспособности установки в ручном (дистанционном) и автоматическом режимах</w:t>
            </w:r>
            <w:r w:rsidR="00295BC8" w:rsidRPr="0014036B">
              <w:rPr>
                <w:sz w:val="22"/>
                <w:szCs w:val="22"/>
              </w:rPr>
              <w:t xml:space="preserve"> (без подачи ГОТВ)</w:t>
            </w:r>
            <w:r w:rsidRPr="0014036B">
              <w:rPr>
                <w:sz w:val="22"/>
                <w:szCs w:val="22"/>
              </w:rPr>
              <w:t>.</w:t>
            </w:r>
          </w:p>
        </w:tc>
        <w:tc>
          <w:tcPr>
            <w:tcW w:w="2353" w:type="pct"/>
            <w:tcBorders>
              <w:top w:val="nil"/>
              <w:left w:val="single" w:sz="6" w:space="0" w:color="auto"/>
              <w:bottom w:val="single" w:sz="6" w:space="0" w:color="auto"/>
              <w:right w:val="single" w:sz="6" w:space="0" w:color="auto"/>
            </w:tcBorders>
            <w:vAlign w:val="center"/>
          </w:tcPr>
          <w:p w:rsidR="00E97604" w:rsidRPr="0014036B" w:rsidRDefault="00E97604" w:rsidP="0014036B">
            <w:pPr>
              <w:suppressAutoHyphens/>
              <w:jc w:val="center"/>
              <w:rPr>
                <w:sz w:val="22"/>
                <w:szCs w:val="22"/>
              </w:rPr>
            </w:pPr>
            <w:r w:rsidRPr="0014036B">
              <w:rPr>
                <w:sz w:val="22"/>
                <w:szCs w:val="22"/>
              </w:rPr>
              <w:t>Не реже 1 раза в 6 месяцев</w:t>
            </w:r>
            <w:proofErr w:type="gramStart"/>
            <w:r w:rsidRPr="0014036B">
              <w:rPr>
                <w:sz w:val="22"/>
                <w:szCs w:val="22"/>
                <w:vertAlign w:val="superscript"/>
              </w:rPr>
              <w:t>2</w:t>
            </w:r>
            <w:proofErr w:type="gramEnd"/>
            <w:r w:rsidRPr="0014036B">
              <w:rPr>
                <w:sz w:val="22"/>
                <w:szCs w:val="22"/>
                <w:vertAlign w:val="superscript"/>
              </w:rPr>
              <w:t>)</w:t>
            </w:r>
          </w:p>
        </w:tc>
      </w:tr>
      <w:tr w:rsidR="00E97604" w:rsidRPr="0014036B" w:rsidTr="0014036B">
        <w:trPr>
          <w:cantSplit/>
        </w:trPr>
        <w:tc>
          <w:tcPr>
            <w:tcW w:w="2647" w:type="pct"/>
            <w:tcBorders>
              <w:top w:val="nil"/>
              <w:left w:val="single" w:sz="6" w:space="0" w:color="auto"/>
              <w:bottom w:val="single" w:sz="6" w:space="0" w:color="auto"/>
              <w:right w:val="single" w:sz="6" w:space="0" w:color="auto"/>
            </w:tcBorders>
          </w:tcPr>
          <w:p w:rsidR="00E97604" w:rsidRPr="0014036B" w:rsidRDefault="00E97604" w:rsidP="0014036B">
            <w:pPr>
              <w:suppressAutoHyphens/>
              <w:jc w:val="both"/>
              <w:rPr>
                <w:sz w:val="22"/>
                <w:szCs w:val="22"/>
              </w:rPr>
            </w:pPr>
            <w:r w:rsidRPr="0014036B">
              <w:rPr>
                <w:sz w:val="22"/>
                <w:szCs w:val="22"/>
              </w:rPr>
              <w:t>Метрологическая проверка КИП.</w:t>
            </w:r>
          </w:p>
        </w:tc>
        <w:tc>
          <w:tcPr>
            <w:tcW w:w="2353" w:type="pct"/>
            <w:tcBorders>
              <w:top w:val="nil"/>
              <w:left w:val="single" w:sz="6" w:space="0" w:color="auto"/>
              <w:bottom w:val="single" w:sz="6" w:space="0" w:color="auto"/>
              <w:right w:val="single" w:sz="6" w:space="0" w:color="auto"/>
            </w:tcBorders>
            <w:vAlign w:val="center"/>
          </w:tcPr>
          <w:p w:rsidR="00E97604" w:rsidRPr="0014036B" w:rsidRDefault="00E97604" w:rsidP="0014036B">
            <w:pPr>
              <w:suppressAutoHyphens/>
              <w:jc w:val="center"/>
              <w:rPr>
                <w:sz w:val="22"/>
                <w:szCs w:val="22"/>
              </w:rPr>
            </w:pPr>
            <w:r w:rsidRPr="0014036B">
              <w:rPr>
                <w:sz w:val="22"/>
                <w:szCs w:val="22"/>
              </w:rPr>
              <w:t>1 раз в год</w:t>
            </w:r>
            <w:r w:rsidRPr="0014036B">
              <w:rPr>
                <w:sz w:val="22"/>
                <w:szCs w:val="22"/>
                <w:vertAlign w:val="superscript"/>
              </w:rPr>
              <w:t>3)</w:t>
            </w:r>
          </w:p>
        </w:tc>
      </w:tr>
      <w:tr w:rsidR="00E97604" w:rsidRPr="0014036B" w:rsidTr="0014036B">
        <w:trPr>
          <w:cantSplit/>
        </w:trPr>
        <w:tc>
          <w:tcPr>
            <w:tcW w:w="2647" w:type="pct"/>
            <w:tcBorders>
              <w:top w:val="nil"/>
              <w:left w:val="single" w:sz="6" w:space="0" w:color="auto"/>
              <w:bottom w:val="single" w:sz="6" w:space="0" w:color="auto"/>
              <w:right w:val="single" w:sz="6" w:space="0" w:color="auto"/>
            </w:tcBorders>
          </w:tcPr>
          <w:p w:rsidR="00E97604" w:rsidRPr="0014036B" w:rsidRDefault="00E97604" w:rsidP="0014036B">
            <w:pPr>
              <w:suppressAutoHyphens/>
              <w:jc w:val="both"/>
              <w:rPr>
                <w:sz w:val="22"/>
                <w:szCs w:val="22"/>
              </w:rPr>
            </w:pPr>
            <w:r w:rsidRPr="0014036B">
              <w:rPr>
                <w:sz w:val="22"/>
                <w:szCs w:val="22"/>
              </w:rPr>
              <w:t>Замена элементов АУП, выработавших ресурс.</w:t>
            </w:r>
          </w:p>
        </w:tc>
        <w:tc>
          <w:tcPr>
            <w:tcW w:w="2353" w:type="pct"/>
            <w:tcBorders>
              <w:top w:val="nil"/>
              <w:left w:val="single" w:sz="6" w:space="0" w:color="auto"/>
              <w:bottom w:val="single" w:sz="6" w:space="0" w:color="auto"/>
              <w:right w:val="single" w:sz="6" w:space="0" w:color="auto"/>
            </w:tcBorders>
            <w:vAlign w:val="center"/>
          </w:tcPr>
          <w:p w:rsidR="00E97604" w:rsidRPr="0014036B" w:rsidRDefault="00E97604" w:rsidP="0014036B">
            <w:pPr>
              <w:suppressAutoHyphens/>
              <w:jc w:val="center"/>
              <w:rPr>
                <w:sz w:val="22"/>
                <w:szCs w:val="22"/>
              </w:rPr>
            </w:pPr>
            <w:r w:rsidRPr="0014036B">
              <w:rPr>
                <w:sz w:val="22"/>
                <w:szCs w:val="22"/>
              </w:rPr>
              <w:t xml:space="preserve">В </w:t>
            </w:r>
            <w:proofErr w:type="gramStart"/>
            <w:r w:rsidRPr="0014036B">
              <w:rPr>
                <w:sz w:val="22"/>
                <w:szCs w:val="22"/>
              </w:rPr>
              <w:t>соответствии</w:t>
            </w:r>
            <w:proofErr w:type="gramEnd"/>
            <w:r w:rsidRPr="0014036B">
              <w:rPr>
                <w:sz w:val="22"/>
                <w:szCs w:val="22"/>
              </w:rPr>
              <w:t xml:space="preserve"> с перечнем</w:t>
            </w:r>
            <w:r w:rsidRPr="0014036B">
              <w:rPr>
                <w:sz w:val="22"/>
                <w:szCs w:val="22"/>
                <w:vertAlign w:val="superscript"/>
              </w:rPr>
              <w:t>3)</w:t>
            </w:r>
          </w:p>
        </w:tc>
      </w:tr>
      <w:tr w:rsidR="00E97604" w:rsidRPr="0014036B" w:rsidTr="0014036B">
        <w:trPr>
          <w:cantSplit/>
        </w:trPr>
        <w:tc>
          <w:tcPr>
            <w:tcW w:w="2647" w:type="pct"/>
            <w:tcBorders>
              <w:top w:val="nil"/>
              <w:left w:val="single" w:sz="6" w:space="0" w:color="auto"/>
              <w:bottom w:val="single" w:sz="6" w:space="0" w:color="auto"/>
              <w:right w:val="single" w:sz="6" w:space="0" w:color="auto"/>
            </w:tcBorders>
          </w:tcPr>
          <w:p w:rsidR="00E97604" w:rsidRPr="0014036B" w:rsidRDefault="00E97604" w:rsidP="0014036B">
            <w:pPr>
              <w:suppressAutoHyphens/>
              <w:jc w:val="both"/>
              <w:rPr>
                <w:sz w:val="22"/>
                <w:szCs w:val="22"/>
              </w:rPr>
            </w:pPr>
            <w:r w:rsidRPr="0014036B">
              <w:rPr>
                <w:sz w:val="22"/>
                <w:szCs w:val="22"/>
              </w:rPr>
              <w:t xml:space="preserve">Проверка отсутствия изменений типа пожарной нагрузки, а также объема и герметичности защищаемых помещений от проектной документации. </w:t>
            </w:r>
          </w:p>
        </w:tc>
        <w:tc>
          <w:tcPr>
            <w:tcW w:w="2353" w:type="pct"/>
            <w:tcBorders>
              <w:top w:val="nil"/>
              <w:left w:val="single" w:sz="6" w:space="0" w:color="auto"/>
              <w:bottom w:val="single" w:sz="6" w:space="0" w:color="auto"/>
              <w:right w:val="single" w:sz="6" w:space="0" w:color="auto"/>
            </w:tcBorders>
            <w:vAlign w:val="center"/>
          </w:tcPr>
          <w:p w:rsidR="00E97604" w:rsidRPr="0014036B" w:rsidRDefault="00E97604" w:rsidP="0014036B">
            <w:pPr>
              <w:suppressAutoHyphens/>
              <w:jc w:val="center"/>
              <w:rPr>
                <w:sz w:val="22"/>
                <w:szCs w:val="22"/>
              </w:rPr>
            </w:pPr>
            <w:r w:rsidRPr="0014036B">
              <w:rPr>
                <w:sz w:val="22"/>
                <w:szCs w:val="22"/>
              </w:rPr>
              <w:t>1 раз в год</w:t>
            </w:r>
          </w:p>
        </w:tc>
      </w:tr>
      <w:tr w:rsidR="00E97604" w:rsidRPr="0014036B" w:rsidTr="0014036B">
        <w:trPr>
          <w:cantSplit/>
        </w:trPr>
        <w:tc>
          <w:tcPr>
            <w:tcW w:w="2647" w:type="pct"/>
            <w:tcBorders>
              <w:top w:val="nil"/>
              <w:left w:val="single" w:sz="6" w:space="0" w:color="auto"/>
              <w:bottom w:val="single" w:sz="6" w:space="0" w:color="auto"/>
              <w:right w:val="single" w:sz="6" w:space="0" w:color="auto"/>
            </w:tcBorders>
          </w:tcPr>
          <w:p w:rsidR="00E97604" w:rsidRPr="0014036B" w:rsidRDefault="00E97604" w:rsidP="0014036B">
            <w:pPr>
              <w:suppressAutoHyphens/>
              <w:jc w:val="both"/>
              <w:rPr>
                <w:sz w:val="22"/>
                <w:szCs w:val="22"/>
              </w:rPr>
            </w:pPr>
            <w:r w:rsidRPr="0014036B">
              <w:rPr>
                <w:sz w:val="22"/>
                <w:szCs w:val="22"/>
              </w:rPr>
              <w:t>Гидравлические (пневматические) испытания трубопроводов на герметичность и прочность.</w:t>
            </w:r>
          </w:p>
        </w:tc>
        <w:tc>
          <w:tcPr>
            <w:tcW w:w="2353" w:type="pct"/>
            <w:tcBorders>
              <w:top w:val="nil"/>
              <w:left w:val="single" w:sz="6" w:space="0" w:color="auto"/>
              <w:bottom w:val="single" w:sz="6" w:space="0" w:color="auto"/>
              <w:right w:val="single" w:sz="6" w:space="0" w:color="auto"/>
            </w:tcBorders>
            <w:vAlign w:val="center"/>
          </w:tcPr>
          <w:p w:rsidR="00E97604" w:rsidRPr="0014036B" w:rsidRDefault="00E97604" w:rsidP="0014036B">
            <w:pPr>
              <w:suppressAutoHyphens/>
              <w:jc w:val="center"/>
              <w:rPr>
                <w:sz w:val="22"/>
                <w:szCs w:val="22"/>
              </w:rPr>
            </w:pPr>
            <w:r w:rsidRPr="0014036B">
              <w:rPr>
                <w:sz w:val="22"/>
                <w:szCs w:val="22"/>
              </w:rPr>
              <w:t>1 раз в 5 лет</w:t>
            </w:r>
          </w:p>
        </w:tc>
      </w:tr>
      <w:tr w:rsidR="00E97604" w:rsidRPr="0014036B" w:rsidTr="0014036B">
        <w:trPr>
          <w:cantSplit/>
          <w:trHeight w:val="493"/>
        </w:trPr>
        <w:tc>
          <w:tcPr>
            <w:tcW w:w="2647" w:type="pct"/>
            <w:tcBorders>
              <w:top w:val="single" w:sz="6" w:space="0" w:color="auto"/>
              <w:left w:val="single" w:sz="6" w:space="0" w:color="auto"/>
              <w:bottom w:val="single" w:sz="4" w:space="0" w:color="auto"/>
              <w:right w:val="single" w:sz="6" w:space="0" w:color="auto"/>
            </w:tcBorders>
          </w:tcPr>
          <w:p w:rsidR="00E97604" w:rsidRPr="0014036B" w:rsidRDefault="00E97604" w:rsidP="0014036B">
            <w:pPr>
              <w:suppressAutoHyphens/>
              <w:jc w:val="both"/>
              <w:rPr>
                <w:sz w:val="22"/>
                <w:szCs w:val="22"/>
              </w:rPr>
            </w:pPr>
            <w:r w:rsidRPr="0014036B">
              <w:rPr>
                <w:sz w:val="22"/>
                <w:szCs w:val="22"/>
              </w:rPr>
              <w:t>Техническое освидетельствование составных частей установки, работающих под давлением.</w:t>
            </w:r>
          </w:p>
        </w:tc>
        <w:tc>
          <w:tcPr>
            <w:tcW w:w="2353" w:type="pct"/>
            <w:tcBorders>
              <w:top w:val="single" w:sz="6" w:space="0" w:color="auto"/>
              <w:left w:val="single" w:sz="6" w:space="0" w:color="auto"/>
              <w:bottom w:val="single" w:sz="4" w:space="0" w:color="auto"/>
              <w:right w:val="single" w:sz="6" w:space="0" w:color="auto"/>
            </w:tcBorders>
            <w:vAlign w:val="center"/>
          </w:tcPr>
          <w:p w:rsidR="00E97604" w:rsidRPr="0014036B" w:rsidRDefault="00E97604" w:rsidP="0014036B">
            <w:pPr>
              <w:suppressAutoHyphens/>
              <w:jc w:val="center"/>
              <w:rPr>
                <w:sz w:val="22"/>
                <w:szCs w:val="22"/>
              </w:rPr>
            </w:pPr>
            <w:r w:rsidRPr="0014036B">
              <w:rPr>
                <w:sz w:val="22"/>
                <w:szCs w:val="22"/>
              </w:rPr>
              <w:t xml:space="preserve">В </w:t>
            </w:r>
            <w:proofErr w:type="gramStart"/>
            <w:r w:rsidRPr="0014036B">
              <w:rPr>
                <w:sz w:val="22"/>
                <w:szCs w:val="22"/>
              </w:rPr>
              <w:t>соответствии</w:t>
            </w:r>
            <w:proofErr w:type="gramEnd"/>
            <w:r w:rsidRPr="0014036B">
              <w:rPr>
                <w:sz w:val="22"/>
                <w:szCs w:val="22"/>
              </w:rPr>
              <w:t xml:space="preserve"> с нормами</w:t>
            </w:r>
          </w:p>
          <w:p w:rsidR="00E97604" w:rsidRPr="0014036B" w:rsidRDefault="00E97604" w:rsidP="0014036B">
            <w:pPr>
              <w:suppressAutoHyphens/>
              <w:jc w:val="center"/>
              <w:rPr>
                <w:sz w:val="22"/>
                <w:szCs w:val="22"/>
              </w:rPr>
            </w:pPr>
            <w:r w:rsidRPr="0014036B">
              <w:rPr>
                <w:sz w:val="22"/>
                <w:szCs w:val="22"/>
              </w:rPr>
              <w:t xml:space="preserve">Ростехнадзора или ТД на сосуд, </w:t>
            </w:r>
            <w:proofErr w:type="gramStart"/>
            <w:r w:rsidRPr="0014036B">
              <w:rPr>
                <w:sz w:val="22"/>
                <w:szCs w:val="22"/>
              </w:rPr>
              <w:t>согласованной</w:t>
            </w:r>
            <w:proofErr w:type="gramEnd"/>
            <w:r w:rsidRPr="0014036B">
              <w:rPr>
                <w:sz w:val="22"/>
                <w:szCs w:val="22"/>
              </w:rPr>
              <w:t xml:space="preserve"> с  </w:t>
            </w:r>
            <w:proofErr w:type="spellStart"/>
            <w:r w:rsidRPr="0014036B">
              <w:rPr>
                <w:sz w:val="22"/>
                <w:szCs w:val="22"/>
              </w:rPr>
              <w:t>Ростехнадзором</w:t>
            </w:r>
            <w:proofErr w:type="spellEnd"/>
          </w:p>
        </w:tc>
      </w:tr>
      <w:tr w:rsidR="00E97604" w:rsidRPr="0014036B" w:rsidTr="0014036B">
        <w:trPr>
          <w:cantSplit/>
        </w:trPr>
        <w:tc>
          <w:tcPr>
            <w:tcW w:w="2647" w:type="pct"/>
            <w:tcBorders>
              <w:top w:val="single" w:sz="4" w:space="0" w:color="auto"/>
              <w:left w:val="single" w:sz="6" w:space="0" w:color="auto"/>
              <w:bottom w:val="single" w:sz="6" w:space="0" w:color="auto"/>
              <w:right w:val="single" w:sz="6" w:space="0" w:color="auto"/>
            </w:tcBorders>
          </w:tcPr>
          <w:p w:rsidR="00E97604" w:rsidRPr="0014036B" w:rsidRDefault="00E97604" w:rsidP="0014036B">
            <w:pPr>
              <w:suppressAutoHyphens/>
              <w:contextualSpacing/>
              <w:jc w:val="both"/>
              <w:rPr>
                <w:sz w:val="22"/>
                <w:szCs w:val="22"/>
              </w:rPr>
            </w:pPr>
            <w:r w:rsidRPr="0014036B">
              <w:rPr>
                <w:sz w:val="22"/>
                <w:szCs w:val="22"/>
              </w:rPr>
              <w:t>Техническое освидетельствование АУП.</w:t>
            </w:r>
          </w:p>
        </w:tc>
        <w:tc>
          <w:tcPr>
            <w:tcW w:w="2353" w:type="pct"/>
            <w:tcBorders>
              <w:top w:val="single" w:sz="4" w:space="0" w:color="auto"/>
              <w:left w:val="single" w:sz="6" w:space="0" w:color="auto"/>
              <w:bottom w:val="single" w:sz="6" w:space="0" w:color="auto"/>
              <w:right w:val="single" w:sz="6" w:space="0" w:color="auto"/>
            </w:tcBorders>
            <w:vAlign w:val="center"/>
          </w:tcPr>
          <w:p w:rsidR="00E97604" w:rsidRPr="0014036B" w:rsidRDefault="00E97604" w:rsidP="0014036B">
            <w:pPr>
              <w:suppressAutoHyphens/>
              <w:contextualSpacing/>
              <w:jc w:val="center"/>
              <w:rPr>
                <w:sz w:val="22"/>
                <w:szCs w:val="22"/>
              </w:rPr>
            </w:pPr>
            <w:r w:rsidRPr="0014036B">
              <w:rPr>
                <w:sz w:val="22"/>
                <w:szCs w:val="22"/>
              </w:rPr>
              <w:t>Не реже 1 раза в 5 лет</w:t>
            </w:r>
          </w:p>
        </w:tc>
      </w:tr>
    </w:tbl>
    <w:p w:rsidR="00460CE0" w:rsidRPr="0014036B" w:rsidRDefault="00D85888" w:rsidP="00874881">
      <w:pPr>
        <w:pStyle w:val="ad"/>
        <w:tabs>
          <w:tab w:val="left" w:pos="6060"/>
        </w:tabs>
        <w:suppressAutoHyphens/>
        <w:spacing w:before="0" w:after="0" w:line="360" w:lineRule="auto"/>
        <w:contextualSpacing/>
        <w:jc w:val="both"/>
        <w:rPr>
          <w:rFonts w:ascii="Arial" w:hAnsi="Arial" w:cs="Arial"/>
          <w:b w:val="0"/>
          <w:sz w:val="22"/>
          <w:szCs w:val="22"/>
        </w:rPr>
      </w:pPr>
      <w:r w:rsidRPr="0014036B">
        <w:rPr>
          <w:rFonts w:ascii="Arial" w:hAnsi="Arial" w:cs="Arial"/>
          <w:b w:val="0"/>
          <w:sz w:val="22"/>
          <w:szCs w:val="22"/>
        </w:rPr>
        <w:t>Примечани</w:t>
      </w:r>
      <w:r w:rsidR="00E13695" w:rsidRPr="0014036B">
        <w:rPr>
          <w:rFonts w:ascii="Arial" w:hAnsi="Arial" w:cs="Arial"/>
          <w:b w:val="0"/>
          <w:sz w:val="22"/>
          <w:szCs w:val="22"/>
        </w:rPr>
        <w:t>я</w:t>
      </w:r>
      <w:r w:rsidR="00C226B0" w:rsidRPr="0014036B">
        <w:rPr>
          <w:rFonts w:ascii="Arial" w:hAnsi="Arial" w:cs="Arial"/>
          <w:b w:val="0"/>
          <w:sz w:val="22"/>
          <w:szCs w:val="22"/>
        </w:rPr>
        <w:t>:</w:t>
      </w:r>
      <w:r w:rsidRPr="0014036B">
        <w:rPr>
          <w:rFonts w:ascii="Arial" w:hAnsi="Arial" w:cs="Arial"/>
          <w:b w:val="0"/>
          <w:sz w:val="22"/>
          <w:szCs w:val="22"/>
        </w:rPr>
        <w:t xml:space="preserve"> </w:t>
      </w:r>
    </w:p>
    <w:p w:rsidR="00D85888" w:rsidRPr="0014036B" w:rsidRDefault="00D85888" w:rsidP="00874881">
      <w:pPr>
        <w:pStyle w:val="ad"/>
        <w:suppressAutoHyphens/>
        <w:spacing w:before="0" w:after="0" w:line="360" w:lineRule="auto"/>
        <w:contextualSpacing/>
        <w:jc w:val="both"/>
        <w:rPr>
          <w:rFonts w:ascii="Arial" w:hAnsi="Arial" w:cs="Arial"/>
          <w:b w:val="0"/>
          <w:sz w:val="22"/>
          <w:szCs w:val="22"/>
        </w:rPr>
      </w:pPr>
      <w:r w:rsidRPr="0014036B">
        <w:rPr>
          <w:rFonts w:ascii="Arial" w:hAnsi="Arial" w:cs="Arial"/>
          <w:b w:val="0"/>
          <w:sz w:val="22"/>
          <w:szCs w:val="22"/>
        </w:rPr>
        <w:t xml:space="preserve">1) Периодичность контроля массы </w:t>
      </w:r>
      <w:proofErr w:type="gramStart"/>
      <w:r w:rsidRPr="0014036B">
        <w:rPr>
          <w:rFonts w:ascii="Arial" w:hAnsi="Arial" w:cs="Arial"/>
          <w:b w:val="0"/>
          <w:sz w:val="22"/>
          <w:szCs w:val="22"/>
        </w:rPr>
        <w:t>сжиженных</w:t>
      </w:r>
      <w:proofErr w:type="gramEnd"/>
      <w:r w:rsidRPr="0014036B">
        <w:rPr>
          <w:rFonts w:ascii="Arial" w:hAnsi="Arial" w:cs="Arial"/>
          <w:b w:val="0"/>
          <w:sz w:val="22"/>
          <w:szCs w:val="22"/>
        </w:rPr>
        <w:t xml:space="preserve"> ГОТВ с газом-вытеснителем указана в ТД на модуль газового пожаротушения.</w:t>
      </w:r>
    </w:p>
    <w:p w:rsidR="00D85888" w:rsidRPr="0014036B" w:rsidRDefault="00D85888" w:rsidP="00874881">
      <w:pPr>
        <w:pStyle w:val="ad"/>
        <w:suppressAutoHyphens/>
        <w:spacing w:before="0" w:after="0" w:line="360" w:lineRule="auto"/>
        <w:contextualSpacing/>
        <w:jc w:val="both"/>
        <w:rPr>
          <w:rFonts w:ascii="Arial" w:hAnsi="Arial" w:cs="Arial"/>
          <w:b w:val="0"/>
          <w:sz w:val="22"/>
          <w:szCs w:val="22"/>
        </w:rPr>
      </w:pPr>
      <w:r w:rsidRPr="0014036B">
        <w:rPr>
          <w:rFonts w:ascii="Arial" w:hAnsi="Arial" w:cs="Arial"/>
          <w:b w:val="0"/>
          <w:sz w:val="22"/>
          <w:szCs w:val="22"/>
        </w:rPr>
        <w:t xml:space="preserve">2) Выпуск </w:t>
      </w:r>
      <w:proofErr w:type="gramStart"/>
      <w:r w:rsidRPr="0014036B">
        <w:rPr>
          <w:rFonts w:ascii="Arial" w:hAnsi="Arial" w:cs="Arial"/>
          <w:b w:val="0"/>
          <w:sz w:val="22"/>
          <w:szCs w:val="22"/>
        </w:rPr>
        <w:t>огнетушащего</w:t>
      </w:r>
      <w:proofErr w:type="gramEnd"/>
      <w:r w:rsidRPr="0014036B">
        <w:rPr>
          <w:rFonts w:ascii="Arial" w:hAnsi="Arial" w:cs="Arial"/>
          <w:b w:val="0"/>
          <w:sz w:val="22"/>
          <w:szCs w:val="22"/>
        </w:rPr>
        <w:t xml:space="preserve"> вещества из установки при проведении проверок и испытаний не допускается. </w:t>
      </w:r>
    </w:p>
    <w:p w:rsidR="00D85888" w:rsidRPr="0014036B" w:rsidRDefault="00D85888" w:rsidP="00874881">
      <w:pPr>
        <w:spacing w:line="360" w:lineRule="auto"/>
        <w:ind w:firstLine="709"/>
        <w:contextualSpacing/>
        <w:jc w:val="both"/>
        <w:rPr>
          <w:sz w:val="22"/>
          <w:szCs w:val="22"/>
        </w:rPr>
      </w:pPr>
      <w:r w:rsidRPr="0014036B">
        <w:rPr>
          <w:sz w:val="22"/>
          <w:szCs w:val="22"/>
        </w:rPr>
        <w:t xml:space="preserve">3) Перечень замены (проверки) составных частей АУП </w:t>
      </w:r>
      <w:proofErr w:type="gramStart"/>
      <w:r w:rsidRPr="0014036B">
        <w:rPr>
          <w:sz w:val="22"/>
          <w:szCs w:val="22"/>
        </w:rPr>
        <w:t>составляется при приемке АУП в эксплуатацию и содержит</w:t>
      </w:r>
      <w:proofErr w:type="gramEnd"/>
      <w:r w:rsidRPr="0014036B">
        <w:rPr>
          <w:sz w:val="22"/>
          <w:szCs w:val="22"/>
        </w:rPr>
        <w:t xml:space="preserve"> сведения о сроке службы элементов АУП и дате последующей замены (проверки). После замены (пр</w:t>
      </w:r>
      <w:r w:rsidRPr="0014036B">
        <w:rPr>
          <w:sz w:val="22"/>
          <w:szCs w:val="22"/>
        </w:rPr>
        <w:t>о</w:t>
      </w:r>
      <w:r w:rsidRPr="0014036B">
        <w:rPr>
          <w:sz w:val="22"/>
          <w:szCs w:val="22"/>
        </w:rPr>
        <w:t>верки) элемента перечень корректируется.</w:t>
      </w:r>
    </w:p>
    <w:p w:rsidR="00955B06" w:rsidRPr="0020660D" w:rsidRDefault="00955B06" w:rsidP="0014036B">
      <w:pPr>
        <w:pStyle w:val="6"/>
        <w:suppressAutoHyphens/>
        <w:spacing w:line="360" w:lineRule="auto"/>
        <w:ind w:firstLine="709"/>
        <w:jc w:val="both"/>
        <w:rPr>
          <w:rFonts w:ascii="Arial" w:hAnsi="Arial" w:cs="Arial"/>
          <w:sz w:val="24"/>
          <w:szCs w:val="24"/>
        </w:rPr>
      </w:pPr>
    </w:p>
    <w:p w:rsidR="0014036B" w:rsidRDefault="0014036B">
      <w:pPr>
        <w:widowControl/>
        <w:autoSpaceDE/>
        <w:autoSpaceDN/>
        <w:adjustRightInd/>
        <w:rPr>
          <w:sz w:val="24"/>
          <w:szCs w:val="24"/>
        </w:rPr>
      </w:pPr>
      <w:r>
        <w:rPr>
          <w:sz w:val="24"/>
          <w:szCs w:val="24"/>
        </w:rPr>
        <w:br w:type="page"/>
      </w:r>
    </w:p>
    <w:p w:rsidR="00D85888" w:rsidRPr="0020660D" w:rsidRDefault="00D85888" w:rsidP="00874881">
      <w:pPr>
        <w:pStyle w:val="6"/>
        <w:suppressAutoHyphens/>
        <w:spacing w:line="360" w:lineRule="auto"/>
        <w:ind w:firstLine="709"/>
        <w:rPr>
          <w:rFonts w:ascii="Arial" w:hAnsi="Arial" w:cs="Arial"/>
          <w:sz w:val="24"/>
          <w:szCs w:val="24"/>
        </w:rPr>
      </w:pPr>
      <w:r w:rsidRPr="0020660D">
        <w:rPr>
          <w:rFonts w:ascii="Arial" w:hAnsi="Arial" w:cs="Arial"/>
          <w:sz w:val="24"/>
          <w:szCs w:val="24"/>
        </w:rPr>
        <w:lastRenderedPageBreak/>
        <w:t>Приложение</w:t>
      </w:r>
      <w:r w:rsidR="002A3C24" w:rsidRPr="0020660D">
        <w:rPr>
          <w:rFonts w:ascii="Arial" w:hAnsi="Arial" w:cs="Arial"/>
          <w:sz w:val="24"/>
          <w:szCs w:val="24"/>
        </w:rPr>
        <w:t xml:space="preserve"> </w:t>
      </w:r>
      <w:r w:rsidR="0034187D" w:rsidRPr="0020660D">
        <w:rPr>
          <w:rFonts w:ascii="Arial" w:hAnsi="Arial" w:cs="Arial"/>
          <w:sz w:val="24"/>
          <w:szCs w:val="24"/>
        </w:rPr>
        <w:t>Д</w:t>
      </w:r>
    </w:p>
    <w:p w:rsidR="00D85888" w:rsidRPr="0020660D" w:rsidRDefault="00D85888" w:rsidP="00874881">
      <w:pPr>
        <w:pStyle w:val="6"/>
        <w:suppressAutoHyphens/>
        <w:spacing w:line="360" w:lineRule="auto"/>
        <w:ind w:firstLine="709"/>
        <w:rPr>
          <w:rFonts w:ascii="Arial" w:hAnsi="Arial" w:cs="Arial"/>
          <w:sz w:val="24"/>
          <w:szCs w:val="24"/>
        </w:rPr>
      </w:pPr>
      <w:r w:rsidRPr="0020660D">
        <w:rPr>
          <w:rFonts w:ascii="Arial" w:hAnsi="Arial" w:cs="Arial"/>
          <w:sz w:val="24"/>
          <w:szCs w:val="24"/>
        </w:rPr>
        <w:t>(рекомендуемое)</w:t>
      </w:r>
    </w:p>
    <w:p w:rsidR="00460CE0" w:rsidRPr="0020660D" w:rsidRDefault="00460CE0" w:rsidP="00874881">
      <w:pPr>
        <w:spacing w:line="360" w:lineRule="auto"/>
        <w:ind w:firstLine="709"/>
        <w:rPr>
          <w:sz w:val="24"/>
          <w:szCs w:val="24"/>
        </w:rPr>
      </w:pPr>
    </w:p>
    <w:p w:rsidR="00D85888" w:rsidRDefault="00D85888" w:rsidP="00874881">
      <w:pPr>
        <w:pStyle w:val="6"/>
        <w:suppressAutoHyphens/>
        <w:spacing w:line="360" w:lineRule="auto"/>
        <w:ind w:firstLine="709"/>
        <w:rPr>
          <w:rFonts w:ascii="Arial" w:hAnsi="Arial" w:cs="Arial"/>
          <w:sz w:val="24"/>
          <w:szCs w:val="24"/>
        </w:rPr>
      </w:pPr>
      <w:r w:rsidRPr="0020660D">
        <w:rPr>
          <w:rFonts w:ascii="Arial" w:hAnsi="Arial" w:cs="Arial"/>
          <w:sz w:val="24"/>
          <w:szCs w:val="24"/>
        </w:rPr>
        <w:t>Типовой регламент технического обслужи</w:t>
      </w:r>
      <w:r w:rsidR="0014036B">
        <w:rPr>
          <w:rFonts w:ascii="Arial" w:hAnsi="Arial" w:cs="Arial"/>
          <w:sz w:val="24"/>
          <w:szCs w:val="24"/>
        </w:rPr>
        <w:t xml:space="preserve">вания автоматических установок </w:t>
      </w:r>
      <w:r w:rsidRPr="0020660D">
        <w:rPr>
          <w:rFonts w:ascii="Arial" w:hAnsi="Arial" w:cs="Arial"/>
          <w:sz w:val="24"/>
          <w:szCs w:val="24"/>
        </w:rPr>
        <w:t>порошкового пожаротушения</w:t>
      </w:r>
    </w:p>
    <w:p w:rsidR="0014036B" w:rsidRPr="0014036B" w:rsidRDefault="0014036B" w:rsidP="0014036B"/>
    <w:tbl>
      <w:tblPr>
        <w:tblW w:w="5000" w:type="pct"/>
        <w:tblCellMar>
          <w:left w:w="70" w:type="dxa"/>
          <w:right w:w="70" w:type="dxa"/>
        </w:tblCellMar>
        <w:tblLook w:val="0000" w:firstRow="0" w:lastRow="0" w:firstColumn="0" w:lastColumn="0" w:noHBand="0" w:noVBand="0"/>
      </w:tblPr>
      <w:tblGrid>
        <w:gridCol w:w="5022"/>
        <w:gridCol w:w="4759"/>
      </w:tblGrid>
      <w:tr w:rsidR="006D5961" w:rsidRPr="0014036B" w:rsidTr="0014036B">
        <w:trPr>
          <w:cantSplit/>
        </w:trPr>
        <w:tc>
          <w:tcPr>
            <w:tcW w:w="2567" w:type="pct"/>
            <w:tcBorders>
              <w:top w:val="single" w:sz="6" w:space="0" w:color="auto"/>
              <w:left w:val="single" w:sz="4" w:space="0" w:color="auto"/>
              <w:bottom w:val="double" w:sz="4" w:space="0" w:color="auto"/>
              <w:right w:val="single" w:sz="6" w:space="0" w:color="auto"/>
            </w:tcBorders>
            <w:vAlign w:val="center"/>
          </w:tcPr>
          <w:p w:rsidR="006D5961" w:rsidRPr="0014036B" w:rsidRDefault="006D5961" w:rsidP="0014036B">
            <w:pPr>
              <w:suppressAutoHyphens/>
              <w:jc w:val="center"/>
              <w:rPr>
                <w:sz w:val="22"/>
                <w:szCs w:val="22"/>
              </w:rPr>
            </w:pPr>
            <w:r w:rsidRPr="0014036B">
              <w:rPr>
                <w:sz w:val="22"/>
                <w:szCs w:val="22"/>
              </w:rPr>
              <w:t>Перечень работ</w:t>
            </w:r>
          </w:p>
        </w:tc>
        <w:tc>
          <w:tcPr>
            <w:tcW w:w="2433" w:type="pct"/>
            <w:tcBorders>
              <w:top w:val="single" w:sz="6" w:space="0" w:color="auto"/>
              <w:left w:val="single" w:sz="6" w:space="0" w:color="auto"/>
              <w:bottom w:val="double" w:sz="4" w:space="0" w:color="auto"/>
              <w:right w:val="single" w:sz="6" w:space="0" w:color="auto"/>
            </w:tcBorders>
            <w:vAlign w:val="center"/>
          </w:tcPr>
          <w:p w:rsidR="006D5961" w:rsidRPr="0014036B" w:rsidRDefault="006D5961" w:rsidP="0014036B">
            <w:pPr>
              <w:tabs>
                <w:tab w:val="num" w:pos="0"/>
              </w:tabs>
              <w:suppressAutoHyphens/>
              <w:jc w:val="center"/>
              <w:rPr>
                <w:bCs/>
                <w:sz w:val="22"/>
                <w:szCs w:val="22"/>
              </w:rPr>
            </w:pPr>
            <w:r w:rsidRPr="0014036B">
              <w:rPr>
                <w:bCs/>
                <w:sz w:val="22"/>
                <w:szCs w:val="22"/>
              </w:rPr>
              <w:t xml:space="preserve">Периодичность выполнения </w:t>
            </w:r>
          </w:p>
        </w:tc>
      </w:tr>
      <w:tr w:rsidR="006D5961" w:rsidRPr="0014036B" w:rsidTr="0014036B">
        <w:trPr>
          <w:cantSplit/>
        </w:trPr>
        <w:tc>
          <w:tcPr>
            <w:tcW w:w="2567" w:type="pct"/>
            <w:tcBorders>
              <w:top w:val="double" w:sz="4" w:space="0" w:color="auto"/>
              <w:left w:val="single" w:sz="4" w:space="0" w:color="auto"/>
              <w:bottom w:val="single" w:sz="6" w:space="0" w:color="auto"/>
              <w:right w:val="single" w:sz="6" w:space="0" w:color="auto"/>
            </w:tcBorders>
          </w:tcPr>
          <w:p w:rsidR="006D5961" w:rsidRPr="0014036B" w:rsidRDefault="006D5961" w:rsidP="0014036B">
            <w:pPr>
              <w:suppressAutoHyphens/>
              <w:jc w:val="both"/>
              <w:rPr>
                <w:sz w:val="22"/>
                <w:szCs w:val="22"/>
              </w:rPr>
            </w:pPr>
            <w:r w:rsidRPr="0014036B">
              <w:rPr>
                <w:sz w:val="22"/>
                <w:szCs w:val="22"/>
              </w:rPr>
              <w:t>Внешний осмотр составных частей установки на отсутствие механических повреждений, грязи, прочность крепления, сохранности пломб, ориентации в пространстве модулей импульсного пожаротушения или насадков.</w:t>
            </w:r>
          </w:p>
        </w:tc>
        <w:tc>
          <w:tcPr>
            <w:tcW w:w="2433" w:type="pct"/>
            <w:tcBorders>
              <w:top w:val="double" w:sz="4" w:space="0" w:color="auto"/>
              <w:left w:val="single" w:sz="6" w:space="0" w:color="auto"/>
              <w:bottom w:val="single" w:sz="4" w:space="0" w:color="auto"/>
              <w:right w:val="single" w:sz="6" w:space="0" w:color="auto"/>
            </w:tcBorders>
            <w:vAlign w:val="center"/>
          </w:tcPr>
          <w:p w:rsidR="006D5961" w:rsidRPr="0014036B" w:rsidRDefault="006D5961" w:rsidP="0014036B">
            <w:pPr>
              <w:suppressAutoHyphens/>
              <w:jc w:val="center"/>
              <w:rPr>
                <w:sz w:val="22"/>
                <w:szCs w:val="22"/>
              </w:rPr>
            </w:pPr>
            <w:r w:rsidRPr="0014036B">
              <w:rPr>
                <w:sz w:val="22"/>
                <w:szCs w:val="22"/>
              </w:rPr>
              <w:t>1 раз в месяц</w:t>
            </w:r>
          </w:p>
        </w:tc>
      </w:tr>
      <w:tr w:rsidR="006D5961" w:rsidRPr="0014036B" w:rsidTr="0014036B">
        <w:trPr>
          <w:cantSplit/>
        </w:trPr>
        <w:tc>
          <w:tcPr>
            <w:tcW w:w="2567" w:type="pct"/>
            <w:tcBorders>
              <w:top w:val="single" w:sz="6" w:space="0" w:color="auto"/>
              <w:left w:val="single" w:sz="4" w:space="0" w:color="auto"/>
              <w:bottom w:val="single" w:sz="6" w:space="0" w:color="auto"/>
              <w:right w:val="single" w:sz="6" w:space="0" w:color="auto"/>
            </w:tcBorders>
          </w:tcPr>
          <w:p w:rsidR="006D5961" w:rsidRPr="0014036B" w:rsidRDefault="006D5961" w:rsidP="0014036B">
            <w:pPr>
              <w:suppressAutoHyphens/>
              <w:jc w:val="both"/>
              <w:rPr>
                <w:sz w:val="22"/>
                <w:szCs w:val="22"/>
              </w:rPr>
            </w:pPr>
            <w:r w:rsidRPr="0014036B">
              <w:rPr>
                <w:sz w:val="22"/>
                <w:szCs w:val="22"/>
              </w:rPr>
              <w:t xml:space="preserve">Контроль давления газа-вытеснителя в </w:t>
            </w:r>
            <w:proofErr w:type="gramStart"/>
            <w:r w:rsidRPr="0014036B">
              <w:rPr>
                <w:sz w:val="22"/>
                <w:szCs w:val="22"/>
              </w:rPr>
              <w:t>модулях</w:t>
            </w:r>
            <w:proofErr w:type="gramEnd"/>
            <w:r w:rsidRPr="0014036B">
              <w:rPr>
                <w:sz w:val="22"/>
                <w:szCs w:val="22"/>
              </w:rPr>
              <w:t xml:space="preserve"> или массы (давления) в отдельных баллонах.</w:t>
            </w:r>
          </w:p>
        </w:tc>
        <w:tc>
          <w:tcPr>
            <w:tcW w:w="2433" w:type="pct"/>
            <w:tcBorders>
              <w:top w:val="single" w:sz="6" w:space="0" w:color="auto"/>
              <w:left w:val="single" w:sz="6" w:space="0" w:color="auto"/>
              <w:bottom w:val="single" w:sz="4" w:space="0" w:color="auto"/>
              <w:right w:val="single" w:sz="6" w:space="0" w:color="auto"/>
            </w:tcBorders>
            <w:vAlign w:val="center"/>
          </w:tcPr>
          <w:p w:rsidR="006D5961" w:rsidRPr="0014036B" w:rsidRDefault="006D5961" w:rsidP="0014036B">
            <w:pPr>
              <w:suppressAutoHyphens/>
              <w:jc w:val="center"/>
              <w:rPr>
                <w:sz w:val="22"/>
                <w:szCs w:val="22"/>
              </w:rPr>
            </w:pPr>
            <w:r w:rsidRPr="0014036B">
              <w:rPr>
                <w:sz w:val="22"/>
                <w:szCs w:val="22"/>
              </w:rPr>
              <w:t>1 раз в месяц</w:t>
            </w:r>
          </w:p>
        </w:tc>
      </w:tr>
      <w:tr w:rsidR="006D5961" w:rsidRPr="0014036B" w:rsidTr="0014036B">
        <w:trPr>
          <w:cantSplit/>
        </w:trPr>
        <w:tc>
          <w:tcPr>
            <w:tcW w:w="2567" w:type="pct"/>
            <w:tcBorders>
              <w:top w:val="single" w:sz="6" w:space="0" w:color="auto"/>
              <w:left w:val="single" w:sz="4" w:space="0" w:color="auto"/>
              <w:bottom w:val="single" w:sz="6" w:space="0" w:color="auto"/>
              <w:right w:val="single" w:sz="6" w:space="0" w:color="auto"/>
            </w:tcBorders>
          </w:tcPr>
          <w:p w:rsidR="006D5961" w:rsidRPr="0014036B" w:rsidRDefault="006D5961" w:rsidP="0014036B">
            <w:pPr>
              <w:suppressAutoHyphens/>
              <w:jc w:val="both"/>
              <w:rPr>
                <w:sz w:val="22"/>
                <w:szCs w:val="22"/>
              </w:rPr>
            </w:pPr>
            <w:r w:rsidRPr="0014036B">
              <w:rPr>
                <w:sz w:val="22"/>
                <w:szCs w:val="22"/>
              </w:rPr>
              <w:t>Контроль качества огнетушащего порошка.</w:t>
            </w:r>
          </w:p>
        </w:tc>
        <w:tc>
          <w:tcPr>
            <w:tcW w:w="2433" w:type="pct"/>
            <w:tcBorders>
              <w:top w:val="single" w:sz="6" w:space="0" w:color="auto"/>
              <w:left w:val="single" w:sz="6" w:space="0" w:color="auto"/>
              <w:bottom w:val="single" w:sz="4" w:space="0" w:color="auto"/>
              <w:right w:val="single" w:sz="6" w:space="0" w:color="auto"/>
            </w:tcBorders>
            <w:vAlign w:val="center"/>
          </w:tcPr>
          <w:p w:rsidR="006D5961" w:rsidRPr="0014036B" w:rsidRDefault="006D5961" w:rsidP="0014036B">
            <w:pPr>
              <w:suppressAutoHyphens/>
              <w:jc w:val="center"/>
              <w:rPr>
                <w:sz w:val="22"/>
                <w:szCs w:val="22"/>
              </w:rPr>
            </w:pPr>
            <w:r w:rsidRPr="0014036B">
              <w:rPr>
                <w:sz w:val="22"/>
                <w:szCs w:val="22"/>
              </w:rPr>
              <w:t xml:space="preserve">в </w:t>
            </w:r>
            <w:proofErr w:type="gramStart"/>
            <w:r w:rsidRPr="0014036B">
              <w:rPr>
                <w:sz w:val="22"/>
                <w:szCs w:val="22"/>
              </w:rPr>
              <w:t>соответствии</w:t>
            </w:r>
            <w:proofErr w:type="gramEnd"/>
            <w:r w:rsidRPr="0014036B">
              <w:rPr>
                <w:sz w:val="22"/>
                <w:szCs w:val="22"/>
              </w:rPr>
              <w:t xml:space="preserve"> с ТД на модуль и  огнетушащий порошок</w:t>
            </w:r>
          </w:p>
        </w:tc>
      </w:tr>
      <w:tr w:rsidR="006D5961" w:rsidRPr="0014036B" w:rsidTr="0014036B">
        <w:trPr>
          <w:cantSplit/>
        </w:trPr>
        <w:tc>
          <w:tcPr>
            <w:tcW w:w="2567" w:type="pct"/>
            <w:tcBorders>
              <w:top w:val="single" w:sz="6" w:space="0" w:color="auto"/>
              <w:left w:val="single" w:sz="4" w:space="0" w:color="auto"/>
              <w:bottom w:val="single" w:sz="6" w:space="0" w:color="auto"/>
              <w:right w:val="single" w:sz="6" w:space="0" w:color="auto"/>
            </w:tcBorders>
          </w:tcPr>
          <w:p w:rsidR="006D5961" w:rsidRPr="0014036B" w:rsidRDefault="006D5961" w:rsidP="0014036B">
            <w:pPr>
              <w:suppressAutoHyphens/>
              <w:jc w:val="both"/>
              <w:rPr>
                <w:sz w:val="22"/>
                <w:szCs w:val="22"/>
              </w:rPr>
            </w:pPr>
            <w:r w:rsidRPr="0014036B">
              <w:rPr>
                <w:sz w:val="22"/>
                <w:szCs w:val="22"/>
              </w:rPr>
              <w:t>Проведение регламентных работ составных частей (элементов) установки.</w:t>
            </w:r>
          </w:p>
        </w:tc>
        <w:tc>
          <w:tcPr>
            <w:tcW w:w="2433" w:type="pct"/>
            <w:tcBorders>
              <w:top w:val="single" w:sz="6" w:space="0" w:color="auto"/>
              <w:left w:val="single" w:sz="6" w:space="0" w:color="auto"/>
              <w:bottom w:val="single" w:sz="4" w:space="0" w:color="auto"/>
              <w:right w:val="single" w:sz="6" w:space="0" w:color="auto"/>
            </w:tcBorders>
            <w:vAlign w:val="center"/>
          </w:tcPr>
          <w:p w:rsidR="006D5961" w:rsidRPr="0014036B" w:rsidRDefault="006D5961" w:rsidP="0014036B">
            <w:pPr>
              <w:suppressAutoHyphens/>
              <w:jc w:val="center"/>
              <w:rPr>
                <w:sz w:val="22"/>
                <w:szCs w:val="22"/>
              </w:rPr>
            </w:pPr>
            <w:r w:rsidRPr="0014036B">
              <w:rPr>
                <w:sz w:val="22"/>
                <w:szCs w:val="22"/>
              </w:rPr>
              <w:t xml:space="preserve">В </w:t>
            </w:r>
            <w:proofErr w:type="gramStart"/>
            <w:r w:rsidRPr="0014036B">
              <w:rPr>
                <w:sz w:val="22"/>
                <w:szCs w:val="22"/>
              </w:rPr>
              <w:t>соответствии</w:t>
            </w:r>
            <w:proofErr w:type="gramEnd"/>
            <w:r w:rsidRPr="0014036B">
              <w:rPr>
                <w:sz w:val="22"/>
                <w:szCs w:val="22"/>
              </w:rPr>
              <w:t xml:space="preserve"> с ТД на элементы</w:t>
            </w:r>
          </w:p>
        </w:tc>
      </w:tr>
      <w:tr w:rsidR="006D5961" w:rsidRPr="0014036B" w:rsidTr="0014036B">
        <w:trPr>
          <w:cantSplit/>
        </w:trPr>
        <w:tc>
          <w:tcPr>
            <w:tcW w:w="2567" w:type="pct"/>
            <w:tcBorders>
              <w:top w:val="single" w:sz="6" w:space="0" w:color="auto"/>
              <w:left w:val="single" w:sz="4" w:space="0" w:color="auto"/>
              <w:bottom w:val="single" w:sz="6" w:space="0" w:color="auto"/>
              <w:right w:val="single" w:sz="6" w:space="0" w:color="auto"/>
            </w:tcBorders>
          </w:tcPr>
          <w:p w:rsidR="006D5961" w:rsidRPr="0014036B" w:rsidRDefault="006D5961" w:rsidP="0014036B">
            <w:pPr>
              <w:suppressAutoHyphens/>
              <w:jc w:val="both"/>
              <w:rPr>
                <w:sz w:val="22"/>
                <w:szCs w:val="22"/>
              </w:rPr>
            </w:pPr>
            <w:r w:rsidRPr="0014036B">
              <w:rPr>
                <w:sz w:val="22"/>
                <w:szCs w:val="22"/>
              </w:rPr>
              <w:t>Профилактические работы.</w:t>
            </w:r>
          </w:p>
        </w:tc>
        <w:tc>
          <w:tcPr>
            <w:tcW w:w="2433" w:type="pct"/>
            <w:tcBorders>
              <w:top w:val="single" w:sz="6" w:space="0" w:color="auto"/>
              <w:left w:val="single" w:sz="6" w:space="0" w:color="auto"/>
              <w:bottom w:val="single" w:sz="4" w:space="0" w:color="auto"/>
              <w:right w:val="single" w:sz="6" w:space="0" w:color="auto"/>
            </w:tcBorders>
            <w:vAlign w:val="center"/>
          </w:tcPr>
          <w:p w:rsidR="006D5961" w:rsidRPr="0014036B" w:rsidRDefault="006D5961" w:rsidP="0014036B">
            <w:pPr>
              <w:suppressAutoHyphens/>
              <w:jc w:val="center"/>
              <w:rPr>
                <w:sz w:val="22"/>
                <w:szCs w:val="22"/>
              </w:rPr>
            </w:pPr>
            <w:r w:rsidRPr="0014036B">
              <w:rPr>
                <w:sz w:val="22"/>
                <w:szCs w:val="22"/>
              </w:rPr>
              <w:t>1 раз в месяц</w:t>
            </w:r>
          </w:p>
        </w:tc>
      </w:tr>
      <w:tr w:rsidR="006D5961" w:rsidRPr="0014036B" w:rsidTr="0014036B">
        <w:trPr>
          <w:cantSplit/>
        </w:trPr>
        <w:tc>
          <w:tcPr>
            <w:tcW w:w="2567" w:type="pct"/>
            <w:tcBorders>
              <w:top w:val="single" w:sz="6" w:space="0" w:color="auto"/>
              <w:left w:val="single" w:sz="4" w:space="0" w:color="auto"/>
              <w:bottom w:val="single" w:sz="6" w:space="0" w:color="auto"/>
              <w:right w:val="single" w:sz="6" w:space="0" w:color="auto"/>
            </w:tcBorders>
          </w:tcPr>
          <w:p w:rsidR="006D5961" w:rsidRPr="0014036B" w:rsidRDefault="006D5961" w:rsidP="0014036B">
            <w:pPr>
              <w:suppressAutoHyphens/>
              <w:jc w:val="both"/>
              <w:rPr>
                <w:sz w:val="22"/>
                <w:szCs w:val="22"/>
              </w:rPr>
            </w:pPr>
            <w:r w:rsidRPr="0014036B">
              <w:rPr>
                <w:sz w:val="22"/>
                <w:szCs w:val="22"/>
              </w:rPr>
              <w:t>Проверка работоспособности установки в ручном (дистанционном) и автоматическом режимах</w:t>
            </w:r>
            <w:r w:rsidR="00295BC8" w:rsidRPr="0014036B">
              <w:rPr>
                <w:sz w:val="22"/>
                <w:szCs w:val="22"/>
              </w:rPr>
              <w:t xml:space="preserve"> (без подачи </w:t>
            </w:r>
            <w:proofErr w:type="gramStart"/>
            <w:r w:rsidR="00295BC8" w:rsidRPr="0014036B">
              <w:rPr>
                <w:sz w:val="22"/>
                <w:szCs w:val="22"/>
              </w:rPr>
              <w:t>ОТВ</w:t>
            </w:r>
            <w:proofErr w:type="gramEnd"/>
            <w:r w:rsidR="00295BC8" w:rsidRPr="0014036B">
              <w:rPr>
                <w:sz w:val="22"/>
                <w:szCs w:val="22"/>
              </w:rPr>
              <w:t>)</w:t>
            </w:r>
            <w:r w:rsidRPr="0014036B">
              <w:rPr>
                <w:sz w:val="22"/>
                <w:szCs w:val="22"/>
              </w:rPr>
              <w:t>.</w:t>
            </w:r>
          </w:p>
        </w:tc>
        <w:tc>
          <w:tcPr>
            <w:tcW w:w="2433" w:type="pct"/>
            <w:tcBorders>
              <w:top w:val="single" w:sz="6" w:space="0" w:color="auto"/>
              <w:left w:val="single" w:sz="6" w:space="0" w:color="auto"/>
              <w:bottom w:val="single" w:sz="4" w:space="0" w:color="auto"/>
              <w:right w:val="single" w:sz="6" w:space="0" w:color="auto"/>
            </w:tcBorders>
            <w:vAlign w:val="center"/>
          </w:tcPr>
          <w:p w:rsidR="006D5961" w:rsidRPr="0014036B" w:rsidRDefault="006D5961" w:rsidP="0014036B">
            <w:pPr>
              <w:suppressAutoHyphens/>
              <w:jc w:val="center"/>
              <w:rPr>
                <w:sz w:val="22"/>
                <w:szCs w:val="22"/>
              </w:rPr>
            </w:pPr>
            <w:r w:rsidRPr="0014036B">
              <w:rPr>
                <w:sz w:val="22"/>
                <w:szCs w:val="22"/>
              </w:rPr>
              <w:t>Не реже 1 раза в 6 месяцев</w:t>
            </w:r>
            <w:proofErr w:type="gramStart"/>
            <w:r w:rsidRPr="0014036B">
              <w:rPr>
                <w:sz w:val="22"/>
                <w:szCs w:val="22"/>
                <w:vertAlign w:val="superscript"/>
              </w:rPr>
              <w:t>1</w:t>
            </w:r>
            <w:proofErr w:type="gramEnd"/>
            <w:r w:rsidRPr="0014036B">
              <w:rPr>
                <w:sz w:val="22"/>
                <w:szCs w:val="22"/>
                <w:vertAlign w:val="superscript"/>
              </w:rPr>
              <w:t>)</w:t>
            </w:r>
          </w:p>
        </w:tc>
      </w:tr>
      <w:tr w:rsidR="006D5961" w:rsidRPr="0014036B" w:rsidTr="0014036B">
        <w:trPr>
          <w:cantSplit/>
        </w:trPr>
        <w:tc>
          <w:tcPr>
            <w:tcW w:w="2567" w:type="pct"/>
            <w:tcBorders>
              <w:top w:val="single" w:sz="6" w:space="0" w:color="auto"/>
              <w:left w:val="single" w:sz="4" w:space="0" w:color="auto"/>
              <w:bottom w:val="single" w:sz="6" w:space="0" w:color="auto"/>
              <w:right w:val="single" w:sz="6" w:space="0" w:color="auto"/>
            </w:tcBorders>
          </w:tcPr>
          <w:p w:rsidR="006D5961" w:rsidRPr="0014036B" w:rsidRDefault="006D5961" w:rsidP="0014036B">
            <w:pPr>
              <w:suppressAutoHyphens/>
              <w:jc w:val="both"/>
              <w:rPr>
                <w:sz w:val="22"/>
                <w:szCs w:val="22"/>
              </w:rPr>
            </w:pPr>
            <w:r w:rsidRPr="0014036B">
              <w:rPr>
                <w:sz w:val="22"/>
                <w:szCs w:val="22"/>
              </w:rPr>
              <w:t>Метрологическая проверка КИП.</w:t>
            </w:r>
          </w:p>
        </w:tc>
        <w:tc>
          <w:tcPr>
            <w:tcW w:w="2433" w:type="pct"/>
            <w:tcBorders>
              <w:top w:val="single" w:sz="6" w:space="0" w:color="auto"/>
              <w:left w:val="single" w:sz="6" w:space="0" w:color="auto"/>
              <w:bottom w:val="single" w:sz="4" w:space="0" w:color="auto"/>
              <w:right w:val="single" w:sz="6" w:space="0" w:color="auto"/>
            </w:tcBorders>
            <w:vAlign w:val="center"/>
          </w:tcPr>
          <w:p w:rsidR="006D5961" w:rsidRPr="0014036B" w:rsidRDefault="006D5961" w:rsidP="0014036B">
            <w:pPr>
              <w:suppressAutoHyphens/>
              <w:jc w:val="center"/>
              <w:rPr>
                <w:sz w:val="22"/>
                <w:szCs w:val="22"/>
              </w:rPr>
            </w:pPr>
            <w:r w:rsidRPr="0014036B">
              <w:rPr>
                <w:sz w:val="22"/>
                <w:szCs w:val="22"/>
              </w:rPr>
              <w:t>1 раз в год</w:t>
            </w:r>
            <w:proofErr w:type="gramStart"/>
            <w:r w:rsidRPr="0014036B">
              <w:rPr>
                <w:sz w:val="22"/>
                <w:szCs w:val="22"/>
                <w:vertAlign w:val="superscript"/>
              </w:rPr>
              <w:t>2</w:t>
            </w:r>
            <w:proofErr w:type="gramEnd"/>
            <w:r w:rsidRPr="0014036B">
              <w:rPr>
                <w:sz w:val="22"/>
                <w:szCs w:val="22"/>
                <w:vertAlign w:val="superscript"/>
              </w:rPr>
              <w:t>)</w:t>
            </w:r>
          </w:p>
        </w:tc>
      </w:tr>
      <w:tr w:rsidR="006D5961" w:rsidRPr="0014036B" w:rsidTr="0014036B">
        <w:trPr>
          <w:cantSplit/>
        </w:trPr>
        <w:tc>
          <w:tcPr>
            <w:tcW w:w="2567" w:type="pct"/>
            <w:tcBorders>
              <w:top w:val="single" w:sz="6" w:space="0" w:color="auto"/>
              <w:left w:val="single" w:sz="4" w:space="0" w:color="auto"/>
              <w:bottom w:val="single" w:sz="6" w:space="0" w:color="auto"/>
              <w:right w:val="single" w:sz="6" w:space="0" w:color="auto"/>
            </w:tcBorders>
          </w:tcPr>
          <w:p w:rsidR="006D5961" w:rsidRPr="0014036B" w:rsidRDefault="006D5961" w:rsidP="0014036B">
            <w:pPr>
              <w:suppressAutoHyphens/>
              <w:jc w:val="both"/>
              <w:rPr>
                <w:sz w:val="22"/>
                <w:szCs w:val="22"/>
              </w:rPr>
            </w:pPr>
            <w:r w:rsidRPr="0014036B">
              <w:rPr>
                <w:sz w:val="22"/>
                <w:szCs w:val="22"/>
              </w:rPr>
              <w:t>Замена элементов АУП, выработавших ресурс.</w:t>
            </w:r>
          </w:p>
        </w:tc>
        <w:tc>
          <w:tcPr>
            <w:tcW w:w="2433" w:type="pct"/>
            <w:tcBorders>
              <w:top w:val="single" w:sz="6" w:space="0" w:color="auto"/>
              <w:left w:val="single" w:sz="6" w:space="0" w:color="auto"/>
              <w:bottom w:val="single" w:sz="4" w:space="0" w:color="auto"/>
              <w:right w:val="single" w:sz="6" w:space="0" w:color="auto"/>
            </w:tcBorders>
            <w:vAlign w:val="center"/>
          </w:tcPr>
          <w:p w:rsidR="006D5961" w:rsidRPr="0014036B" w:rsidRDefault="006D5961" w:rsidP="0014036B">
            <w:pPr>
              <w:suppressAutoHyphens/>
              <w:jc w:val="center"/>
              <w:rPr>
                <w:sz w:val="22"/>
                <w:szCs w:val="22"/>
              </w:rPr>
            </w:pPr>
            <w:r w:rsidRPr="0014036B">
              <w:rPr>
                <w:sz w:val="22"/>
                <w:szCs w:val="22"/>
              </w:rPr>
              <w:t>В соответствии с перечнем</w:t>
            </w:r>
            <w:proofErr w:type="gramStart"/>
            <w:r w:rsidRPr="0014036B">
              <w:rPr>
                <w:sz w:val="22"/>
                <w:szCs w:val="22"/>
                <w:vertAlign w:val="superscript"/>
              </w:rPr>
              <w:t>2</w:t>
            </w:r>
            <w:proofErr w:type="gramEnd"/>
            <w:r w:rsidRPr="0014036B">
              <w:rPr>
                <w:sz w:val="22"/>
                <w:szCs w:val="22"/>
                <w:vertAlign w:val="superscript"/>
              </w:rPr>
              <w:t>)</w:t>
            </w:r>
          </w:p>
        </w:tc>
      </w:tr>
      <w:tr w:rsidR="006D5961" w:rsidRPr="0014036B" w:rsidTr="0014036B">
        <w:trPr>
          <w:cantSplit/>
        </w:trPr>
        <w:tc>
          <w:tcPr>
            <w:tcW w:w="2567" w:type="pct"/>
            <w:tcBorders>
              <w:top w:val="single" w:sz="6" w:space="0" w:color="auto"/>
              <w:left w:val="single" w:sz="4" w:space="0" w:color="auto"/>
              <w:bottom w:val="single" w:sz="6" w:space="0" w:color="auto"/>
              <w:right w:val="single" w:sz="6" w:space="0" w:color="auto"/>
            </w:tcBorders>
          </w:tcPr>
          <w:p w:rsidR="006D5961" w:rsidRPr="0014036B" w:rsidRDefault="006D5961" w:rsidP="0014036B">
            <w:pPr>
              <w:suppressAutoHyphens/>
              <w:jc w:val="both"/>
              <w:rPr>
                <w:sz w:val="22"/>
                <w:szCs w:val="22"/>
              </w:rPr>
            </w:pPr>
            <w:r w:rsidRPr="0014036B">
              <w:rPr>
                <w:sz w:val="22"/>
                <w:szCs w:val="22"/>
              </w:rPr>
              <w:t xml:space="preserve">Проверка отсутствия изменений пожарной нагрузки и ее затенения от проектной документации. </w:t>
            </w:r>
          </w:p>
        </w:tc>
        <w:tc>
          <w:tcPr>
            <w:tcW w:w="2433" w:type="pct"/>
            <w:tcBorders>
              <w:top w:val="single" w:sz="6" w:space="0" w:color="auto"/>
              <w:left w:val="single" w:sz="6" w:space="0" w:color="auto"/>
              <w:bottom w:val="single" w:sz="4" w:space="0" w:color="auto"/>
              <w:right w:val="single" w:sz="6" w:space="0" w:color="auto"/>
            </w:tcBorders>
            <w:vAlign w:val="center"/>
          </w:tcPr>
          <w:p w:rsidR="006D5961" w:rsidRPr="0014036B" w:rsidRDefault="006D5961" w:rsidP="0014036B">
            <w:pPr>
              <w:suppressAutoHyphens/>
              <w:jc w:val="center"/>
              <w:rPr>
                <w:sz w:val="22"/>
                <w:szCs w:val="22"/>
              </w:rPr>
            </w:pPr>
            <w:r w:rsidRPr="0014036B">
              <w:rPr>
                <w:sz w:val="22"/>
                <w:szCs w:val="22"/>
              </w:rPr>
              <w:t>1 раз в год</w:t>
            </w:r>
          </w:p>
        </w:tc>
      </w:tr>
      <w:tr w:rsidR="006D5961" w:rsidRPr="0014036B" w:rsidTr="0014036B">
        <w:trPr>
          <w:cantSplit/>
        </w:trPr>
        <w:tc>
          <w:tcPr>
            <w:tcW w:w="2567" w:type="pct"/>
            <w:tcBorders>
              <w:top w:val="single" w:sz="6" w:space="0" w:color="auto"/>
              <w:left w:val="single" w:sz="4" w:space="0" w:color="auto"/>
              <w:bottom w:val="single" w:sz="6" w:space="0" w:color="auto"/>
              <w:right w:val="single" w:sz="6" w:space="0" w:color="auto"/>
            </w:tcBorders>
          </w:tcPr>
          <w:p w:rsidR="006D5961" w:rsidRPr="0014036B" w:rsidRDefault="006D5961" w:rsidP="0014036B">
            <w:pPr>
              <w:suppressAutoHyphens/>
              <w:jc w:val="both"/>
              <w:rPr>
                <w:sz w:val="22"/>
                <w:szCs w:val="22"/>
              </w:rPr>
            </w:pPr>
            <w:r w:rsidRPr="0014036B">
              <w:rPr>
                <w:sz w:val="22"/>
                <w:szCs w:val="22"/>
              </w:rPr>
              <w:t>Гидравлические (пневматические) испытания трубопроводов на герметичность и прочность.</w:t>
            </w:r>
          </w:p>
        </w:tc>
        <w:tc>
          <w:tcPr>
            <w:tcW w:w="2433" w:type="pct"/>
            <w:tcBorders>
              <w:top w:val="single" w:sz="6" w:space="0" w:color="auto"/>
              <w:left w:val="single" w:sz="6" w:space="0" w:color="auto"/>
              <w:bottom w:val="single" w:sz="4" w:space="0" w:color="auto"/>
              <w:right w:val="single" w:sz="6" w:space="0" w:color="auto"/>
            </w:tcBorders>
            <w:vAlign w:val="center"/>
          </w:tcPr>
          <w:p w:rsidR="006D5961" w:rsidRPr="0014036B" w:rsidRDefault="006D5961" w:rsidP="0014036B">
            <w:pPr>
              <w:suppressAutoHyphens/>
              <w:jc w:val="center"/>
              <w:rPr>
                <w:sz w:val="22"/>
                <w:szCs w:val="22"/>
              </w:rPr>
            </w:pPr>
            <w:r w:rsidRPr="0014036B">
              <w:rPr>
                <w:sz w:val="22"/>
                <w:szCs w:val="22"/>
              </w:rPr>
              <w:t>1 раз в 5 лет</w:t>
            </w:r>
          </w:p>
        </w:tc>
      </w:tr>
      <w:tr w:rsidR="006D5961" w:rsidRPr="0014036B" w:rsidTr="0014036B">
        <w:trPr>
          <w:cantSplit/>
          <w:trHeight w:val="732"/>
        </w:trPr>
        <w:tc>
          <w:tcPr>
            <w:tcW w:w="2567" w:type="pct"/>
            <w:tcBorders>
              <w:top w:val="single" w:sz="6" w:space="0" w:color="auto"/>
              <w:left w:val="single" w:sz="4" w:space="0" w:color="auto"/>
              <w:bottom w:val="single" w:sz="6" w:space="0" w:color="auto"/>
              <w:right w:val="single" w:sz="6" w:space="0" w:color="auto"/>
            </w:tcBorders>
          </w:tcPr>
          <w:p w:rsidR="006D5961" w:rsidRPr="0014036B" w:rsidRDefault="006D5961" w:rsidP="0014036B">
            <w:pPr>
              <w:suppressAutoHyphens/>
              <w:jc w:val="both"/>
              <w:rPr>
                <w:sz w:val="22"/>
                <w:szCs w:val="22"/>
              </w:rPr>
            </w:pPr>
            <w:r w:rsidRPr="0014036B">
              <w:rPr>
                <w:sz w:val="22"/>
                <w:szCs w:val="22"/>
              </w:rPr>
              <w:t>Техническое освидетельствование сосудов, работающих под давлением.</w:t>
            </w:r>
          </w:p>
        </w:tc>
        <w:tc>
          <w:tcPr>
            <w:tcW w:w="2433" w:type="pct"/>
            <w:tcBorders>
              <w:top w:val="single" w:sz="6" w:space="0" w:color="auto"/>
              <w:left w:val="nil"/>
              <w:bottom w:val="single" w:sz="4" w:space="0" w:color="auto"/>
              <w:right w:val="single" w:sz="6" w:space="0" w:color="auto"/>
            </w:tcBorders>
            <w:vAlign w:val="center"/>
          </w:tcPr>
          <w:p w:rsidR="006D5961" w:rsidRPr="0014036B" w:rsidRDefault="006D5961" w:rsidP="0014036B">
            <w:pPr>
              <w:suppressAutoHyphens/>
              <w:jc w:val="center"/>
              <w:rPr>
                <w:sz w:val="22"/>
                <w:szCs w:val="22"/>
              </w:rPr>
            </w:pPr>
            <w:r w:rsidRPr="0014036B">
              <w:rPr>
                <w:sz w:val="22"/>
                <w:szCs w:val="22"/>
              </w:rPr>
              <w:t xml:space="preserve">В </w:t>
            </w:r>
            <w:proofErr w:type="gramStart"/>
            <w:r w:rsidRPr="0014036B">
              <w:rPr>
                <w:sz w:val="22"/>
                <w:szCs w:val="22"/>
              </w:rPr>
              <w:t>соответствии</w:t>
            </w:r>
            <w:proofErr w:type="gramEnd"/>
            <w:r w:rsidRPr="0014036B">
              <w:rPr>
                <w:sz w:val="22"/>
                <w:szCs w:val="22"/>
              </w:rPr>
              <w:t xml:space="preserve"> с нормами</w:t>
            </w:r>
          </w:p>
          <w:p w:rsidR="006D5961" w:rsidRPr="0014036B" w:rsidRDefault="006D5961" w:rsidP="0014036B">
            <w:pPr>
              <w:pStyle w:val="25"/>
              <w:suppressAutoHyphens/>
              <w:spacing w:after="0" w:line="240" w:lineRule="auto"/>
              <w:jc w:val="center"/>
              <w:rPr>
                <w:rFonts w:cs="Arial"/>
                <w:sz w:val="22"/>
                <w:szCs w:val="22"/>
              </w:rPr>
            </w:pPr>
            <w:r w:rsidRPr="0014036B">
              <w:rPr>
                <w:rFonts w:cs="Arial"/>
                <w:sz w:val="22"/>
                <w:szCs w:val="22"/>
              </w:rPr>
              <w:t xml:space="preserve">Ростехнадзора или ТД на сосуд, согласованной с  </w:t>
            </w:r>
            <w:proofErr w:type="spellStart"/>
            <w:r w:rsidRPr="0014036B">
              <w:rPr>
                <w:rFonts w:cs="Arial"/>
                <w:sz w:val="22"/>
                <w:szCs w:val="22"/>
              </w:rPr>
              <w:t>Ростехнадзором</w:t>
            </w:r>
            <w:proofErr w:type="spellEnd"/>
          </w:p>
        </w:tc>
      </w:tr>
      <w:tr w:rsidR="006D5961" w:rsidRPr="0014036B" w:rsidTr="0014036B">
        <w:trPr>
          <w:cantSplit/>
        </w:trPr>
        <w:tc>
          <w:tcPr>
            <w:tcW w:w="2567" w:type="pct"/>
            <w:tcBorders>
              <w:top w:val="single" w:sz="6" w:space="0" w:color="auto"/>
              <w:left w:val="single" w:sz="4" w:space="0" w:color="auto"/>
              <w:bottom w:val="single" w:sz="4" w:space="0" w:color="auto"/>
              <w:right w:val="single" w:sz="6" w:space="0" w:color="auto"/>
            </w:tcBorders>
          </w:tcPr>
          <w:p w:rsidR="006D5961" w:rsidRPr="0014036B" w:rsidRDefault="006D5961" w:rsidP="0014036B">
            <w:pPr>
              <w:suppressAutoHyphens/>
              <w:jc w:val="both"/>
              <w:rPr>
                <w:sz w:val="22"/>
                <w:szCs w:val="22"/>
              </w:rPr>
            </w:pPr>
            <w:r w:rsidRPr="0014036B">
              <w:rPr>
                <w:sz w:val="22"/>
                <w:szCs w:val="22"/>
              </w:rPr>
              <w:t>Техническое освидетельствование АУП.</w:t>
            </w:r>
          </w:p>
        </w:tc>
        <w:tc>
          <w:tcPr>
            <w:tcW w:w="2433" w:type="pct"/>
            <w:tcBorders>
              <w:top w:val="single" w:sz="6" w:space="0" w:color="auto"/>
              <w:left w:val="single" w:sz="6" w:space="0" w:color="auto"/>
              <w:bottom w:val="single" w:sz="4" w:space="0" w:color="auto"/>
              <w:right w:val="single" w:sz="6" w:space="0" w:color="auto"/>
            </w:tcBorders>
            <w:vAlign w:val="center"/>
          </w:tcPr>
          <w:p w:rsidR="006D5961" w:rsidRPr="0014036B" w:rsidRDefault="006D5961" w:rsidP="0014036B">
            <w:pPr>
              <w:suppressAutoHyphens/>
              <w:jc w:val="center"/>
              <w:rPr>
                <w:sz w:val="22"/>
                <w:szCs w:val="22"/>
              </w:rPr>
            </w:pPr>
            <w:r w:rsidRPr="0014036B">
              <w:rPr>
                <w:sz w:val="22"/>
                <w:szCs w:val="22"/>
              </w:rPr>
              <w:t>Не реже 1 раза в 5 лет</w:t>
            </w:r>
          </w:p>
        </w:tc>
      </w:tr>
    </w:tbl>
    <w:p w:rsidR="00460CE0" w:rsidRPr="0014036B" w:rsidRDefault="00D85888" w:rsidP="00874881">
      <w:pPr>
        <w:pStyle w:val="ad"/>
        <w:suppressAutoHyphens/>
        <w:spacing w:before="0" w:after="0" w:line="360" w:lineRule="auto"/>
        <w:contextualSpacing/>
        <w:rPr>
          <w:rFonts w:ascii="Arial" w:hAnsi="Arial" w:cs="Arial"/>
          <w:b w:val="0"/>
          <w:sz w:val="22"/>
          <w:szCs w:val="22"/>
        </w:rPr>
      </w:pPr>
      <w:r w:rsidRPr="0014036B">
        <w:rPr>
          <w:rFonts w:ascii="Arial" w:hAnsi="Arial" w:cs="Arial"/>
          <w:b w:val="0"/>
          <w:sz w:val="22"/>
          <w:szCs w:val="22"/>
        </w:rPr>
        <w:t>Примечани</w:t>
      </w:r>
      <w:r w:rsidR="00C226B0" w:rsidRPr="0014036B">
        <w:rPr>
          <w:rFonts w:ascii="Arial" w:hAnsi="Arial" w:cs="Arial"/>
          <w:b w:val="0"/>
          <w:sz w:val="22"/>
          <w:szCs w:val="22"/>
        </w:rPr>
        <w:t>я:</w:t>
      </w:r>
      <w:r w:rsidRPr="0014036B">
        <w:rPr>
          <w:rFonts w:ascii="Arial" w:hAnsi="Arial" w:cs="Arial"/>
          <w:b w:val="0"/>
          <w:sz w:val="22"/>
          <w:szCs w:val="22"/>
        </w:rPr>
        <w:t xml:space="preserve"> </w:t>
      </w:r>
    </w:p>
    <w:p w:rsidR="00D85888" w:rsidRPr="0014036B" w:rsidRDefault="00D85888" w:rsidP="00874881">
      <w:pPr>
        <w:pStyle w:val="ad"/>
        <w:suppressAutoHyphens/>
        <w:spacing w:before="0" w:after="0" w:line="360" w:lineRule="auto"/>
        <w:contextualSpacing/>
        <w:rPr>
          <w:rFonts w:ascii="Arial" w:hAnsi="Arial" w:cs="Arial"/>
          <w:sz w:val="22"/>
          <w:szCs w:val="22"/>
        </w:rPr>
      </w:pPr>
      <w:r w:rsidRPr="0014036B">
        <w:rPr>
          <w:rFonts w:ascii="Arial" w:hAnsi="Arial" w:cs="Arial"/>
          <w:b w:val="0"/>
          <w:sz w:val="22"/>
          <w:szCs w:val="22"/>
        </w:rPr>
        <w:t xml:space="preserve">1) Выпуск </w:t>
      </w:r>
      <w:proofErr w:type="gramStart"/>
      <w:r w:rsidRPr="0014036B">
        <w:rPr>
          <w:rFonts w:ascii="Arial" w:hAnsi="Arial" w:cs="Arial"/>
          <w:b w:val="0"/>
          <w:sz w:val="22"/>
          <w:szCs w:val="22"/>
        </w:rPr>
        <w:t>огнетушащего</w:t>
      </w:r>
      <w:proofErr w:type="gramEnd"/>
      <w:r w:rsidRPr="0014036B">
        <w:rPr>
          <w:rFonts w:ascii="Arial" w:hAnsi="Arial" w:cs="Arial"/>
          <w:b w:val="0"/>
          <w:sz w:val="22"/>
          <w:szCs w:val="22"/>
        </w:rPr>
        <w:t xml:space="preserve"> вещества из установки при проведении проверок и испытаний не допускается. </w:t>
      </w:r>
    </w:p>
    <w:p w:rsidR="00D85888" w:rsidRPr="0014036B" w:rsidRDefault="00D85888" w:rsidP="00874881">
      <w:pPr>
        <w:suppressAutoHyphens/>
        <w:spacing w:line="360" w:lineRule="auto"/>
        <w:ind w:firstLine="709"/>
        <w:contextualSpacing/>
        <w:jc w:val="both"/>
        <w:rPr>
          <w:sz w:val="22"/>
          <w:szCs w:val="22"/>
        </w:rPr>
      </w:pPr>
      <w:r w:rsidRPr="0014036B">
        <w:rPr>
          <w:sz w:val="22"/>
          <w:szCs w:val="22"/>
        </w:rPr>
        <w:t xml:space="preserve">2) Перечень замены (проверки) составных частей АУП </w:t>
      </w:r>
      <w:proofErr w:type="gramStart"/>
      <w:r w:rsidRPr="0014036B">
        <w:rPr>
          <w:sz w:val="22"/>
          <w:szCs w:val="22"/>
        </w:rPr>
        <w:t>составляется при приемке АУП в эксплуатацию и содержит</w:t>
      </w:r>
      <w:proofErr w:type="gramEnd"/>
      <w:r w:rsidRPr="0014036B">
        <w:rPr>
          <w:sz w:val="22"/>
          <w:szCs w:val="22"/>
        </w:rPr>
        <w:t xml:space="preserve"> сведения о сроке службы элементов АУП и дате последующей замены (проверки). После замены (проверки) элемента перечень корректируется.</w:t>
      </w:r>
    </w:p>
    <w:p w:rsidR="00460CE0" w:rsidRPr="0020660D" w:rsidRDefault="00460CE0" w:rsidP="0014036B">
      <w:pPr>
        <w:suppressAutoHyphens/>
        <w:spacing w:line="360" w:lineRule="auto"/>
        <w:ind w:firstLine="709"/>
        <w:contextualSpacing/>
        <w:jc w:val="both"/>
        <w:rPr>
          <w:sz w:val="24"/>
          <w:szCs w:val="24"/>
        </w:rPr>
      </w:pPr>
    </w:p>
    <w:p w:rsidR="006D5961" w:rsidRPr="0020660D" w:rsidRDefault="006D5961" w:rsidP="0014036B">
      <w:pPr>
        <w:suppressAutoHyphens/>
        <w:spacing w:line="360" w:lineRule="auto"/>
        <w:ind w:firstLine="709"/>
        <w:contextualSpacing/>
        <w:jc w:val="both"/>
        <w:rPr>
          <w:sz w:val="24"/>
          <w:szCs w:val="24"/>
        </w:rPr>
      </w:pPr>
    </w:p>
    <w:p w:rsidR="0014036B" w:rsidRDefault="0014036B">
      <w:pPr>
        <w:widowControl/>
        <w:autoSpaceDE/>
        <w:autoSpaceDN/>
        <w:adjustRightInd/>
        <w:rPr>
          <w:sz w:val="24"/>
          <w:szCs w:val="24"/>
        </w:rPr>
      </w:pPr>
      <w:r>
        <w:rPr>
          <w:sz w:val="24"/>
          <w:szCs w:val="24"/>
        </w:rPr>
        <w:br w:type="page"/>
      </w:r>
    </w:p>
    <w:p w:rsidR="00D85888" w:rsidRPr="0020660D" w:rsidRDefault="00D85888" w:rsidP="00874881">
      <w:pPr>
        <w:suppressAutoHyphens/>
        <w:spacing w:line="360" w:lineRule="auto"/>
        <w:ind w:firstLine="709"/>
        <w:contextualSpacing/>
        <w:jc w:val="center"/>
        <w:rPr>
          <w:b/>
          <w:sz w:val="24"/>
          <w:szCs w:val="24"/>
        </w:rPr>
      </w:pPr>
      <w:r w:rsidRPr="0020660D">
        <w:rPr>
          <w:b/>
          <w:sz w:val="24"/>
          <w:szCs w:val="24"/>
        </w:rPr>
        <w:lastRenderedPageBreak/>
        <w:t xml:space="preserve">Приложение </w:t>
      </w:r>
      <w:r w:rsidR="0034187D" w:rsidRPr="0020660D">
        <w:rPr>
          <w:b/>
          <w:sz w:val="24"/>
          <w:szCs w:val="24"/>
        </w:rPr>
        <w:t>Е</w:t>
      </w:r>
    </w:p>
    <w:p w:rsidR="00D85888" w:rsidRPr="0020660D" w:rsidRDefault="00D85888" w:rsidP="00874881">
      <w:pPr>
        <w:suppressAutoHyphens/>
        <w:spacing w:line="360" w:lineRule="auto"/>
        <w:ind w:firstLine="709"/>
        <w:jc w:val="center"/>
        <w:rPr>
          <w:b/>
          <w:sz w:val="24"/>
          <w:szCs w:val="24"/>
        </w:rPr>
      </w:pPr>
      <w:r w:rsidRPr="0020660D">
        <w:rPr>
          <w:b/>
          <w:sz w:val="24"/>
          <w:szCs w:val="24"/>
        </w:rPr>
        <w:t>(рекомендуемое)</w:t>
      </w:r>
    </w:p>
    <w:p w:rsidR="00D85888" w:rsidRPr="0020660D" w:rsidRDefault="00D85888" w:rsidP="00874881">
      <w:pPr>
        <w:pStyle w:val="6"/>
        <w:suppressAutoHyphens/>
        <w:spacing w:line="360" w:lineRule="auto"/>
        <w:ind w:firstLine="709"/>
        <w:rPr>
          <w:rFonts w:ascii="Arial" w:hAnsi="Arial" w:cs="Arial"/>
          <w:sz w:val="24"/>
          <w:szCs w:val="24"/>
        </w:rPr>
      </w:pPr>
    </w:p>
    <w:p w:rsidR="00D85888" w:rsidRPr="0020660D" w:rsidRDefault="00D85888" w:rsidP="00874881">
      <w:pPr>
        <w:suppressAutoHyphens/>
        <w:spacing w:line="360" w:lineRule="auto"/>
        <w:ind w:firstLine="709"/>
        <w:jc w:val="center"/>
        <w:rPr>
          <w:b/>
          <w:sz w:val="24"/>
          <w:szCs w:val="24"/>
        </w:rPr>
      </w:pPr>
      <w:r w:rsidRPr="0020660D">
        <w:rPr>
          <w:b/>
          <w:sz w:val="24"/>
          <w:szCs w:val="24"/>
        </w:rPr>
        <w:t>Типовой регламент технического обслуживания автоматических установок аэрозольного пожаротушения</w:t>
      </w:r>
    </w:p>
    <w:p w:rsidR="00D85888" w:rsidRPr="0020660D" w:rsidRDefault="00D85888" w:rsidP="00874881">
      <w:pPr>
        <w:spacing w:line="360" w:lineRule="auto"/>
        <w:ind w:firstLine="709"/>
        <w:rPr>
          <w:sz w:val="24"/>
          <w:szCs w:val="24"/>
        </w:rPr>
      </w:pPr>
    </w:p>
    <w:tbl>
      <w:tblPr>
        <w:tblW w:w="5000" w:type="pct"/>
        <w:tblCellMar>
          <w:left w:w="70" w:type="dxa"/>
          <w:right w:w="70" w:type="dxa"/>
        </w:tblCellMar>
        <w:tblLook w:val="0000" w:firstRow="0" w:lastRow="0" w:firstColumn="0" w:lastColumn="0" w:noHBand="0" w:noVBand="0"/>
      </w:tblPr>
      <w:tblGrid>
        <w:gridCol w:w="5753"/>
        <w:gridCol w:w="4028"/>
      </w:tblGrid>
      <w:tr w:rsidR="006D5961" w:rsidRPr="0014036B" w:rsidTr="0014036B">
        <w:trPr>
          <w:cantSplit/>
        </w:trPr>
        <w:tc>
          <w:tcPr>
            <w:tcW w:w="2941" w:type="pct"/>
            <w:tcBorders>
              <w:top w:val="single" w:sz="6" w:space="0" w:color="auto"/>
              <w:left w:val="single" w:sz="4" w:space="0" w:color="auto"/>
              <w:bottom w:val="double" w:sz="4" w:space="0" w:color="auto"/>
              <w:right w:val="single" w:sz="6" w:space="0" w:color="auto"/>
            </w:tcBorders>
            <w:vAlign w:val="center"/>
          </w:tcPr>
          <w:p w:rsidR="006D5961" w:rsidRPr="0014036B" w:rsidRDefault="006D5961" w:rsidP="0014036B">
            <w:pPr>
              <w:suppressAutoHyphens/>
              <w:spacing w:line="360" w:lineRule="auto"/>
              <w:jc w:val="center"/>
              <w:rPr>
                <w:sz w:val="22"/>
                <w:szCs w:val="22"/>
              </w:rPr>
            </w:pPr>
            <w:r w:rsidRPr="0014036B">
              <w:rPr>
                <w:sz w:val="22"/>
                <w:szCs w:val="22"/>
              </w:rPr>
              <w:t>Перечень работ</w:t>
            </w:r>
          </w:p>
        </w:tc>
        <w:tc>
          <w:tcPr>
            <w:tcW w:w="2059" w:type="pct"/>
            <w:tcBorders>
              <w:top w:val="single" w:sz="6" w:space="0" w:color="auto"/>
              <w:left w:val="single" w:sz="6" w:space="0" w:color="auto"/>
              <w:bottom w:val="double" w:sz="4" w:space="0" w:color="auto"/>
              <w:right w:val="single" w:sz="6" w:space="0" w:color="auto"/>
            </w:tcBorders>
            <w:vAlign w:val="center"/>
          </w:tcPr>
          <w:p w:rsidR="006D5961" w:rsidRPr="0014036B" w:rsidRDefault="006D5961" w:rsidP="0014036B">
            <w:pPr>
              <w:tabs>
                <w:tab w:val="num" w:pos="0"/>
              </w:tabs>
              <w:suppressAutoHyphens/>
              <w:spacing w:line="360" w:lineRule="auto"/>
              <w:jc w:val="center"/>
              <w:rPr>
                <w:bCs/>
                <w:sz w:val="22"/>
                <w:szCs w:val="22"/>
              </w:rPr>
            </w:pPr>
            <w:r w:rsidRPr="0014036B">
              <w:rPr>
                <w:bCs/>
                <w:sz w:val="22"/>
                <w:szCs w:val="22"/>
              </w:rPr>
              <w:t xml:space="preserve">Периодичность выполнения </w:t>
            </w:r>
          </w:p>
        </w:tc>
      </w:tr>
      <w:tr w:rsidR="006D5961" w:rsidRPr="0014036B" w:rsidTr="0014036B">
        <w:trPr>
          <w:cantSplit/>
        </w:trPr>
        <w:tc>
          <w:tcPr>
            <w:tcW w:w="2941" w:type="pct"/>
            <w:tcBorders>
              <w:top w:val="double" w:sz="4" w:space="0" w:color="auto"/>
              <w:left w:val="single" w:sz="6" w:space="0" w:color="auto"/>
              <w:bottom w:val="single" w:sz="6" w:space="0" w:color="auto"/>
              <w:right w:val="single" w:sz="6" w:space="0" w:color="auto"/>
            </w:tcBorders>
          </w:tcPr>
          <w:p w:rsidR="006D5961" w:rsidRPr="0014036B" w:rsidRDefault="006D5961" w:rsidP="0014036B">
            <w:pPr>
              <w:suppressAutoHyphens/>
              <w:spacing w:line="360" w:lineRule="auto"/>
              <w:jc w:val="both"/>
              <w:rPr>
                <w:sz w:val="22"/>
                <w:szCs w:val="22"/>
              </w:rPr>
            </w:pPr>
            <w:r w:rsidRPr="0014036B">
              <w:rPr>
                <w:sz w:val="22"/>
                <w:szCs w:val="22"/>
              </w:rPr>
              <w:t>Внешний  осмотр составных частей установки (ГОА, узлов пуска ГОА, электропроводки) на сохранение целостности, отсутствие механических повреждений, коррозии, грязи, прочности крепления, соответствия установки проектным решением, сохранности пломб.</w:t>
            </w:r>
          </w:p>
        </w:tc>
        <w:tc>
          <w:tcPr>
            <w:tcW w:w="2059" w:type="pct"/>
            <w:tcBorders>
              <w:top w:val="double" w:sz="4" w:space="0" w:color="auto"/>
              <w:left w:val="single" w:sz="6" w:space="0" w:color="auto"/>
              <w:bottom w:val="single" w:sz="6" w:space="0" w:color="auto"/>
              <w:right w:val="single" w:sz="6" w:space="0" w:color="auto"/>
            </w:tcBorders>
            <w:vAlign w:val="center"/>
          </w:tcPr>
          <w:p w:rsidR="006D5961" w:rsidRPr="0014036B" w:rsidRDefault="006D5961" w:rsidP="0014036B">
            <w:pPr>
              <w:suppressAutoHyphens/>
              <w:spacing w:line="360" w:lineRule="auto"/>
              <w:jc w:val="center"/>
              <w:rPr>
                <w:sz w:val="22"/>
                <w:szCs w:val="22"/>
              </w:rPr>
            </w:pPr>
            <w:r w:rsidRPr="0014036B">
              <w:rPr>
                <w:sz w:val="22"/>
                <w:szCs w:val="22"/>
              </w:rPr>
              <w:t>1 раз в месяц</w:t>
            </w:r>
          </w:p>
        </w:tc>
      </w:tr>
      <w:tr w:rsidR="006D5961" w:rsidRPr="0014036B" w:rsidTr="0014036B">
        <w:trPr>
          <w:cantSplit/>
        </w:trPr>
        <w:tc>
          <w:tcPr>
            <w:tcW w:w="2941" w:type="pct"/>
            <w:tcBorders>
              <w:top w:val="single" w:sz="4" w:space="0" w:color="auto"/>
              <w:left w:val="single" w:sz="6" w:space="0" w:color="auto"/>
              <w:bottom w:val="single" w:sz="6" w:space="0" w:color="auto"/>
              <w:right w:val="single" w:sz="6" w:space="0" w:color="auto"/>
            </w:tcBorders>
          </w:tcPr>
          <w:p w:rsidR="006D5961" w:rsidRPr="0014036B" w:rsidRDefault="006D5961" w:rsidP="0014036B">
            <w:pPr>
              <w:suppressAutoHyphens/>
              <w:spacing w:line="360" w:lineRule="auto"/>
              <w:jc w:val="both"/>
              <w:rPr>
                <w:sz w:val="22"/>
                <w:szCs w:val="22"/>
              </w:rPr>
            </w:pPr>
            <w:r w:rsidRPr="0014036B">
              <w:rPr>
                <w:sz w:val="22"/>
                <w:szCs w:val="22"/>
              </w:rPr>
              <w:t>Проведение регламентных работ составных частей (элементов) установки.</w:t>
            </w:r>
          </w:p>
        </w:tc>
        <w:tc>
          <w:tcPr>
            <w:tcW w:w="2059" w:type="pct"/>
            <w:tcBorders>
              <w:top w:val="single" w:sz="4" w:space="0" w:color="auto"/>
              <w:left w:val="single" w:sz="6" w:space="0" w:color="auto"/>
              <w:bottom w:val="single" w:sz="6" w:space="0" w:color="auto"/>
              <w:right w:val="single" w:sz="6" w:space="0" w:color="auto"/>
            </w:tcBorders>
            <w:vAlign w:val="center"/>
          </w:tcPr>
          <w:p w:rsidR="006D5961" w:rsidRPr="0014036B" w:rsidRDefault="006D5961" w:rsidP="0014036B">
            <w:pPr>
              <w:suppressAutoHyphens/>
              <w:spacing w:line="360" w:lineRule="auto"/>
              <w:jc w:val="center"/>
              <w:rPr>
                <w:sz w:val="22"/>
                <w:szCs w:val="22"/>
              </w:rPr>
            </w:pPr>
            <w:r w:rsidRPr="0014036B">
              <w:rPr>
                <w:sz w:val="22"/>
                <w:szCs w:val="22"/>
              </w:rPr>
              <w:t xml:space="preserve">В </w:t>
            </w:r>
            <w:proofErr w:type="gramStart"/>
            <w:r w:rsidRPr="0014036B">
              <w:rPr>
                <w:sz w:val="22"/>
                <w:szCs w:val="22"/>
              </w:rPr>
              <w:t>соответствии</w:t>
            </w:r>
            <w:proofErr w:type="gramEnd"/>
            <w:r w:rsidRPr="0014036B">
              <w:rPr>
                <w:sz w:val="22"/>
                <w:szCs w:val="22"/>
              </w:rPr>
              <w:t xml:space="preserve"> с ТД на элементы</w:t>
            </w:r>
          </w:p>
        </w:tc>
      </w:tr>
      <w:tr w:rsidR="006D5961" w:rsidRPr="0014036B" w:rsidTr="0014036B">
        <w:trPr>
          <w:cantSplit/>
        </w:trPr>
        <w:tc>
          <w:tcPr>
            <w:tcW w:w="2941" w:type="pct"/>
            <w:tcBorders>
              <w:top w:val="single" w:sz="4" w:space="0" w:color="auto"/>
              <w:left w:val="single" w:sz="6" w:space="0" w:color="auto"/>
              <w:bottom w:val="single" w:sz="6" w:space="0" w:color="auto"/>
              <w:right w:val="single" w:sz="6" w:space="0" w:color="auto"/>
            </w:tcBorders>
          </w:tcPr>
          <w:p w:rsidR="006D5961" w:rsidRPr="0014036B" w:rsidRDefault="006D5961" w:rsidP="0014036B">
            <w:pPr>
              <w:suppressAutoHyphens/>
              <w:spacing w:line="360" w:lineRule="auto"/>
              <w:jc w:val="both"/>
              <w:rPr>
                <w:sz w:val="22"/>
                <w:szCs w:val="22"/>
              </w:rPr>
            </w:pPr>
            <w:r w:rsidRPr="0014036B">
              <w:rPr>
                <w:sz w:val="22"/>
                <w:szCs w:val="22"/>
              </w:rPr>
              <w:t>Профилактические работы.</w:t>
            </w:r>
          </w:p>
        </w:tc>
        <w:tc>
          <w:tcPr>
            <w:tcW w:w="2059" w:type="pct"/>
            <w:tcBorders>
              <w:top w:val="single" w:sz="4" w:space="0" w:color="auto"/>
              <w:left w:val="single" w:sz="6" w:space="0" w:color="auto"/>
              <w:bottom w:val="single" w:sz="6" w:space="0" w:color="auto"/>
              <w:right w:val="single" w:sz="6" w:space="0" w:color="auto"/>
            </w:tcBorders>
            <w:vAlign w:val="center"/>
          </w:tcPr>
          <w:p w:rsidR="006D5961" w:rsidRPr="0014036B" w:rsidRDefault="006D5961" w:rsidP="0014036B">
            <w:pPr>
              <w:suppressAutoHyphens/>
              <w:spacing w:line="360" w:lineRule="auto"/>
              <w:jc w:val="center"/>
              <w:rPr>
                <w:sz w:val="22"/>
                <w:szCs w:val="22"/>
              </w:rPr>
            </w:pPr>
            <w:r w:rsidRPr="0014036B">
              <w:rPr>
                <w:sz w:val="22"/>
                <w:szCs w:val="22"/>
              </w:rPr>
              <w:t>1 раз в месяц</w:t>
            </w:r>
          </w:p>
        </w:tc>
      </w:tr>
      <w:tr w:rsidR="006D5961" w:rsidRPr="0014036B" w:rsidTr="0014036B">
        <w:trPr>
          <w:cantSplit/>
        </w:trPr>
        <w:tc>
          <w:tcPr>
            <w:tcW w:w="2941" w:type="pct"/>
            <w:tcBorders>
              <w:top w:val="single" w:sz="4" w:space="0" w:color="auto"/>
              <w:left w:val="single" w:sz="6" w:space="0" w:color="auto"/>
              <w:bottom w:val="single" w:sz="6" w:space="0" w:color="auto"/>
              <w:right w:val="single" w:sz="6" w:space="0" w:color="auto"/>
            </w:tcBorders>
          </w:tcPr>
          <w:p w:rsidR="006D5961" w:rsidRPr="0014036B" w:rsidRDefault="006D5961" w:rsidP="0014036B">
            <w:pPr>
              <w:suppressAutoHyphens/>
              <w:spacing w:line="360" w:lineRule="auto"/>
              <w:jc w:val="both"/>
              <w:rPr>
                <w:sz w:val="22"/>
                <w:szCs w:val="22"/>
              </w:rPr>
            </w:pPr>
            <w:r w:rsidRPr="0014036B">
              <w:rPr>
                <w:sz w:val="22"/>
                <w:szCs w:val="22"/>
              </w:rPr>
              <w:t>Проверка работоспособности установки в ручном (дистанционном) и автоматическом режимах (без пуска ГОА).</w:t>
            </w:r>
          </w:p>
        </w:tc>
        <w:tc>
          <w:tcPr>
            <w:tcW w:w="2059" w:type="pct"/>
            <w:tcBorders>
              <w:top w:val="single" w:sz="4" w:space="0" w:color="auto"/>
              <w:left w:val="single" w:sz="6" w:space="0" w:color="auto"/>
              <w:bottom w:val="single" w:sz="6" w:space="0" w:color="auto"/>
              <w:right w:val="single" w:sz="6" w:space="0" w:color="auto"/>
            </w:tcBorders>
            <w:vAlign w:val="center"/>
          </w:tcPr>
          <w:p w:rsidR="006D5961" w:rsidRPr="0014036B" w:rsidRDefault="006D5961" w:rsidP="0014036B">
            <w:pPr>
              <w:suppressAutoHyphens/>
              <w:spacing w:line="360" w:lineRule="auto"/>
              <w:jc w:val="center"/>
              <w:rPr>
                <w:sz w:val="22"/>
                <w:szCs w:val="22"/>
              </w:rPr>
            </w:pPr>
            <w:r w:rsidRPr="0014036B">
              <w:rPr>
                <w:sz w:val="22"/>
                <w:szCs w:val="22"/>
              </w:rPr>
              <w:t>Не реже 1 раза в 6 месяцев</w:t>
            </w:r>
            <w:proofErr w:type="gramStart"/>
            <w:r w:rsidRPr="0014036B">
              <w:rPr>
                <w:sz w:val="22"/>
                <w:szCs w:val="22"/>
                <w:vertAlign w:val="superscript"/>
              </w:rPr>
              <w:t>1</w:t>
            </w:r>
            <w:proofErr w:type="gramEnd"/>
            <w:r w:rsidRPr="0014036B">
              <w:rPr>
                <w:sz w:val="22"/>
                <w:szCs w:val="22"/>
                <w:vertAlign w:val="superscript"/>
              </w:rPr>
              <w:t>)</w:t>
            </w:r>
          </w:p>
        </w:tc>
      </w:tr>
      <w:tr w:rsidR="006D5961" w:rsidRPr="0014036B" w:rsidTr="0014036B">
        <w:trPr>
          <w:cantSplit/>
        </w:trPr>
        <w:tc>
          <w:tcPr>
            <w:tcW w:w="2941" w:type="pct"/>
            <w:tcBorders>
              <w:top w:val="single" w:sz="4" w:space="0" w:color="auto"/>
              <w:left w:val="single" w:sz="6" w:space="0" w:color="auto"/>
              <w:bottom w:val="single" w:sz="6" w:space="0" w:color="auto"/>
              <w:right w:val="single" w:sz="6" w:space="0" w:color="auto"/>
            </w:tcBorders>
          </w:tcPr>
          <w:p w:rsidR="006D5961" w:rsidRPr="0014036B" w:rsidRDefault="006D5961" w:rsidP="0014036B">
            <w:pPr>
              <w:suppressAutoHyphens/>
              <w:spacing w:line="360" w:lineRule="auto"/>
              <w:jc w:val="both"/>
              <w:rPr>
                <w:sz w:val="22"/>
                <w:szCs w:val="22"/>
              </w:rPr>
            </w:pPr>
            <w:r w:rsidRPr="0014036B">
              <w:rPr>
                <w:sz w:val="22"/>
                <w:szCs w:val="22"/>
              </w:rPr>
              <w:t>Метрологическая проверка КИП.</w:t>
            </w:r>
          </w:p>
        </w:tc>
        <w:tc>
          <w:tcPr>
            <w:tcW w:w="2059" w:type="pct"/>
            <w:tcBorders>
              <w:top w:val="single" w:sz="4" w:space="0" w:color="auto"/>
              <w:left w:val="single" w:sz="6" w:space="0" w:color="auto"/>
              <w:bottom w:val="single" w:sz="6" w:space="0" w:color="auto"/>
              <w:right w:val="single" w:sz="6" w:space="0" w:color="auto"/>
            </w:tcBorders>
            <w:vAlign w:val="center"/>
          </w:tcPr>
          <w:p w:rsidR="006D5961" w:rsidRPr="0014036B" w:rsidRDefault="006D5961" w:rsidP="0014036B">
            <w:pPr>
              <w:suppressAutoHyphens/>
              <w:spacing w:line="360" w:lineRule="auto"/>
              <w:jc w:val="center"/>
              <w:rPr>
                <w:sz w:val="22"/>
                <w:szCs w:val="22"/>
              </w:rPr>
            </w:pPr>
            <w:r w:rsidRPr="0014036B">
              <w:rPr>
                <w:sz w:val="22"/>
                <w:szCs w:val="22"/>
              </w:rPr>
              <w:t>1 раз в год</w:t>
            </w:r>
            <w:proofErr w:type="gramStart"/>
            <w:r w:rsidRPr="0014036B">
              <w:rPr>
                <w:sz w:val="22"/>
                <w:szCs w:val="22"/>
                <w:vertAlign w:val="superscript"/>
              </w:rPr>
              <w:t>2</w:t>
            </w:r>
            <w:proofErr w:type="gramEnd"/>
            <w:r w:rsidRPr="0014036B">
              <w:rPr>
                <w:sz w:val="22"/>
                <w:szCs w:val="22"/>
                <w:vertAlign w:val="superscript"/>
              </w:rPr>
              <w:t>)</w:t>
            </w:r>
          </w:p>
        </w:tc>
      </w:tr>
      <w:tr w:rsidR="006D5961" w:rsidRPr="0014036B" w:rsidTr="0014036B">
        <w:trPr>
          <w:cantSplit/>
        </w:trPr>
        <w:tc>
          <w:tcPr>
            <w:tcW w:w="2941" w:type="pct"/>
            <w:tcBorders>
              <w:top w:val="single" w:sz="4" w:space="0" w:color="auto"/>
              <w:left w:val="single" w:sz="6" w:space="0" w:color="auto"/>
              <w:bottom w:val="single" w:sz="6" w:space="0" w:color="auto"/>
              <w:right w:val="single" w:sz="6" w:space="0" w:color="auto"/>
            </w:tcBorders>
          </w:tcPr>
          <w:p w:rsidR="006D5961" w:rsidRPr="0014036B" w:rsidRDefault="006D5961" w:rsidP="0014036B">
            <w:pPr>
              <w:suppressAutoHyphens/>
              <w:spacing w:line="360" w:lineRule="auto"/>
              <w:jc w:val="both"/>
              <w:rPr>
                <w:sz w:val="22"/>
                <w:szCs w:val="22"/>
              </w:rPr>
            </w:pPr>
            <w:r w:rsidRPr="0014036B">
              <w:rPr>
                <w:sz w:val="22"/>
                <w:szCs w:val="22"/>
              </w:rPr>
              <w:t xml:space="preserve">Замена элементов АУП, выработавших ресурс. </w:t>
            </w:r>
          </w:p>
        </w:tc>
        <w:tc>
          <w:tcPr>
            <w:tcW w:w="2059" w:type="pct"/>
            <w:tcBorders>
              <w:top w:val="single" w:sz="4" w:space="0" w:color="auto"/>
              <w:left w:val="single" w:sz="6" w:space="0" w:color="auto"/>
              <w:bottom w:val="single" w:sz="6" w:space="0" w:color="auto"/>
              <w:right w:val="single" w:sz="6" w:space="0" w:color="auto"/>
            </w:tcBorders>
            <w:vAlign w:val="center"/>
          </w:tcPr>
          <w:p w:rsidR="006D5961" w:rsidRPr="0014036B" w:rsidRDefault="006D5961" w:rsidP="0014036B">
            <w:pPr>
              <w:suppressAutoHyphens/>
              <w:spacing w:line="360" w:lineRule="auto"/>
              <w:jc w:val="center"/>
              <w:rPr>
                <w:sz w:val="22"/>
                <w:szCs w:val="22"/>
              </w:rPr>
            </w:pPr>
            <w:r w:rsidRPr="0014036B">
              <w:rPr>
                <w:sz w:val="22"/>
                <w:szCs w:val="22"/>
              </w:rPr>
              <w:t>В соответствии с перечнем</w:t>
            </w:r>
            <w:proofErr w:type="gramStart"/>
            <w:r w:rsidRPr="0014036B">
              <w:rPr>
                <w:sz w:val="22"/>
                <w:szCs w:val="22"/>
                <w:vertAlign w:val="superscript"/>
              </w:rPr>
              <w:t>2</w:t>
            </w:r>
            <w:proofErr w:type="gramEnd"/>
            <w:r w:rsidRPr="0014036B">
              <w:rPr>
                <w:sz w:val="22"/>
                <w:szCs w:val="22"/>
                <w:vertAlign w:val="superscript"/>
              </w:rPr>
              <w:t>)</w:t>
            </w:r>
          </w:p>
        </w:tc>
      </w:tr>
      <w:tr w:rsidR="006D5961" w:rsidRPr="0014036B" w:rsidTr="0014036B">
        <w:trPr>
          <w:cantSplit/>
        </w:trPr>
        <w:tc>
          <w:tcPr>
            <w:tcW w:w="2941" w:type="pct"/>
            <w:tcBorders>
              <w:top w:val="single" w:sz="4" w:space="0" w:color="auto"/>
              <w:left w:val="single" w:sz="6" w:space="0" w:color="auto"/>
              <w:bottom w:val="single" w:sz="6" w:space="0" w:color="auto"/>
              <w:right w:val="single" w:sz="6" w:space="0" w:color="auto"/>
            </w:tcBorders>
          </w:tcPr>
          <w:p w:rsidR="006D5961" w:rsidRPr="0014036B" w:rsidRDefault="006D5961" w:rsidP="0014036B">
            <w:pPr>
              <w:suppressAutoHyphens/>
              <w:spacing w:line="360" w:lineRule="auto"/>
              <w:jc w:val="both"/>
              <w:rPr>
                <w:sz w:val="22"/>
                <w:szCs w:val="22"/>
              </w:rPr>
            </w:pPr>
            <w:r w:rsidRPr="0014036B">
              <w:rPr>
                <w:sz w:val="22"/>
                <w:szCs w:val="22"/>
              </w:rPr>
              <w:t xml:space="preserve">Проверка отсутствия изменений типа пожарной нагрузки, а также объема и герметичности защищаемых помещений от проектной документации. </w:t>
            </w:r>
          </w:p>
        </w:tc>
        <w:tc>
          <w:tcPr>
            <w:tcW w:w="2059" w:type="pct"/>
            <w:tcBorders>
              <w:top w:val="single" w:sz="4" w:space="0" w:color="auto"/>
              <w:left w:val="single" w:sz="6" w:space="0" w:color="auto"/>
              <w:bottom w:val="single" w:sz="6" w:space="0" w:color="auto"/>
              <w:right w:val="single" w:sz="6" w:space="0" w:color="auto"/>
            </w:tcBorders>
            <w:vAlign w:val="center"/>
          </w:tcPr>
          <w:p w:rsidR="006D5961" w:rsidRPr="0014036B" w:rsidRDefault="006D5961" w:rsidP="0014036B">
            <w:pPr>
              <w:suppressAutoHyphens/>
              <w:spacing w:line="360" w:lineRule="auto"/>
              <w:jc w:val="center"/>
              <w:rPr>
                <w:sz w:val="22"/>
                <w:szCs w:val="22"/>
              </w:rPr>
            </w:pPr>
            <w:r w:rsidRPr="0014036B">
              <w:rPr>
                <w:sz w:val="22"/>
                <w:szCs w:val="22"/>
              </w:rPr>
              <w:t>1 раз в год</w:t>
            </w:r>
          </w:p>
        </w:tc>
      </w:tr>
      <w:tr w:rsidR="006D5961" w:rsidRPr="0014036B" w:rsidTr="0014036B">
        <w:trPr>
          <w:cantSplit/>
        </w:trPr>
        <w:tc>
          <w:tcPr>
            <w:tcW w:w="2941" w:type="pct"/>
            <w:tcBorders>
              <w:top w:val="single" w:sz="4" w:space="0" w:color="auto"/>
              <w:left w:val="single" w:sz="6" w:space="0" w:color="auto"/>
              <w:bottom w:val="single" w:sz="6" w:space="0" w:color="auto"/>
              <w:right w:val="single" w:sz="6" w:space="0" w:color="auto"/>
            </w:tcBorders>
          </w:tcPr>
          <w:p w:rsidR="006D5961" w:rsidRPr="0014036B" w:rsidRDefault="006D5961" w:rsidP="0014036B">
            <w:pPr>
              <w:suppressAutoHyphens/>
              <w:spacing w:line="360" w:lineRule="auto"/>
              <w:jc w:val="both"/>
              <w:rPr>
                <w:sz w:val="22"/>
                <w:szCs w:val="22"/>
              </w:rPr>
            </w:pPr>
            <w:r w:rsidRPr="0014036B">
              <w:rPr>
                <w:sz w:val="22"/>
                <w:szCs w:val="22"/>
              </w:rPr>
              <w:t xml:space="preserve">Техническое </w:t>
            </w:r>
            <w:r w:rsidR="0014036B" w:rsidRPr="0014036B">
              <w:rPr>
                <w:sz w:val="22"/>
                <w:szCs w:val="22"/>
              </w:rPr>
              <w:t>освидетельствование</w:t>
            </w:r>
            <w:r w:rsidRPr="0014036B">
              <w:rPr>
                <w:sz w:val="22"/>
                <w:szCs w:val="22"/>
              </w:rPr>
              <w:t xml:space="preserve"> АУП.</w:t>
            </w:r>
          </w:p>
        </w:tc>
        <w:tc>
          <w:tcPr>
            <w:tcW w:w="2059" w:type="pct"/>
            <w:tcBorders>
              <w:top w:val="single" w:sz="4" w:space="0" w:color="auto"/>
              <w:left w:val="single" w:sz="6" w:space="0" w:color="auto"/>
              <w:bottom w:val="single" w:sz="6" w:space="0" w:color="auto"/>
              <w:right w:val="single" w:sz="6" w:space="0" w:color="auto"/>
            </w:tcBorders>
            <w:vAlign w:val="center"/>
          </w:tcPr>
          <w:p w:rsidR="006D5961" w:rsidRPr="0014036B" w:rsidRDefault="006D5961" w:rsidP="0014036B">
            <w:pPr>
              <w:suppressAutoHyphens/>
              <w:spacing w:line="360" w:lineRule="auto"/>
              <w:jc w:val="center"/>
              <w:rPr>
                <w:sz w:val="22"/>
                <w:szCs w:val="22"/>
              </w:rPr>
            </w:pPr>
            <w:r w:rsidRPr="0014036B">
              <w:rPr>
                <w:sz w:val="22"/>
                <w:szCs w:val="22"/>
              </w:rPr>
              <w:t>Не реже 1 раза в 5 лет</w:t>
            </w:r>
          </w:p>
        </w:tc>
      </w:tr>
    </w:tbl>
    <w:p w:rsidR="00460CE0" w:rsidRPr="0014036B" w:rsidRDefault="00D85888" w:rsidP="00874881">
      <w:pPr>
        <w:pStyle w:val="ad"/>
        <w:suppressAutoHyphens/>
        <w:spacing w:before="0" w:after="0" w:line="360" w:lineRule="auto"/>
        <w:jc w:val="both"/>
        <w:rPr>
          <w:rFonts w:ascii="Arial" w:hAnsi="Arial" w:cs="Arial"/>
          <w:b w:val="0"/>
          <w:sz w:val="22"/>
          <w:szCs w:val="22"/>
        </w:rPr>
      </w:pPr>
      <w:r w:rsidRPr="0014036B">
        <w:rPr>
          <w:rFonts w:ascii="Arial" w:hAnsi="Arial" w:cs="Arial"/>
          <w:b w:val="0"/>
          <w:sz w:val="22"/>
          <w:szCs w:val="22"/>
        </w:rPr>
        <w:t>Примечани</w:t>
      </w:r>
      <w:r w:rsidR="00E13695" w:rsidRPr="0014036B">
        <w:rPr>
          <w:rFonts w:ascii="Arial" w:hAnsi="Arial" w:cs="Arial"/>
          <w:b w:val="0"/>
          <w:sz w:val="22"/>
          <w:szCs w:val="22"/>
        </w:rPr>
        <w:t>я</w:t>
      </w:r>
      <w:r w:rsidR="00C226B0" w:rsidRPr="0014036B">
        <w:rPr>
          <w:rFonts w:ascii="Arial" w:hAnsi="Arial" w:cs="Arial"/>
          <w:b w:val="0"/>
          <w:sz w:val="22"/>
          <w:szCs w:val="22"/>
        </w:rPr>
        <w:t>:</w:t>
      </w:r>
      <w:r w:rsidRPr="0014036B">
        <w:rPr>
          <w:rFonts w:ascii="Arial" w:hAnsi="Arial" w:cs="Arial"/>
          <w:b w:val="0"/>
          <w:sz w:val="22"/>
          <w:szCs w:val="22"/>
        </w:rPr>
        <w:t xml:space="preserve"> </w:t>
      </w:r>
    </w:p>
    <w:p w:rsidR="00D85888" w:rsidRPr="0014036B" w:rsidRDefault="00D85888" w:rsidP="00874881">
      <w:pPr>
        <w:pStyle w:val="ad"/>
        <w:suppressAutoHyphens/>
        <w:spacing w:before="0" w:after="0" w:line="360" w:lineRule="auto"/>
        <w:jc w:val="both"/>
        <w:rPr>
          <w:rFonts w:ascii="Arial" w:hAnsi="Arial" w:cs="Arial"/>
          <w:sz w:val="22"/>
          <w:szCs w:val="22"/>
        </w:rPr>
      </w:pPr>
      <w:r w:rsidRPr="0014036B">
        <w:rPr>
          <w:rFonts w:ascii="Arial" w:hAnsi="Arial" w:cs="Arial"/>
          <w:b w:val="0"/>
          <w:sz w:val="22"/>
          <w:szCs w:val="22"/>
        </w:rPr>
        <w:t xml:space="preserve">1) Выпуск </w:t>
      </w:r>
      <w:proofErr w:type="gramStart"/>
      <w:r w:rsidRPr="0014036B">
        <w:rPr>
          <w:rFonts w:ascii="Arial" w:hAnsi="Arial" w:cs="Arial"/>
          <w:b w:val="0"/>
          <w:sz w:val="22"/>
          <w:szCs w:val="22"/>
        </w:rPr>
        <w:t>огнетушащего</w:t>
      </w:r>
      <w:proofErr w:type="gramEnd"/>
      <w:r w:rsidRPr="0014036B">
        <w:rPr>
          <w:rFonts w:ascii="Arial" w:hAnsi="Arial" w:cs="Arial"/>
          <w:b w:val="0"/>
          <w:sz w:val="22"/>
          <w:szCs w:val="22"/>
        </w:rPr>
        <w:t xml:space="preserve"> вещества из установки при проведении проверок и испытаний не допускается.</w:t>
      </w:r>
      <w:r w:rsidRPr="0014036B">
        <w:rPr>
          <w:rFonts w:ascii="Arial" w:hAnsi="Arial" w:cs="Arial"/>
          <w:sz w:val="22"/>
          <w:szCs w:val="22"/>
        </w:rPr>
        <w:t xml:space="preserve"> </w:t>
      </w:r>
    </w:p>
    <w:p w:rsidR="00D85888" w:rsidRPr="0014036B" w:rsidRDefault="00D85888" w:rsidP="00874881">
      <w:pPr>
        <w:suppressAutoHyphens/>
        <w:spacing w:line="360" w:lineRule="auto"/>
        <w:ind w:firstLine="709"/>
        <w:jc w:val="both"/>
        <w:rPr>
          <w:sz w:val="22"/>
          <w:szCs w:val="22"/>
        </w:rPr>
      </w:pPr>
      <w:r w:rsidRPr="0014036B">
        <w:rPr>
          <w:sz w:val="22"/>
          <w:szCs w:val="22"/>
        </w:rPr>
        <w:t xml:space="preserve">2) Перечень замены (проверки) составных частей АУП </w:t>
      </w:r>
      <w:proofErr w:type="gramStart"/>
      <w:r w:rsidRPr="0014036B">
        <w:rPr>
          <w:sz w:val="22"/>
          <w:szCs w:val="22"/>
        </w:rPr>
        <w:t>составляется при приемке АУП в эксплуатацию и содержит</w:t>
      </w:r>
      <w:proofErr w:type="gramEnd"/>
      <w:r w:rsidRPr="0014036B">
        <w:rPr>
          <w:sz w:val="22"/>
          <w:szCs w:val="22"/>
        </w:rPr>
        <w:t xml:space="preserve"> сведения о сроке службы элементов АУП и дате последующей замены (проверки). После замены (проверки) элемента перечень корректируется.</w:t>
      </w:r>
    </w:p>
    <w:p w:rsidR="005A3039" w:rsidRPr="0014036B" w:rsidRDefault="005A3039" w:rsidP="00874881">
      <w:pPr>
        <w:widowControl/>
        <w:autoSpaceDE/>
        <w:autoSpaceDN/>
        <w:adjustRightInd/>
        <w:spacing w:line="360" w:lineRule="auto"/>
        <w:ind w:firstLine="709"/>
        <w:rPr>
          <w:rFonts w:eastAsia="MS Mincho"/>
          <w:sz w:val="24"/>
          <w:szCs w:val="24"/>
        </w:rPr>
      </w:pPr>
    </w:p>
    <w:p w:rsidR="0014036B" w:rsidRPr="0014036B" w:rsidRDefault="0014036B" w:rsidP="00874881">
      <w:pPr>
        <w:widowControl/>
        <w:autoSpaceDE/>
        <w:autoSpaceDN/>
        <w:adjustRightInd/>
        <w:spacing w:line="360" w:lineRule="auto"/>
        <w:ind w:firstLine="709"/>
        <w:rPr>
          <w:rFonts w:eastAsia="MS Mincho"/>
          <w:sz w:val="24"/>
          <w:szCs w:val="24"/>
        </w:rPr>
      </w:pPr>
    </w:p>
    <w:p w:rsidR="0014036B" w:rsidRPr="0014036B" w:rsidRDefault="0014036B" w:rsidP="00874881">
      <w:pPr>
        <w:widowControl/>
        <w:autoSpaceDE/>
        <w:autoSpaceDN/>
        <w:adjustRightInd/>
        <w:spacing w:line="360" w:lineRule="auto"/>
        <w:ind w:firstLine="709"/>
        <w:rPr>
          <w:rFonts w:eastAsia="MS Mincho"/>
          <w:sz w:val="24"/>
          <w:szCs w:val="24"/>
        </w:rPr>
      </w:pPr>
    </w:p>
    <w:p w:rsidR="00874881" w:rsidRPr="0020660D" w:rsidRDefault="00874881">
      <w:pPr>
        <w:widowControl/>
        <w:autoSpaceDE/>
        <w:autoSpaceDN/>
        <w:adjustRightInd/>
        <w:rPr>
          <w:rFonts w:eastAsia="MS Mincho"/>
          <w:b/>
          <w:sz w:val="24"/>
          <w:szCs w:val="24"/>
        </w:rPr>
      </w:pPr>
      <w:r w:rsidRPr="0020660D">
        <w:rPr>
          <w:rFonts w:eastAsia="MS Mincho"/>
          <w:b/>
          <w:sz w:val="24"/>
          <w:szCs w:val="24"/>
        </w:rPr>
        <w:br w:type="page"/>
      </w:r>
    </w:p>
    <w:p w:rsidR="005A3039" w:rsidRPr="0020660D" w:rsidRDefault="005A3039" w:rsidP="00874881">
      <w:pPr>
        <w:widowControl/>
        <w:spacing w:line="360" w:lineRule="auto"/>
        <w:ind w:firstLine="709"/>
        <w:jc w:val="center"/>
        <w:rPr>
          <w:rFonts w:eastAsia="MS Mincho"/>
          <w:b/>
          <w:sz w:val="24"/>
          <w:szCs w:val="24"/>
        </w:rPr>
      </w:pPr>
      <w:r w:rsidRPr="0020660D">
        <w:rPr>
          <w:rFonts w:eastAsia="MS Mincho"/>
          <w:b/>
          <w:sz w:val="24"/>
          <w:szCs w:val="24"/>
        </w:rPr>
        <w:lastRenderedPageBreak/>
        <w:t>Библиография</w:t>
      </w:r>
    </w:p>
    <w:p w:rsidR="005A3039" w:rsidRPr="0020660D" w:rsidRDefault="005A3039" w:rsidP="00874881">
      <w:pPr>
        <w:widowControl/>
        <w:spacing w:line="360" w:lineRule="auto"/>
        <w:ind w:firstLine="709"/>
        <w:jc w:val="center"/>
        <w:rPr>
          <w:b/>
          <w:sz w:val="24"/>
          <w:szCs w:val="24"/>
        </w:rPr>
      </w:pPr>
    </w:p>
    <w:tbl>
      <w:tblPr>
        <w:tblW w:w="5000" w:type="pct"/>
        <w:tblCellMar>
          <w:left w:w="90" w:type="dxa"/>
          <w:right w:w="90" w:type="dxa"/>
        </w:tblCellMar>
        <w:tblLook w:val="0000" w:firstRow="0" w:lastRow="0" w:firstColumn="0" w:lastColumn="0" w:noHBand="0" w:noVBand="0"/>
      </w:tblPr>
      <w:tblGrid>
        <w:gridCol w:w="906"/>
        <w:gridCol w:w="3394"/>
        <w:gridCol w:w="5521"/>
      </w:tblGrid>
      <w:tr w:rsidR="000331F7" w:rsidRPr="0020660D" w:rsidTr="000E5482">
        <w:tc>
          <w:tcPr>
            <w:tcW w:w="461" w:type="pct"/>
          </w:tcPr>
          <w:p w:rsidR="000331F7" w:rsidRPr="0020660D" w:rsidRDefault="000331F7" w:rsidP="00874881">
            <w:pPr>
              <w:widowControl/>
              <w:spacing w:line="360" w:lineRule="auto"/>
              <w:rPr>
                <w:sz w:val="24"/>
                <w:szCs w:val="24"/>
                <w:highlight w:val="green"/>
              </w:rPr>
            </w:pPr>
            <w:r w:rsidRPr="0020660D">
              <w:rPr>
                <w:sz w:val="24"/>
                <w:szCs w:val="24"/>
              </w:rPr>
              <w:t>[1]</w:t>
            </w:r>
          </w:p>
        </w:tc>
        <w:tc>
          <w:tcPr>
            <w:tcW w:w="4539" w:type="pct"/>
            <w:gridSpan w:val="2"/>
          </w:tcPr>
          <w:p w:rsidR="000331F7" w:rsidRPr="0020660D" w:rsidRDefault="000331F7" w:rsidP="00874881">
            <w:pPr>
              <w:widowControl/>
              <w:spacing w:line="360" w:lineRule="auto"/>
              <w:jc w:val="both"/>
              <w:rPr>
                <w:sz w:val="24"/>
                <w:szCs w:val="24"/>
              </w:rPr>
            </w:pPr>
            <w:r w:rsidRPr="0020660D">
              <w:rPr>
                <w:sz w:val="24"/>
                <w:szCs w:val="24"/>
              </w:rPr>
              <w:t xml:space="preserve">Федеральный закон от 22 июля 2008 года N 123-ФЗ </w:t>
            </w:r>
            <w:r w:rsidR="00BB0E54" w:rsidRPr="0020660D">
              <w:rPr>
                <w:sz w:val="24"/>
                <w:szCs w:val="24"/>
              </w:rPr>
              <w:t>«</w:t>
            </w:r>
            <w:r w:rsidRPr="0020660D">
              <w:rPr>
                <w:sz w:val="24"/>
                <w:szCs w:val="24"/>
              </w:rPr>
              <w:t xml:space="preserve">Технический регламент о требованиях </w:t>
            </w:r>
            <w:proofErr w:type="gramStart"/>
            <w:r w:rsidRPr="0020660D">
              <w:rPr>
                <w:sz w:val="24"/>
                <w:szCs w:val="24"/>
              </w:rPr>
              <w:t>пожарной</w:t>
            </w:r>
            <w:proofErr w:type="gramEnd"/>
            <w:r w:rsidRPr="0020660D">
              <w:rPr>
                <w:sz w:val="24"/>
                <w:szCs w:val="24"/>
              </w:rPr>
              <w:t xml:space="preserve"> безопасности</w:t>
            </w:r>
            <w:r w:rsidR="00BB0E54" w:rsidRPr="0020660D">
              <w:rPr>
                <w:sz w:val="24"/>
                <w:szCs w:val="24"/>
              </w:rPr>
              <w:t>»</w:t>
            </w:r>
          </w:p>
        </w:tc>
      </w:tr>
      <w:tr w:rsidR="000331F7" w:rsidRPr="0020660D" w:rsidTr="000E5482">
        <w:tc>
          <w:tcPr>
            <w:tcW w:w="461" w:type="pct"/>
          </w:tcPr>
          <w:p w:rsidR="000331F7" w:rsidRPr="0020660D" w:rsidRDefault="000331F7" w:rsidP="00874881">
            <w:pPr>
              <w:spacing w:line="360" w:lineRule="auto"/>
              <w:rPr>
                <w:sz w:val="24"/>
                <w:szCs w:val="24"/>
              </w:rPr>
            </w:pPr>
            <w:r w:rsidRPr="0020660D">
              <w:rPr>
                <w:sz w:val="24"/>
                <w:szCs w:val="24"/>
              </w:rPr>
              <w:t>[2]</w:t>
            </w:r>
          </w:p>
        </w:tc>
        <w:tc>
          <w:tcPr>
            <w:tcW w:w="4539" w:type="pct"/>
            <w:gridSpan w:val="2"/>
          </w:tcPr>
          <w:p w:rsidR="000331F7" w:rsidRPr="0020660D" w:rsidRDefault="000331F7" w:rsidP="00874881">
            <w:pPr>
              <w:spacing w:line="360" w:lineRule="auto"/>
              <w:rPr>
                <w:sz w:val="24"/>
                <w:szCs w:val="24"/>
              </w:rPr>
            </w:pPr>
            <w:r w:rsidRPr="0020660D">
              <w:rPr>
                <w:sz w:val="24"/>
                <w:szCs w:val="24"/>
              </w:rPr>
              <w:t>Градостроительный кодекс  Российской федерации</w:t>
            </w:r>
          </w:p>
        </w:tc>
      </w:tr>
      <w:tr w:rsidR="000331F7" w:rsidRPr="0020660D" w:rsidTr="000E5482">
        <w:tc>
          <w:tcPr>
            <w:tcW w:w="461" w:type="pct"/>
          </w:tcPr>
          <w:p w:rsidR="000331F7" w:rsidRPr="0020660D" w:rsidRDefault="000331F7" w:rsidP="00874881">
            <w:pPr>
              <w:widowControl/>
              <w:spacing w:line="360" w:lineRule="auto"/>
              <w:rPr>
                <w:sz w:val="24"/>
                <w:szCs w:val="24"/>
              </w:rPr>
            </w:pPr>
            <w:r w:rsidRPr="0020660D">
              <w:rPr>
                <w:sz w:val="24"/>
                <w:szCs w:val="24"/>
              </w:rPr>
              <w:t>[3]</w:t>
            </w:r>
          </w:p>
        </w:tc>
        <w:tc>
          <w:tcPr>
            <w:tcW w:w="1728" w:type="pct"/>
          </w:tcPr>
          <w:p w:rsidR="000331F7" w:rsidRPr="0020660D" w:rsidRDefault="000331F7" w:rsidP="00874881">
            <w:pPr>
              <w:widowControl/>
              <w:spacing w:line="360" w:lineRule="auto"/>
              <w:rPr>
                <w:sz w:val="24"/>
                <w:szCs w:val="24"/>
              </w:rPr>
            </w:pPr>
            <w:r w:rsidRPr="0020660D">
              <w:rPr>
                <w:sz w:val="24"/>
                <w:szCs w:val="24"/>
              </w:rPr>
              <w:t>СП 75.13330.2011</w:t>
            </w:r>
          </w:p>
        </w:tc>
        <w:tc>
          <w:tcPr>
            <w:tcW w:w="2811" w:type="pct"/>
          </w:tcPr>
          <w:p w:rsidR="000331F7" w:rsidRPr="0020660D" w:rsidRDefault="000331F7" w:rsidP="0014036B">
            <w:pPr>
              <w:widowControl/>
              <w:spacing w:line="360" w:lineRule="auto"/>
              <w:rPr>
                <w:sz w:val="24"/>
                <w:szCs w:val="24"/>
              </w:rPr>
            </w:pPr>
            <w:r w:rsidRPr="0020660D">
              <w:rPr>
                <w:sz w:val="24"/>
                <w:szCs w:val="24"/>
              </w:rPr>
              <w:t>СНиП 3.05.05-84 Технологическое оборудов</w:t>
            </w:r>
            <w:r w:rsidRPr="0020660D">
              <w:rPr>
                <w:sz w:val="24"/>
                <w:szCs w:val="24"/>
              </w:rPr>
              <w:t>а</w:t>
            </w:r>
            <w:r w:rsidRPr="0020660D">
              <w:rPr>
                <w:sz w:val="24"/>
                <w:szCs w:val="24"/>
              </w:rPr>
              <w:t>ние и технологические трубопроводы</w:t>
            </w:r>
          </w:p>
        </w:tc>
      </w:tr>
      <w:tr w:rsidR="006A1E84" w:rsidRPr="0020660D" w:rsidTr="000E5482">
        <w:tc>
          <w:tcPr>
            <w:tcW w:w="461" w:type="pct"/>
          </w:tcPr>
          <w:p w:rsidR="006A1E84" w:rsidRPr="0020660D" w:rsidRDefault="006A1E84" w:rsidP="00874881">
            <w:pPr>
              <w:widowControl/>
              <w:spacing w:line="360" w:lineRule="auto"/>
              <w:rPr>
                <w:sz w:val="24"/>
                <w:szCs w:val="24"/>
              </w:rPr>
            </w:pPr>
            <w:r w:rsidRPr="0020660D">
              <w:rPr>
                <w:sz w:val="24"/>
                <w:szCs w:val="24"/>
              </w:rPr>
              <w:t>[4]</w:t>
            </w:r>
          </w:p>
        </w:tc>
        <w:tc>
          <w:tcPr>
            <w:tcW w:w="1728" w:type="pct"/>
          </w:tcPr>
          <w:p w:rsidR="006A1E84" w:rsidRPr="0020660D" w:rsidRDefault="006A1E84" w:rsidP="00874881">
            <w:pPr>
              <w:spacing w:line="360" w:lineRule="auto"/>
              <w:rPr>
                <w:sz w:val="24"/>
                <w:szCs w:val="24"/>
              </w:rPr>
            </w:pPr>
            <w:r w:rsidRPr="0020660D">
              <w:rPr>
                <w:sz w:val="24"/>
                <w:szCs w:val="24"/>
              </w:rPr>
              <w:t>РД 25.964-90</w:t>
            </w:r>
          </w:p>
        </w:tc>
        <w:tc>
          <w:tcPr>
            <w:tcW w:w="2811" w:type="pct"/>
          </w:tcPr>
          <w:p w:rsidR="006A1E84" w:rsidRPr="0020660D" w:rsidRDefault="006A1E84" w:rsidP="00874881">
            <w:pPr>
              <w:spacing w:line="360" w:lineRule="auto"/>
              <w:rPr>
                <w:sz w:val="24"/>
                <w:szCs w:val="24"/>
              </w:rPr>
            </w:pPr>
            <w:r w:rsidRPr="0020660D">
              <w:rPr>
                <w:sz w:val="24"/>
                <w:szCs w:val="24"/>
              </w:rPr>
              <w:t>Система технического обслуживания и ремо</w:t>
            </w:r>
            <w:r w:rsidRPr="0020660D">
              <w:rPr>
                <w:sz w:val="24"/>
                <w:szCs w:val="24"/>
              </w:rPr>
              <w:t>н</w:t>
            </w:r>
            <w:r w:rsidRPr="0020660D">
              <w:rPr>
                <w:sz w:val="24"/>
                <w:szCs w:val="24"/>
              </w:rPr>
              <w:t>та автоматических установок пожаротушения, дымоудаления, охранной, пожарной и охра</w:t>
            </w:r>
            <w:r w:rsidRPr="0020660D">
              <w:rPr>
                <w:sz w:val="24"/>
                <w:szCs w:val="24"/>
              </w:rPr>
              <w:t>н</w:t>
            </w:r>
            <w:r w:rsidRPr="0020660D">
              <w:rPr>
                <w:sz w:val="24"/>
                <w:szCs w:val="24"/>
              </w:rPr>
              <w:t>но-пожарной сигнализаций</w:t>
            </w:r>
          </w:p>
        </w:tc>
      </w:tr>
      <w:tr w:rsidR="000813D7" w:rsidRPr="0020660D" w:rsidTr="000E5482">
        <w:tc>
          <w:tcPr>
            <w:tcW w:w="461" w:type="pct"/>
          </w:tcPr>
          <w:p w:rsidR="000813D7" w:rsidRPr="0020660D" w:rsidRDefault="000813D7" w:rsidP="00874881">
            <w:pPr>
              <w:spacing w:line="360" w:lineRule="auto"/>
              <w:rPr>
                <w:sz w:val="24"/>
                <w:szCs w:val="24"/>
              </w:rPr>
            </w:pPr>
            <w:r w:rsidRPr="0020660D">
              <w:rPr>
                <w:sz w:val="24"/>
                <w:szCs w:val="24"/>
              </w:rPr>
              <w:t>[5]</w:t>
            </w:r>
          </w:p>
        </w:tc>
        <w:tc>
          <w:tcPr>
            <w:tcW w:w="4539" w:type="pct"/>
            <w:gridSpan w:val="2"/>
          </w:tcPr>
          <w:p w:rsidR="000813D7" w:rsidRPr="0020660D" w:rsidRDefault="000813D7" w:rsidP="00874881">
            <w:pPr>
              <w:spacing w:line="360" w:lineRule="auto"/>
              <w:rPr>
                <w:sz w:val="24"/>
                <w:szCs w:val="24"/>
              </w:rPr>
            </w:pPr>
            <w:r w:rsidRPr="0020660D">
              <w:rPr>
                <w:sz w:val="24"/>
                <w:szCs w:val="24"/>
              </w:rPr>
              <w:t>Постановление Правительства Российской Федерации от 25 апреля 2012 г</w:t>
            </w:r>
            <w:r w:rsidRPr="0020660D">
              <w:rPr>
                <w:sz w:val="24"/>
                <w:szCs w:val="24"/>
              </w:rPr>
              <w:t>о</w:t>
            </w:r>
            <w:r w:rsidRPr="0020660D">
              <w:rPr>
                <w:sz w:val="24"/>
                <w:szCs w:val="24"/>
              </w:rPr>
              <w:t>да  N 390 «О противопожарном режиме»</w:t>
            </w:r>
          </w:p>
        </w:tc>
      </w:tr>
      <w:tr w:rsidR="005A3039" w:rsidRPr="0020660D" w:rsidTr="000E5482">
        <w:tc>
          <w:tcPr>
            <w:tcW w:w="461" w:type="pct"/>
          </w:tcPr>
          <w:p w:rsidR="005A3039" w:rsidRPr="0020660D" w:rsidRDefault="005A3039" w:rsidP="00874881">
            <w:pPr>
              <w:widowControl/>
              <w:spacing w:line="360" w:lineRule="auto"/>
              <w:rPr>
                <w:sz w:val="24"/>
                <w:szCs w:val="24"/>
              </w:rPr>
            </w:pPr>
            <w:r w:rsidRPr="0020660D">
              <w:rPr>
                <w:sz w:val="24"/>
                <w:szCs w:val="24"/>
              </w:rPr>
              <w:t>[</w:t>
            </w:r>
            <w:r w:rsidR="000B69AD" w:rsidRPr="0020660D">
              <w:rPr>
                <w:sz w:val="24"/>
                <w:szCs w:val="24"/>
              </w:rPr>
              <w:t>6</w:t>
            </w:r>
            <w:r w:rsidRPr="0020660D">
              <w:rPr>
                <w:sz w:val="24"/>
                <w:szCs w:val="24"/>
              </w:rPr>
              <w:t>]</w:t>
            </w:r>
          </w:p>
        </w:tc>
        <w:tc>
          <w:tcPr>
            <w:tcW w:w="1728" w:type="pct"/>
          </w:tcPr>
          <w:p w:rsidR="005A3039" w:rsidRPr="0020660D" w:rsidRDefault="00380BB1" w:rsidP="00874881">
            <w:pPr>
              <w:widowControl/>
              <w:spacing w:line="360" w:lineRule="auto"/>
              <w:rPr>
                <w:color w:val="000000"/>
                <w:sz w:val="24"/>
                <w:szCs w:val="24"/>
              </w:rPr>
            </w:pPr>
            <w:r w:rsidRPr="0020660D">
              <w:rPr>
                <w:sz w:val="24"/>
                <w:szCs w:val="24"/>
              </w:rPr>
              <w:t>ПУЭ</w:t>
            </w:r>
          </w:p>
        </w:tc>
        <w:tc>
          <w:tcPr>
            <w:tcW w:w="2811" w:type="pct"/>
          </w:tcPr>
          <w:p w:rsidR="005A3039" w:rsidRPr="0020660D" w:rsidRDefault="00380BB1" w:rsidP="00874881">
            <w:pPr>
              <w:widowControl/>
              <w:spacing w:line="360" w:lineRule="auto"/>
              <w:jc w:val="both"/>
              <w:rPr>
                <w:color w:val="000000"/>
                <w:sz w:val="24"/>
                <w:szCs w:val="24"/>
              </w:rPr>
            </w:pPr>
            <w:r w:rsidRPr="0020660D">
              <w:rPr>
                <w:sz w:val="24"/>
                <w:szCs w:val="24"/>
              </w:rPr>
              <w:t>Правила устройства электроустановок</w:t>
            </w:r>
          </w:p>
        </w:tc>
      </w:tr>
      <w:tr w:rsidR="001B2563" w:rsidRPr="0020660D" w:rsidTr="000E5482">
        <w:tc>
          <w:tcPr>
            <w:tcW w:w="461" w:type="pct"/>
          </w:tcPr>
          <w:p w:rsidR="001B2563" w:rsidRPr="0020660D" w:rsidRDefault="001B2563" w:rsidP="00874881">
            <w:pPr>
              <w:widowControl/>
              <w:spacing w:line="360" w:lineRule="auto"/>
              <w:rPr>
                <w:sz w:val="24"/>
                <w:szCs w:val="24"/>
              </w:rPr>
            </w:pPr>
            <w:r w:rsidRPr="0020660D">
              <w:rPr>
                <w:sz w:val="24"/>
                <w:szCs w:val="24"/>
              </w:rPr>
              <w:t>[7]</w:t>
            </w:r>
          </w:p>
        </w:tc>
        <w:tc>
          <w:tcPr>
            <w:tcW w:w="4539" w:type="pct"/>
            <w:gridSpan w:val="2"/>
          </w:tcPr>
          <w:p w:rsidR="001B2563" w:rsidRPr="0020660D" w:rsidRDefault="001B2563" w:rsidP="00874881">
            <w:pPr>
              <w:widowControl/>
              <w:spacing w:line="360" w:lineRule="auto"/>
              <w:jc w:val="both"/>
              <w:rPr>
                <w:sz w:val="24"/>
                <w:szCs w:val="24"/>
              </w:rPr>
            </w:pPr>
            <w:r w:rsidRPr="0020660D">
              <w:rPr>
                <w:sz w:val="24"/>
                <w:szCs w:val="24"/>
              </w:rPr>
              <w:t>Приказ Федеральной службы по экологическому, технологическому, и ато</w:t>
            </w:r>
            <w:r w:rsidRPr="0020660D">
              <w:rPr>
                <w:sz w:val="24"/>
                <w:szCs w:val="24"/>
              </w:rPr>
              <w:t>м</w:t>
            </w:r>
            <w:r w:rsidRPr="0020660D">
              <w:rPr>
                <w:sz w:val="24"/>
                <w:szCs w:val="24"/>
              </w:rPr>
              <w:t>ному надзору от 16 декабря 2013 года N 605 «Об утверждении федеральных норм и правил в области промышленной безопасности "Правила безопасн</w:t>
            </w:r>
            <w:r w:rsidRPr="0020660D">
              <w:rPr>
                <w:sz w:val="24"/>
                <w:szCs w:val="24"/>
              </w:rPr>
              <w:t>о</w:t>
            </w:r>
            <w:r w:rsidRPr="0020660D">
              <w:rPr>
                <w:sz w:val="24"/>
                <w:szCs w:val="24"/>
              </w:rPr>
              <w:t>сти при взрывных работах"</w:t>
            </w:r>
            <w:r w:rsidR="00BB0E54" w:rsidRPr="0020660D">
              <w:rPr>
                <w:sz w:val="24"/>
                <w:szCs w:val="24"/>
              </w:rPr>
              <w:t>»</w:t>
            </w:r>
          </w:p>
        </w:tc>
      </w:tr>
      <w:tr w:rsidR="001B2563" w:rsidRPr="0020660D" w:rsidTr="000E5482">
        <w:tc>
          <w:tcPr>
            <w:tcW w:w="461" w:type="pct"/>
          </w:tcPr>
          <w:p w:rsidR="001B2563" w:rsidRPr="0020660D" w:rsidRDefault="001B2563" w:rsidP="00874881">
            <w:pPr>
              <w:widowControl/>
              <w:spacing w:line="360" w:lineRule="auto"/>
              <w:rPr>
                <w:sz w:val="24"/>
                <w:szCs w:val="24"/>
              </w:rPr>
            </w:pPr>
            <w:r w:rsidRPr="0020660D">
              <w:rPr>
                <w:sz w:val="24"/>
                <w:szCs w:val="24"/>
              </w:rPr>
              <w:t>[8]</w:t>
            </w:r>
          </w:p>
        </w:tc>
        <w:tc>
          <w:tcPr>
            <w:tcW w:w="4539" w:type="pct"/>
            <w:gridSpan w:val="2"/>
          </w:tcPr>
          <w:p w:rsidR="001B2563" w:rsidRPr="0020660D" w:rsidRDefault="001B2563" w:rsidP="00874881">
            <w:pPr>
              <w:widowControl/>
              <w:spacing w:line="360" w:lineRule="auto"/>
              <w:jc w:val="both"/>
              <w:rPr>
                <w:sz w:val="24"/>
                <w:szCs w:val="24"/>
              </w:rPr>
            </w:pPr>
            <w:r w:rsidRPr="0020660D">
              <w:rPr>
                <w:sz w:val="24"/>
                <w:szCs w:val="24"/>
              </w:rPr>
              <w:t xml:space="preserve">Приказ Федеральной службы по экологическому, технологическому, и </w:t>
            </w:r>
            <w:proofErr w:type="gramStart"/>
            <w:r w:rsidRPr="0020660D">
              <w:rPr>
                <w:sz w:val="24"/>
                <w:szCs w:val="24"/>
              </w:rPr>
              <w:t>атом-ному</w:t>
            </w:r>
            <w:proofErr w:type="gramEnd"/>
            <w:r w:rsidRPr="0020660D">
              <w:rPr>
                <w:sz w:val="24"/>
                <w:szCs w:val="24"/>
              </w:rPr>
              <w:t xml:space="preserve"> надзору</w:t>
            </w:r>
            <w:r w:rsidR="000E5482" w:rsidRPr="0020660D">
              <w:rPr>
                <w:sz w:val="24"/>
                <w:szCs w:val="24"/>
              </w:rPr>
              <w:t xml:space="preserve"> от 25 марта 2014 года № 116 «Об утверждении Федеральных норм и правил в области промышленной безопасности "Правила промы</w:t>
            </w:r>
            <w:r w:rsidR="000E5482" w:rsidRPr="0020660D">
              <w:rPr>
                <w:sz w:val="24"/>
                <w:szCs w:val="24"/>
              </w:rPr>
              <w:t>ш</w:t>
            </w:r>
            <w:r w:rsidR="000E5482" w:rsidRPr="0020660D">
              <w:rPr>
                <w:sz w:val="24"/>
                <w:szCs w:val="24"/>
              </w:rPr>
              <w:t>ленной безопасности опасных производственных объектов, на которых и</w:t>
            </w:r>
            <w:r w:rsidR="000E5482" w:rsidRPr="0020660D">
              <w:rPr>
                <w:sz w:val="24"/>
                <w:szCs w:val="24"/>
              </w:rPr>
              <w:t>с</w:t>
            </w:r>
            <w:r w:rsidR="000E5482" w:rsidRPr="0020660D">
              <w:rPr>
                <w:sz w:val="24"/>
                <w:szCs w:val="24"/>
              </w:rPr>
              <w:t>пользуется оборудование, работающее под избыточным давлением"</w:t>
            </w:r>
            <w:r w:rsidR="00BB0E54" w:rsidRPr="0020660D">
              <w:rPr>
                <w:sz w:val="24"/>
                <w:szCs w:val="24"/>
              </w:rPr>
              <w:t>»</w:t>
            </w:r>
          </w:p>
        </w:tc>
      </w:tr>
      <w:tr w:rsidR="000E5482" w:rsidRPr="0020660D" w:rsidTr="000E5482">
        <w:tc>
          <w:tcPr>
            <w:tcW w:w="461" w:type="pct"/>
          </w:tcPr>
          <w:p w:rsidR="000E5482" w:rsidRPr="0020660D" w:rsidRDefault="000E5482" w:rsidP="00874881">
            <w:pPr>
              <w:widowControl/>
              <w:spacing w:line="360" w:lineRule="auto"/>
              <w:rPr>
                <w:sz w:val="24"/>
                <w:szCs w:val="24"/>
              </w:rPr>
            </w:pPr>
            <w:r w:rsidRPr="0020660D">
              <w:rPr>
                <w:sz w:val="24"/>
                <w:szCs w:val="24"/>
              </w:rPr>
              <w:t>[9]</w:t>
            </w:r>
          </w:p>
        </w:tc>
        <w:tc>
          <w:tcPr>
            <w:tcW w:w="1728" w:type="pct"/>
          </w:tcPr>
          <w:p w:rsidR="000E5482" w:rsidRPr="0020660D" w:rsidRDefault="000E5482" w:rsidP="00874881">
            <w:pPr>
              <w:widowControl/>
              <w:spacing w:line="360" w:lineRule="auto"/>
              <w:rPr>
                <w:color w:val="000000"/>
                <w:sz w:val="24"/>
                <w:szCs w:val="24"/>
              </w:rPr>
            </w:pPr>
            <w:r w:rsidRPr="0020660D">
              <w:rPr>
                <w:sz w:val="24"/>
                <w:szCs w:val="24"/>
              </w:rPr>
              <w:t>СП 52.13330.2011</w:t>
            </w:r>
          </w:p>
        </w:tc>
        <w:tc>
          <w:tcPr>
            <w:tcW w:w="2811" w:type="pct"/>
          </w:tcPr>
          <w:p w:rsidR="000E5482" w:rsidRPr="0020660D" w:rsidRDefault="000E5482" w:rsidP="00874881">
            <w:pPr>
              <w:widowControl/>
              <w:spacing w:line="360" w:lineRule="auto"/>
              <w:jc w:val="both"/>
              <w:rPr>
                <w:color w:val="000000"/>
                <w:sz w:val="24"/>
                <w:szCs w:val="24"/>
              </w:rPr>
            </w:pPr>
            <w:r w:rsidRPr="0020660D">
              <w:rPr>
                <w:sz w:val="24"/>
                <w:szCs w:val="24"/>
              </w:rPr>
              <w:t>Естественное и искусственное освещение. А</w:t>
            </w:r>
            <w:r w:rsidRPr="0020660D">
              <w:rPr>
                <w:sz w:val="24"/>
                <w:szCs w:val="24"/>
              </w:rPr>
              <w:t>к</w:t>
            </w:r>
            <w:r w:rsidRPr="0020660D">
              <w:rPr>
                <w:sz w:val="24"/>
                <w:szCs w:val="24"/>
              </w:rPr>
              <w:t xml:space="preserve">туализированная редакция СНиП 23-05-95* </w:t>
            </w:r>
          </w:p>
        </w:tc>
      </w:tr>
    </w:tbl>
    <w:p w:rsidR="00874881" w:rsidRPr="0020660D" w:rsidRDefault="00874881">
      <w:pPr>
        <w:rPr>
          <w:sz w:val="24"/>
          <w:szCs w:val="24"/>
        </w:rPr>
      </w:pPr>
      <w:r w:rsidRPr="0020660D">
        <w:rPr>
          <w:sz w:val="24"/>
          <w:szCs w:val="24"/>
        </w:rPr>
        <w:br w:type="page"/>
      </w:r>
    </w:p>
    <w:p w:rsidR="00874881" w:rsidRPr="0020660D" w:rsidRDefault="00874881" w:rsidP="00874881">
      <w:pPr>
        <w:widowControl/>
        <w:spacing w:line="360" w:lineRule="auto"/>
        <w:rPr>
          <w:sz w:val="24"/>
          <w:szCs w:val="24"/>
        </w:rPr>
      </w:pPr>
      <w:r w:rsidRPr="0020660D">
        <w:rPr>
          <w:sz w:val="24"/>
          <w:szCs w:val="24"/>
        </w:rPr>
        <w:lastRenderedPageBreak/>
        <w:t>_______________________________________________________________________</w:t>
      </w:r>
    </w:p>
    <w:p w:rsidR="00874881" w:rsidRPr="0020660D" w:rsidRDefault="00874881" w:rsidP="00874881">
      <w:pPr>
        <w:widowControl/>
        <w:spacing w:line="360" w:lineRule="auto"/>
        <w:rPr>
          <w:sz w:val="24"/>
          <w:szCs w:val="24"/>
        </w:rPr>
      </w:pPr>
      <w:r w:rsidRPr="0020660D">
        <w:rPr>
          <w:sz w:val="24"/>
          <w:szCs w:val="24"/>
        </w:rPr>
        <w:t xml:space="preserve">УДК 614.841.45:629.114.6:006.354   </w:t>
      </w:r>
      <w:r w:rsidR="00BB3914">
        <w:rPr>
          <w:sz w:val="24"/>
          <w:szCs w:val="24"/>
        </w:rPr>
        <w:t xml:space="preserve">          </w:t>
      </w:r>
      <w:r w:rsidRPr="0020660D">
        <w:rPr>
          <w:sz w:val="24"/>
          <w:szCs w:val="24"/>
        </w:rPr>
        <w:t xml:space="preserve">  О</w:t>
      </w:r>
      <w:r w:rsidR="00BB3914">
        <w:rPr>
          <w:sz w:val="24"/>
          <w:szCs w:val="24"/>
        </w:rPr>
        <w:t>КС 13.220.01             ОКПД</w:t>
      </w:r>
      <w:proofErr w:type="gramStart"/>
      <w:r w:rsidR="00BB3914">
        <w:rPr>
          <w:sz w:val="24"/>
          <w:szCs w:val="24"/>
        </w:rPr>
        <w:t>2</w:t>
      </w:r>
      <w:proofErr w:type="gramEnd"/>
      <w:r w:rsidR="00BB3914">
        <w:rPr>
          <w:sz w:val="24"/>
          <w:szCs w:val="24"/>
        </w:rPr>
        <w:t xml:space="preserve"> </w:t>
      </w:r>
      <w:r w:rsidR="00BB3914" w:rsidRPr="00BB3914">
        <w:rPr>
          <w:sz w:val="24"/>
          <w:szCs w:val="24"/>
        </w:rPr>
        <w:t>84.25.11.120</w:t>
      </w:r>
    </w:p>
    <w:p w:rsidR="00874881" w:rsidRPr="0020660D" w:rsidRDefault="00874881" w:rsidP="00874881">
      <w:pPr>
        <w:widowControl/>
        <w:spacing w:line="360" w:lineRule="auto"/>
        <w:rPr>
          <w:sz w:val="24"/>
          <w:szCs w:val="24"/>
        </w:rPr>
      </w:pPr>
    </w:p>
    <w:p w:rsidR="005A3039" w:rsidRPr="0020660D" w:rsidRDefault="00874881" w:rsidP="00874881">
      <w:pPr>
        <w:widowControl/>
        <w:spacing w:line="360" w:lineRule="auto"/>
        <w:ind w:firstLine="709"/>
        <w:rPr>
          <w:sz w:val="24"/>
          <w:szCs w:val="24"/>
        </w:rPr>
      </w:pPr>
      <w:r w:rsidRPr="0020660D">
        <w:rPr>
          <w:sz w:val="24"/>
          <w:szCs w:val="24"/>
        </w:rPr>
        <w:t>Ключевые слова: установка пожаротушения автоматическая, обнаружение пожара, огнетушащее вещество, защищаемый объект, перечень</w:t>
      </w:r>
    </w:p>
    <w:p w:rsidR="005A3039" w:rsidRPr="0020660D" w:rsidRDefault="00874881" w:rsidP="00874881">
      <w:pPr>
        <w:widowControl/>
        <w:spacing w:line="360" w:lineRule="auto"/>
        <w:rPr>
          <w:sz w:val="24"/>
          <w:szCs w:val="24"/>
        </w:rPr>
      </w:pPr>
      <w:r w:rsidRPr="0020660D">
        <w:rPr>
          <w:sz w:val="24"/>
          <w:szCs w:val="24"/>
        </w:rPr>
        <w:t>________________________________________________________________________</w:t>
      </w:r>
    </w:p>
    <w:p w:rsidR="00874881" w:rsidRPr="0020660D" w:rsidRDefault="00874881" w:rsidP="00874881">
      <w:pPr>
        <w:widowControl/>
        <w:spacing w:line="360" w:lineRule="auto"/>
        <w:rPr>
          <w:sz w:val="24"/>
          <w:szCs w:val="24"/>
        </w:rPr>
      </w:pPr>
    </w:p>
    <w:p w:rsidR="005A3039" w:rsidRPr="0020660D" w:rsidRDefault="005A3039" w:rsidP="00874881">
      <w:pPr>
        <w:widowControl/>
        <w:spacing w:line="360" w:lineRule="auto"/>
        <w:rPr>
          <w:sz w:val="24"/>
          <w:szCs w:val="24"/>
        </w:rPr>
      </w:pPr>
      <w:r w:rsidRPr="0020660D">
        <w:rPr>
          <w:sz w:val="24"/>
          <w:szCs w:val="24"/>
        </w:rPr>
        <w:t>Руководитель организации-разработчика:</w:t>
      </w:r>
    </w:p>
    <w:p w:rsidR="005A3039" w:rsidRPr="0020660D" w:rsidRDefault="005A3039" w:rsidP="00874881">
      <w:pPr>
        <w:widowControl/>
        <w:spacing w:line="360" w:lineRule="auto"/>
        <w:rPr>
          <w:sz w:val="24"/>
          <w:szCs w:val="24"/>
        </w:rPr>
      </w:pPr>
    </w:p>
    <w:p w:rsidR="005A3039" w:rsidRPr="0020660D" w:rsidRDefault="005A3039" w:rsidP="00874881">
      <w:pPr>
        <w:widowControl/>
        <w:spacing w:line="360" w:lineRule="auto"/>
        <w:rPr>
          <w:sz w:val="24"/>
          <w:szCs w:val="24"/>
        </w:rPr>
      </w:pPr>
      <w:r w:rsidRPr="0020660D">
        <w:rPr>
          <w:sz w:val="24"/>
          <w:szCs w:val="24"/>
        </w:rPr>
        <w:t>Начальник</w:t>
      </w:r>
    </w:p>
    <w:p w:rsidR="005A3039" w:rsidRPr="0020660D" w:rsidRDefault="005A3039" w:rsidP="00874881">
      <w:pPr>
        <w:widowControl/>
        <w:spacing w:line="360" w:lineRule="auto"/>
        <w:rPr>
          <w:sz w:val="24"/>
          <w:szCs w:val="24"/>
        </w:rPr>
      </w:pPr>
      <w:r w:rsidRPr="0020660D">
        <w:rPr>
          <w:sz w:val="24"/>
          <w:szCs w:val="24"/>
        </w:rPr>
        <w:t>ФГБУ ВНИИПО МЧС России</w:t>
      </w:r>
      <w:r w:rsidRPr="0020660D">
        <w:rPr>
          <w:sz w:val="24"/>
          <w:szCs w:val="24"/>
        </w:rPr>
        <w:tab/>
      </w:r>
      <w:r w:rsidRPr="0020660D">
        <w:rPr>
          <w:sz w:val="24"/>
          <w:szCs w:val="24"/>
        </w:rPr>
        <w:tab/>
      </w:r>
      <w:r w:rsidRPr="0020660D">
        <w:rPr>
          <w:sz w:val="24"/>
          <w:szCs w:val="24"/>
        </w:rPr>
        <w:tab/>
      </w:r>
      <w:r w:rsidR="00BB3914">
        <w:rPr>
          <w:sz w:val="24"/>
          <w:szCs w:val="24"/>
        </w:rPr>
        <w:tab/>
      </w:r>
      <w:r w:rsidRPr="0020660D">
        <w:rPr>
          <w:sz w:val="24"/>
          <w:szCs w:val="24"/>
        </w:rPr>
        <w:tab/>
      </w:r>
      <w:r w:rsidRPr="0020660D">
        <w:rPr>
          <w:sz w:val="24"/>
          <w:szCs w:val="24"/>
        </w:rPr>
        <w:tab/>
      </w:r>
      <w:r w:rsidRPr="0020660D">
        <w:rPr>
          <w:sz w:val="24"/>
          <w:szCs w:val="24"/>
        </w:rPr>
        <w:tab/>
      </w:r>
      <w:r w:rsidRPr="0020660D">
        <w:rPr>
          <w:sz w:val="24"/>
          <w:szCs w:val="24"/>
        </w:rPr>
        <w:tab/>
        <w:t>Д.М. Гордиенко</w:t>
      </w:r>
    </w:p>
    <w:p w:rsidR="005A3039" w:rsidRDefault="005A3039" w:rsidP="00874881">
      <w:pPr>
        <w:widowControl/>
        <w:spacing w:line="360" w:lineRule="auto"/>
        <w:rPr>
          <w:sz w:val="24"/>
          <w:szCs w:val="24"/>
        </w:rPr>
      </w:pPr>
    </w:p>
    <w:p w:rsidR="00BB3914" w:rsidRPr="0020660D" w:rsidRDefault="00BB3914" w:rsidP="00874881">
      <w:pPr>
        <w:widowControl/>
        <w:spacing w:line="360" w:lineRule="auto"/>
        <w:rPr>
          <w:sz w:val="24"/>
          <w:szCs w:val="24"/>
        </w:rPr>
      </w:pPr>
    </w:p>
    <w:p w:rsidR="005A3039" w:rsidRPr="0020660D" w:rsidRDefault="005A3039" w:rsidP="00874881">
      <w:pPr>
        <w:widowControl/>
        <w:spacing w:line="360" w:lineRule="auto"/>
        <w:rPr>
          <w:sz w:val="24"/>
          <w:szCs w:val="24"/>
        </w:rPr>
      </w:pPr>
    </w:p>
    <w:p w:rsidR="005A3039" w:rsidRPr="0020660D" w:rsidRDefault="00874881" w:rsidP="00874881">
      <w:pPr>
        <w:widowControl/>
        <w:spacing w:line="360" w:lineRule="auto"/>
        <w:rPr>
          <w:sz w:val="24"/>
          <w:szCs w:val="24"/>
        </w:rPr>
      </w:pPr>
      <w:r w:rsidRPr="0020660D">
        <w:rPr>
          <w:sz w:val="24"/>
          <w:szCs w:val="24"/>
        </w:rPr>
        <w:t>Руководитель разработки:</w:t>
      </w:r>
    </w:p>
    <w:p w:rsidR="00874881" w:rsidRPr="0020660D" w:rsidRDefault="00874881" w:rsidP="00874881">
      <w:pPr>
        <w:widowControl/>
        <w:spacing w:line="360" w:lineRule="auto"/>
        <w:rPr>
          <w:sz w:val="24"/>
          <w:szCs w:val="24"/>
        </w:rPr>
      </w:pPr>
    </w:p>
    <w:p w:rsidR="00BB3914" w:rsidRPr="0020660D" w:rsidRDefault="00BB3914" w:rsidP="00BB3914">
      <w:pPr>
        <w:widowControl/>
        <w:spacing w:line="360" w:lineRule="auto"/>
        <w:rPr>
          <w:sz w:val="24"/>
          <w:szCs w:val="24"/>
        </w:rPr>
      </w:pPr>
      <w:r w:rsidRPr="0020660D">
        <w:rPr>
          <w:sz w:val="24"/>
          <w:szCs w:val="24"/>
        </w:rPr>
        <w:t>Начальник отдела</w:t>
      </w:r>
    </w:p>
    <w:p w:rsidR="00BB3914" w:rsidRPr="0020660D" w:rsidRDefault="00BB3914" w:rsidP="00BB3914">
      <w:pPr>
        <w:widowControl/>
        <w:spacing w:line="360" w:lineRule="auto"/>
        <w:rPr>
          <w:sz w:val="24"/>
          <w:szCs w:val="24"/>
        </w:rPr>
      </w:pPr>
      <w:r w:rsidRPr="0020660D">
        <w:rPr>
          <w:sz w:val="24"/>
          <w:szCs w:val="24"/>
        </w:rPr>
        <w:t>ФГБУ ВНИИПО МЧС России</w:t>
      </w:r>
      <w:r w:rsidRPr="0020660D">
        <w:rPr>
          <w:sz w:val="24"/>
          <w:szCs w:val="24"/>
        </w:rPr>
        <w:tab/>
      </w:r>
      <w:r w:rsidRPr="0020660D">
        <w:rPr>
          <w:sz w:val="24"/>
          <w:szCs w:val="24"/>
        </w:rPr>
        <w:tab/>
      </w:r>
      <w:r w:rsidRPr="0020660D">
        <w:rPr>
          <w:sz w:val="24"/>
          <w:szCs w:val="24"/>
        </w:rPr>
        <w:tab/>
      </w:r>
      <w:r w:rsidRPr="0020660D">
        <w:rPr>
          <w:sz w:val="24"/>
          <w:szCs w:val="24"/>
        </w:rPr>
        <w:tab/>
      </w:r>
      <w:r>
        <w:rPr>
          <w:sz w:val="24"/>
          <w:szCs w:val="24"/>
        </w:rPr>
        <w:tab/>
      </w:r>
      <w:r w:rsidRPr="0020660D">
        <w:rPr>
          <w:sz w:val="24"/>
          <w:szCs w:val="24"/>
        </w:rPr>
        <w:tab/>
      </w:r>
      <w:r w:rsidRPr="0020660D">
        <w:rPr>
          <w:sz w:val="24"/>
          <w:szCs w:val="24"/>
        </w:rPr>
        <w:tab/>
      </w:r>
      <w:r w:rsidRPr="0020660D">
        <w:rPr>
          <w:sz w:val="24"/>
          <w:szCs w:val="24"/>
        </w:rPr>
        <w:tab/>
        <w:t>А.В. Казаков</w:t>
      </w:r>
    </w:p>
    <w:p w:rsidR="00874881" w:rsidRPr="0020660D" w:rsidRDefault="00874881" w:rsidP="00874881">
      <w:pPr>
        <w:widowControl/>
        <w:spacing w:line="360" w:lineRule="auto"/>
        <w:rPr>
          <w:sz w:val="24"/>
          <w:szCs w:val="24"/>
        </w:rPr>
      </w:pPr>
    </w:p>
    <w:p w:rsidR="00874881" w:rsidRPr="0020660D" w:rsidRDefault="00874881" w:rsidP="00874881">
      <w:pPr>
        <w:widowControl/>
        <w:spacing w:line="360" w:lineRule="auto"/>
        <w:rPr>
          <w:sz w:val="24"/>
          <w:szCs w:val="24"/>
        </w:rPr>
      </w:pPr>
    </w:p>
    <w:p w:rsidR="00137F4D" w:rsidRPr="0020660D" w:rsidRDefault="00137F4D" w:rsidP="00874881">
      <w:pPr>
        <w:widowControl/>
        <w:spacing w:line="360" w:lineRule="auto"/>
        <w:rPr>
          <w:sz w:val="24"/>
          <w:szCs w:val="24"/>
        </w:rPr>
      </w:pPr>
    </w:p>
    <w:p w:rsidR="005A3039" w:rsidRPr="0020660D" w:rsidRDefault="005A3039" w:rsidP="00874881">
      <w:pPr>
        <w:widowControl/>
        <w:spacing w:line="360" w:lineRule="auto"/>
        <w:rPr>
          <w:sz w:val="24"/>
          <w:szCs w:val="24"/>
        </w:rPr>
      </w:pPr>
      <w:r w:rsidRPr="0020660D">
        <w:rPr>
          <w:sz w:val="24"/>
          <w:szCs w:val="24"/>
        </w:rPr>
        <w:t>Исполнители:</w:t>
      </w:r>
    </w:p>
    <w:p w:rsidR="005A3039" w:rsidRPr="0020660D" w:rsidRDefault="005A3039" w:rsidP="00874881">
      <w:pPr>
        <w:widowControl/>
        <w:spacing w:line="360" w:lineRule="auto"/>
        <w:rPr>
          <w:sz w:val="24"/>
          <w:szCs w:val="24"/>
        </w:rPr>
      </w:pPr>
    </w:p>
    <w:p w:rsidR="005A3039" w:rsidRPr="0020660D" w:rsidRDefault="005A3039" w:rsidP="00874881">
      <w:pPr>
        <w:widowControl/>
        <w:spacing w:line="360" w:lineRule="auto"/>
        <w:rPr>
          <w:sz w:val="24"/>
          <w:szCs w:val="24"/>
        </w:rPr>
      </w:pPr>
      <w:r w:rsidRPr="0020660D">
        <w:rPr>
          <w:sz w:val="24"/>
          <w:szCs w:val="24"/>
        </w:rPr>
        <w:t>Начальник отдела</w:t>
      </w:r>
    </w:p>
    <w:p w:rsidR="005A3039" w:rsidRPr="0020660D" w:rsidRDefault="005A3039" w:rsidP="00874881">
      <w:pPr>
        <w:widowControl/>
        <w:spacing w:line="360" w:lineRule="auto"/>
        <w:rPr>
          <w:sz w:val="24"/>
          <w:szCs w:val="24"/>
        </w:rPr>
      </w:pPr>
      <w:r w:rsidRPr="0020660D">
        <w:rPr>
          <w:sz w:val="24"/>
          <w:szCs w:val="24"/>
        </w:rPr>
        <w:t>ФГБУ ВНИИПО МЧС России</w:t>
      </w:r>
      <w:r w:rsidRPr="0020660D">
        <w:rPr>
          <w:sz w:val="24"/>
          <w:szCs w:val="24"/>
        </w:rPr>
        <w:tab/>
      </w:r>
      <w:r w:rsidRPr="0020660D">
        <w:rPr>
          <w:sz w:val="24"/>
          <w:szCs w:val="24"/>
        </w:rPr>
        <w:tab/>
      </w:r>
      <w:r w:rsidRPr="0020660D">
        <w:rPr>
          <w:sz w:val="24"/>
          <w:szCs w:val="24"/>
        </w:rPr>
        <w:tab/>
      </w:r>
      <w:r w:rsidRPr="0020660D">
        <w:rPr>
          <w:sz w:val="24"/>
          <w:szCs w:val="24"/>
        </w:rPr>
        <w:tab/>
      </w:r>
      <w:r w:rsidR="00BB3914">
        <w:rPr>
          <w:sz w:val="24"/>
          <w:szCs w:val="24"/>
        </w:rPr>
        <w:tab/>
      </w:r>
      <w:r w:rsidRPr="0020660D">
        <w:rPr>
          <w:sz w:val="24"/>
          <w:szCs w:val="24"/>
        </w:rPr>
        <w:tab/>
      </w:r>
      <w:r w:rsidRPr="0020660D">
        <w:rPr>
          <w:sz w:val="24"/>
          <w:szCs w:val="24"/>
        </w:rPr>
        <w:tab/>
      </w:r>
      <w:r w:rsidRPr="0020660D">
        <w:rPr>
          <w:sz w:val="24"/>
          <w:szCs w:val="24"/>
        </w:rPr>
        <w:tab/>
        <w:t>Д.С. Шентяпин</w:t>
      </w:r>
    </w:p>
    <w:p w:rsidR="005A3039" w:rsidRPr="0020660D" w:rsidRDefault="005A3039" w:rsidP="00874881">
      <w:pPr>
        <w:widowControl/>
        <w:spacing w:line="360" w:lineRule="auto"/>
        <w:rPr>
          <w:sz w:val="24"/>
          <w:szCs w:val="24"/>
        </w:rPr>
      </w:pPr>
    </w:p>
    <w:p w:rsidR="005A3039" w:rsidRPr="0020660D" w:rsidRDefault="005A3039" w:rsidP="00874881">
      <w:pPr>
        <w:widowControl/>
        <w:spacing w:line="360" w:lineRule="auto"/>
        <w:rPr>
          <w:sz w:val="24"/>
          <w:szCs w:val="24"/>
        </w:rPr>
      </w:pPr>
      <w:r w:rsidRPr="0020660D">
        <w:rPr>
          <w:sz w:val="24"/>
          <w:szCs w:val="24"/>
        </w:rPr>
        <w:t>Начальник сектора отдела</w:t>
      </w:r>
    </w:p>
    <w:p w:rsidR="005A3039" w:rsidRPr="0020660D" w:rsidRDefault="005A3039" w:rsidP="00874881">
      <w:pPr>
        <w:widowControl/>
        <w:spacing w:line="360" w:lineRule="auto"/>
        <w:rPr>
          <w:sz w:val="24"/>
          <w:szCs w:val="24"/>
        </w:rPr>
      </w:pPr>
      <w:r w:rsidRPr="0020660D">
        <w:rPr>
          <w:sz w:val="24"/>
          <w:szCs w:val="24"/>
        </w:rPr>
        <w:t xml:space="preserve">ФГБУ ВНИИПО МЧС России </w:t>
      </w:r>
      <w:r w:rsidRPr="0020660D">
        <w:rPr>
          <w:sz w:val="24"/>
          <w:szCs w:val="24"/>
        </w:rPr>
        <w:tab/>
      </w:r>
      <w:r w:rsidRPr="0020660D">
        <w:rPr>
          <w:sz w:val="24"/>
          <w:szCs w:val="24"/>
        </w:rPr>
        <w:tab/>
      </w:r>
      <w:r w:rsidRPr="0020660D">
        <w:rPr>
          <w:sz w:val="24"/>
          <w:szCs w:val="24"/>
        </w:rPr>
        <w:tab/>
      </w:r>
      <w:r w:rsidRPr="0020660D">
        <w:rPr>
          <w:sz w:val="24"/>
          <w:szCs w:val="24"/>
        </w:rPr>
        <w:tab/>
      </w:r>
      <w:r w:rsidRPr="0020660D">
        <w:rPr>
          <w:sz w:val="24"/>
          <w:szCs w:val="24"/>
        </w:rPr>
        <w:tab/>
      </w:r>
      <w:r w:rsidR="00BB3914">
        <w:rPr>
          <w:sz w:val="24"/>
          <w:szCs w:val="24"/>
        </w:rPr>
        <w:tab/>
      </w:r>
      <w:r w:rsidRPr="0020660D">
        <w:rPr>
          <w:sz w:val="24"/>
          <w:szCs w:val="24"/>
        </w:rPr>
        <w:tab/>
      </w:r>
      <w:r w:rsidRPr="0020660D">
        <w:rPr>
          <w:sz w:val="24"/>
          <w:szCs w:val="24"/>
        </w:rPr>
        <w:tab/>
        <w:t>В.А. Былинкин</w:t>
      </w:r>
    </w:p>
    <w:p w:rsidR="005A3039" w:rsidRPr="0020660D" w:rsidRDefault="005A3039" w:rsidP="00874881">
      <w:pPr>
        <w:widowControl/>
        <w:spacing w:line="360" w:lineRule="auto"/>
        <w:rPr>
          <w:sz w:val="24"/>
          <w:szCs w:val="24"/>
        </w:rPr>
      </w:pPr>
    </w:p>
    <w:p w:rsidR="005A3039" w:rsidRPr="0020660D" w:rsidRDefault="005A3039" w:rsidP="00874881">
      <w:pPr>
        <w:widowControl/>
        <w:spacing w:line="360" w:lineRule="auto"/>
        <w:rPr>
          <w:sz w:val="24"/>
          <w:szCs w:val="24"/>
        </w:rPr>
      </w:pPr>
      <w:r w:rsidRPr="0020660D">
        <w:rPr>
          <w:sz w:val="24"/>
          <w:szCs w:val="24"/>
        </w:rPr>
        <w:t>Начальник сектора отдела</w:t>
      </w:r>
    </w:p>
    <w:p w:rsidR="005A3039" w:rsidRPr="0020660D" w:rsidRDefault="005A3039" w:rsidP="00874881">
      <w:pPr>
        <w:widowControl/>
        <w:spacing w:line="360" w:lineRule="auto"/>
        <w:rPr>
          <w:sz w:val="24"/>
          <w:szCs w:val="24"/>
        </w:rPr>
      </w:pPr>
      <w:r w:rsidRPr="0020660D">
        <w:rPr>
          <w:sz w:val="24"/>
          <w:szCs w:val="24"/>
        </w:rPr>
        <w:t xml:space="preserve">ФГБУ ВНИИПО МЧС России </w:t>
      </w:r>
      <w:r w:rsidRPr="0020660D">
        <w:rPr>
          <w:sz w:val="24"/>
          <w:szCs w:val="24"/>
        </w:rPr>
        <w:tab/>
      </w:r>
      <w:r w:rsidRPr="0020660D">
        <w:rPr>
          <w:sz w:val="24"/>
          <w:szCs w:val="24"/>
        </w:rPr>
        <w:tab/>
      </w:r>
      <w:r w:rsidRPr="0020660D">
        <w:rPr>
          <w:sz w:val="24"/>
          <w:szCs w:val="24"/>
        </w:rPr>
        <w:tab/>
      </w:r>
      <w:r w:rsidRPr="0020660D">
        <w:rPr>
          <w:sz w:val="24"/>
          <w:szCs w:val="24"/>
        </w:rPr>
        <w:tab/>
      </w:r>
      <w:r w:rsidRPr="0020660D">
        <w:rPr>
          <w:sz w:val="24"/>
          <w:szCs w:val="24"/>
        </w:rPr>
        <w:tab/>
      </w:r>
      <w:r w:rsidR="00BB3914">
        <w:rPr>
          <w:sz w:val="24"/>
          <w:szCs w:val="24"/>
        </w:rPr>
        <w:tab/>
      </w:r>
      <w:r w:rsidRPr="0020660D">
        <w:rPr>
          <w:sz w:val="24"/>
          <w:szCs w:val="24"/>
        </w:rPr>
        <w:tab/>
      </w:r>
      <w:r w:rsidRPr="0020660D">
        <w:rPr>
          <w:sz w:val="24"/>
          <w:szCs w:val="24"/>
        </w:rPr>
        <w:tab/>
        <w:t>Е.В. Баранов</w:t>
      </w:r>
    </w:p>
    <w:p w:rsidR="005A3039" w:rsidRPr="0020660D" w:rsidRDefault="005A3039" w:rsidP="00874881">
      <w:pPr>
        <w:widowControl/>
        <w:spacing w:line="360" w:lineRule="auto"/>
        <w:rPr>
          <w:sz w:val="24"/>
          <w:szCs w:val="24"/>
        </w:rPr>
      </w:pPr>
    </w:p>
    <w:p w:rsidR="005A3039" w:rsidRPr="0020660D" w:rsidRDefault="005A3039" w:rsidP="00874881">
      <w:pPr>
        <w:widowControl/>
        <w:spacing w:line="360" w:lineRule="auto"/>
        <w:rPr>
          <w:sz w:val="24"/>
          <w:szCs w:val="24"/>
        </w:rPr>
      </w:pPr>
      <w:r w:rsidRPr="0020660D">
        <w:rPr>
          <w:sz w:val="24"/>
          <w:szCs w:val="24"/>
        </w:rPr>
        <w:t>Ведущий научный сотрудник отдела</w:t>
      </w:r>
    </w:p>
    <w:p w:rsidR="005A3039" w:rsidRPr="0020660D" w:rsidRDefault="005A3039" w:rsidP="00874881">
      <w:pPr>
        <w:widowControl/>
        <w:spacing w:line="360" w:lineRule="auto"/>
        <w:rPr>
          <w:sz w:val="24"/>
          <w:szCs w:val="24"/>
        </w:rPr>
      </w:pPr>
      <w:r w:rsidRPr="0020660D">
        <w:rPr>
          <w:sz w:val="24"/>
          <w:szCs w:val="24"/>
        </w:rPr>
        <w:t xml:space="preserve">ФГБУ ВНИИПО МЧС России </w:t>
      </w:r>
      <w:r w:rsidRPr="0020660D">
        <w:rPr>
          <w:sz w:val="24"/>
          <w:szCs w:val="24"/>
        </w:rPr>
        <w:tab/>
      </w:r>
      <w:r w:rsidRPr="0020660D">
        <w:rPr>
          <w:sz w:val="24"/>
          <w:szCs w:val="24"/>
        </w:rPr>
        <w:tab/>
      </w:r>
      <w:r w:rsidRPr="0020660D">
        <w:rPr>
          <w:sz w:val="24"/>
          <w:szCs w:val="24"/>
        </w:rPr>
        <w:tab/>
      </w:r>
      <w:r w:rsidRPr="0020660D">
        <w:rPr>
          <w:sz w:val="24"/>
          <w:szCs w:val="24"/>
        </w:rPr>
        <w:tab/>
      </w:r>
      <w:r w:rsidRPr="0020660D">
        <w:rPr>
          <w:sz w:val="24"/>
          <w:szCs w:val="24"/>
        </w:rPr>
        <w:tab/>
      </w:r>
      <w:r w:rsidR="00BB3914">
        <w:rPr>
          <w:sz w:val="24"/>
          <w:szCs w:val="24"/>
        </w:rPr>
        <w:tab/>
      </w:r>
      <w:r w:rsidRPr="0020660D">
        <w:rPr>
          <w:sz w:val="24"/>
          <w:szCs w:val="24"/>
        </w:rPr>
        <w:tab/>
      </w:r>
      <w:r w:rsidRPr="0020660D">
        <w:rPr>
          <w:sz w:val="24"/>
          <w:szCs w:val="24"/>
        </w:rPr>
        <w:tab/>
        <w:t>Н.В. Смирнов</w:t>
      </w:r>
    </w:p>
    <w:p w:rsidR="00926D54" w:rsidRPr="0020660D" w:rsidRDefault="00926D54" w:rsidP="00874881">
      <w:pPr>
        <w:widowControl/>
        <w:spacing w:line="360" w:lineRule="auto"/>
        <w:rPr>
          <w:sz w:val="24"/>
          <w:szCs w:val="24"/>
        </w:rPr>
      </w:pPr>
    </w:p>
    <w:p w:rsidR="005A3039" w:rsidRPr="0020660D" w:rsidRDefault="005A3039" w:rsidP="00874881">
      <w:pPr>
        <w:widowControl/>
        <w:spacing w:line="360" w:lineRule="auto"/>
        <w:rPr>
          <w:sz w:val="24"/>
          <w:szCs w:val="24"/>
        </w:rPr>
      </w:pPr>
      <w:r w:rsidRPr="0020660D">
        <w:rPr>
          <w:sz w:val="24"/>
          <w:szCs w:val="24"/>
        </w:rPr>
        <w:t>Старший научный сотрудник отдела</w:t>
      </w:r>
    </w:p>
    <w:p w:rsidR="005A3039" w:rsidRPr="0020660D" w:rsidRDefault="005A3039" w:rsidP="00874881">
      <w:pPr>
        <w:widowControl/>
        <w:spacing w:line="360" w:lineRule="auto"/>
        <w:rPr>
          <w:sz w:val="24"/>
          <w:szCs w:val="24"/>
        </w:rPr>
      </w:pPr>
      <w:r w:rsidRPr="0020660D">
        <w:rPr>
          <w:sz w:val="24"/>
          <w:szCs w:val="24"/>
        </w:rPr>
        <w:t>ФГБУ ВНИИПО МЧС России</w:t>
      </w:r>
      <w:r w:rsidRPr="0020660D">
        <w:rPr>
          <w:sz w:val="24"/>
          <w:szCs w:val="24"/>
        </w:rPr>
        <w:tab/>
      </w:r>
      <w:r w:rsidRPr="0020660D">
        <w:rPr>
          <w:sz w:val="24"/>
          <w:szCs w:val="24"/>
        </w:rPr>
        <w:tab/>
      </w:r>
      <w:r w:rsidRPr="0020660D">
        <w:rPr>
          <w:sz w:val="24"/>
          <w:szCs w:val="24"/>
        </w:rPr>
        <w:tab/>
      </w:r>
      <w:r w:rsidRPr="0020660D">
        <w:rPr>
          <w:sz w:val="24"/>
          <w:szCs w:val="24"/>
        </w:rPr>
        <w:tab/>
      </w:r>
      <w:r w:rsidRPr="0020660D">
        <w:rPr>
          <w:sz w:val="24"/>
          <w:szCs w:val="24"/>
        </w:rPr>
        <w:tab/>
      </w:r>
      <w:r w:rsidRPr="0020660D">
        <w:rPr>
          <w:sz w:val="24"/>
          <w:szCs w:val="24"/>
        </w:rPr>
        <w:tab/>
      </w:r>
      <w:r w:rsidR="00BB3914">
        <w:rPr>
          <w:sz w:val="24"/>
          <w:szCs w:val="24"/>
        </w:rPr>
        <w:tab/>
      </w:r>
      <w:r w:rsidRPr="0020660D">
        <w:rPr>
          <w:sz w:val="24"/>
          <w:szCs w:val="24"/>
        </w:rPr>
        <w:tab/>
        <w:t>Р.Ю. Губин</w:t>
      </w:r>
    </w:p>
    <w:p w:rsidR="005A3039" w:rsidRPr="0020660D" w:rsidRDefault="005A3039" w:rsidP="00874881">
      <w:pPr>
        <w:widowControl/>
        <w:spacing w:line="360" w:lineRule="auto"/>
        <w:rPr>
          <w:sz w:val="24"/>
          <w:szCs w:val="24"/>
        </w:rPr>
      </w:pPr>
    </w:p>
    <w:p w:rsidR="005A3039" w:rsidRPr="0020660D" w:rsidRDefault="005A3039" w:rsidP="00874881">
      <w:pPr>
        <w:widowControl/>
        <w:spacing w:line="360" w:lineRule="auto"/>
        <w:rPr>
          <w:sz w:val="24"/>
          <w:szCs w:val="24"/>
        </w:rPr>
      </w:pPr>
      <w:r w:rsidRPr="0020660D">
        <w:rPr>
          <w:sz w:val="24"/>
          <w:szCs w:val="24"/>
        </w:rPr>
        <w:t>Старший научный сотрудник отдела</w:t>
      </w:r>
    </w:p>
    <w:p w:rsidR="005A3039" w:rsidRPr="0020660D" w:rsidRDefault="005A3039" w:rsidP="00874881">
      <w:pPr>
        <w:widowControl/>
        <w:spacing w:line="360" w:lineRule="auto"/>
        <w:rPr>
          <w:sz w:val="24"/>
          <w:szCs w:val="24"/>
        </w:rPr>
      </w:pPr>
      <w:r w:rsidRPr="0020660D">
        <w:rPr>
          <w:sz w:val="24"/>
          <w:szCs w:val="24"/>
        </w:rPr>
        <w:t xml:space="preserve">ФГБУ ВНИИПО МЧС России </w:t>
      </w:r>
      <w:r w:rsidRPr="0020660D">
        <w:rPr>
          <w:sz w:val="24"/>
          <w:szCs w:val="24"/>
        </w:rPr>
        <w:tab/>
      </w:r>
      <w:r w:rsidRPr="0020660D">
        <w:rPr>
          <w:sz w:val="24"/>
          <w:szCs w:val="24"/>
        </w:rPr>
        <w:tab/>
      </w:r>
      <w:r w:rsidRPr="0020660D">
        <w:rPr>
          <w:sz w:val="24"/>
          <w:szCs w:val="24"/>
        </w:rPr>
        <w:tab/>
      </w:r>
      <w:r w:rsidRPr="0020660D">
        <w:rPr>
          <w:sz w:val="24"/>
          <w:szCs w:val="24"/>
        </w:rPr>
        <w:tab/>
      </w:r>
      <w:r w:rsidRPr="0020660D">
        <w:rPr>
          <w:sz w:val="24"/>
          <w:szCs w:val="24"/>
        </w:rPr>
        <w:tab/>
      </w:r>
      <w:r w:rsidR="00BB3914">
        <w:rPr>
          <w:sz w:val="24"/>
          <w:szCs w:val="24"/>
        </w:rPr>
        <w:tab/>
      </w:r>
      <w:r w:rsidRPr="0020660D">
        <w:rPr>
          <w:sz w:val="24"/>
          <w:szCs w:val="24"/>
        </w:rPr>
        <w:tab/>
      </w:r>
      <w:r w:rsidRPr="0020660D">
        <w:rPr>
          <w:sz w:val="24"/>
          <w:szCs w:val="24"/>
        </w:rPr>
        <w:tab/>
      </w:r>
      <w:r w:rsidR="005A0941" w:rsidRPr="0020660D">
        <w:rPr>
          <w:sz w:val="24"/>
          <w:szCs w:val="24"/>
        </w:rPr>
        <w:t>С.Ю. Колесникова</w:t>
      </w:r>
    </w:p>
    <w:p w:rsidR="005A3039" w:rsidRPr="0020660D" w:rsidRDefault="005A3039" w:rsidP="00874881">
      <w:pPr>
        <w:widowControl/>
        <w:spacing w:line="360" w:lineRule="auto"/>
        <w:rPr>
          <w:sz w:val="24"/>
          <w:szCs w:val="24"/>
        </w:rPr>
      </w:pPr>
    </w:p>
    <w:p w:rsidR="000E5482" w:rsidRPr="0020660D" w:rsidRDefault="000E5482" w:rsidP="00874881">
      <w:pPr>
        <w:widowControl/>
        <w:spacing w:line="360" w:lineRule="auto"/>
        <w:rPr>
          <w:sz w:val="24"/>
          <w:szCs w:val="24"/>
        </w:rPr>
      </w:pPr>
      <w:r w:rsidRPr="0020660D">
        <w:rPr>
          <w:sz w:val="24"/>
          <w:szCs w:val="24"/>
        </w:rPr>
        <w:t>Старший научный сотрудник отдела</w:t>
      </w:r>
    </w:p>
    <w:p w:rsidR="005A3039" w:rsidRPr="0020660D" w:rsidRDefault="000E5482" w:rsidP="00874881">
      <w:pPr>
        <w:widowControl/>
        <w:spacing w:line="360" w:lineRule="auto"/>
        <w:rPr>
          <w:sz w:val="24"/>
          <w:szCs w:val="24"/>
        </w:rPr>
      </w:pPr>
      <w:r w:rsidRPr="0020660D">
        <w:rPr>
          <w:sz w:val="24"/>
          <w:szCs w:val="24"/>
        </w:rPr>
        <w:t xml:space="preserve">ФГБУ ВНИИПО МЧС России </w:t>
      </w:r>
      <w:r w:rsidRPr="0020660D">
        <w:rPr>
          <w:sz w:val="24"/>
          <w:szCs w:val="24"/>
        </w:rPr>
        <w:tab/>
      </w:r>
      <w:r w:rsidRPr="0020660D">
        <w:rPr>
          <w:sz w:val="24"/>
          <w:szCs w:val="24"/>
        </w:rPr>
        <w:tab/>
      </w:r>
      <w:r w:rsidRPr="0020660D">
        <w:rPr>
          <w:sz w:val="24"/>
          <w:szCs w:val="24"/>
        </w:rPr>
        <w:tab/>
      </w:r>
      <w:r w:rsidRPr="0020660D">
        <w:rPr>
          <w:sz w:val="24"/>
          <w:szCs w:val="24"/>
        </w:rPr>
        <w:tab/>
      </w:r>
      <w:r w:rsidRPr="0020660D">
        <w:rPr>
          <w:sz w:val="24"/>
          <w:szCs w:val="24"/>
        </w:rPr>
        <w:tab/>
      </w:r>
      <w:r w:rsidR="00BB3914">
        <w:rPr>
          <w:sz w:val="24"/>
          <w:szCs w:val="24"/>
        </w:rPr>
        <w:tab/>
      </w:r>
      <w:r w:rsidRPr="0020660D">
        <w:rPr>
          <w:sz w:val="24"/>
          <w:szCs w:val="24"/>
        </w:rPr>
        <w:tab/>
      </w:r>
      <w:r w:rsidRPr="0020660D">
        <w:rPr>
          <w:sz w:val="24"/>
          <w:szCs w:val="24"/>
        </w:rPr>
        <w:tab/>
        <w:t>А.Н. Куренной</w:t>
      </w:r>
    </w:p>
    <w:sectPr w:rsidR="005A3039" w:rsidRPr="0020660D" w:rsidSect="00460CE0">
      <w:footerReference w:type="first" r:id="rId21"/>
      <w:pgSz w:w="11909" w:h="16834" w:code="9"/>
      <w:pgMar w:top="964" w:right="1134" w:bottom="964" w:left="1134" w:header="680" w:footer="68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FCC" w:rsidRDefault="002F3FCC">
      <w:r>
        <w:separator/>
      </w:r>
    </w:p>
  </w:endnote>
  <w:endnote w:type="continuationSeparator" w:id="0">
    <w:p w:rsidR="002F3FCC" w:rsidRDefault="002F3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Journal">
    <w:altName w:val="Arial"/>
    <w:charset w:val="00"/>
    <w:family w:val="swiss"/>
    <w:pitch w:val="variable"/>
    <w:sig w:usb0="00000003" w:usb1="00000000" w:usb2="00000000" w:usb3="00000000" w:csb0="00000001" w:csb1="00000000"/>
  </w:font>
  <w:font w:name="Corrida">
    <w:altName w:val="Arial"/>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JournalSans">
    <w:altName w:val="Times New Roman"/>
    <w:panose1 w:val="00000000000000000000"/>
    <w:charset w:val="00"/>
    <w:family w:val="auto"/>
    <w:notTrueType/>
    <w:pitch w:val="variable"/>
    <w:sig w:usb0="00000003" w:usb1="00000000" w:usb2="00000000" w:usb3="00000000" w:csb0="00000001" w:csb1="00000000"/>
  </w:font>
  <w:font w:name="Pragmatica">
    <w:altName w:val="Times New Roman"/>
    <w:panose1 w:val="00000000000000000000"/>
    <w:charset w:val="00"/>
    <w:family w:val="auto"/>
    <w:notTrueType/>
    <w:pitch w:val="variable"/>
    <w:sig w:usb0="00000003" w:usb1="00000000" w:usb2="00000000" w:usb3="00000000" w:csb0="00000001" w:csb1="00000000"/>
  </w:font>
  <w:font w:name="DKBBK E+ Arial MT">
    <w:altName w:val="Arial"/>
    <w:panose1 w:val="00000000000000000000"/>
    <w:charset w:val="CC"/>
    <w:family w:val="swiss"/>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396401"/>
      <w:docPartObj>
        <w:docPartGallery w:val="Page Numbers (Bottom of Page)"/>
        <w:docPartUnique/>
      </w:docPartObj>
    </w:sdtPr>
    <w:sdtContent>
      <w:p w:rsidR="00580394" w:rsidRDefault="00580394">
        <w:pPr>
          <w:pStyle w:val="a5"/>
        </w:pPr>
        <w:r>
          <w:fldChar w:fldCharType="begin"/>
        </w:r>
        <w:r>
          <w:instrText>PAGE   \* MERGEFORMAT</w:instrText>
        </w:r>
        <w:r>
          <w:fldChar w:fldCharType="separate"/>
        </w:r>
        <w:r>
          <w:rPr>
            <w:noProof/>
          </w:rPr>
          <w:t>II</w:t>
        </w:r>
        <w:r>
          <w:fldChar w:fldCharType="end"/>
        </w:r>
      </w:p>
    </w:sdtContent>
  </w:sdt>
  <w:p w:rsidR="00580394" w:rsidRPr="004C619C" w:rsidRDefault="00580394" w:rsidP="00B16A17">
    <w:pPr>
      <w:pStyle w:val="a5"/>
      <w:jc w:val="right"/>
      <w:rPr>
        <w:rStyle w:val="a6"/>
        <w:rFonts w:cs="Arial"/>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394" w:rsidRDefault="00580394">
    <w:pPr>
      <w:pStyle w:val="a5"/>
      <w:jc w:val="right"/>
    </w:pPr>
  </w:p>
  <w:p w:rsidR="00580394" w:rsidRPr="004C619C" w:rsidRDefault="00580394" w:rsidP="00B16A17">
    <w:pPr>
      <w:pStyle w:val="a5"/>
      <w:jc w:val="both"/>
      <w:rPr>
        <w:rStyle w:val="a6"/>
        <w:rFonts w:cs="Arial"/>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388349"/>
      <w:docPartObj>
        <w:docPartGallery w:val="Page Numbers (Bottom of Page)"/>
        <w:docPartUnique/>
      </w:docPartObj>
    </w:sdtPr>
    <w:sdtContent>
      <w:p w:rsidR="00580394" w:rsidRDefault="00580394">
        <w:pPr>
          <w:pStyle w:val="a5"/>
        </w:pPr>
        <w:r>
          <w:fldChar w:fldCharType="begin"/>
        </w:r>
        <w:r>
          <w:instrText>PAGE   \* MERGEFORMAT</w:instrText>
        </w:r>
        <w:r>
          <w:fldChar w:fldCharType="separate"/>
        </w:r>
        <w:r w:rsidR="00BB3914">
          <w:rPr>
            <w:noProof/>
          </w:rPr>
          <w:t>I</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400233"/>
      <w:docPartObj>
        <w:docPartGallery w:val="Page Numbers (Bottom of Page)"/>
        <w:docPartUnique/>
      </w:docPartObj>
    </w:sdtPr>
    <w:sdtContent>
      <w:p w:rsidR="00580394" w:rsidRDefault="00580394">
        <w:pPr>
          <w:pStyle w:val="a5"/>
        </w:pPr>
        <w:r>
          <w:fldChar w:fldCharType="begin"/>
        </w:r>
        <w:r>
          <w:instrText>PAGE   \* MERGEFORMAT</w:instrText>
        </w:r>
        <w:r>
          <w:fldChar w:fldCharType="separate"/>
        </w:r>
        <w:r w:rsidR="00BB3914">
          <w:rPr>
            <w:noProof/>
          </w:rPr>
          <w:t>58</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65051"/>
      <w:docPartObj>
        <w:docPartGallery w:val="Page Numbers (Bottom of Page)"/>
        <w:docPartUnique/>
      </w:docPartObj>
    </w:sdtPr>
    <w:sdtContent>
      <w:p w:rsidR="00580394" w:rsidRDefault="00580394">
        <w:pPr>
          <w:pStyle w:val="a5"/>
          <w:jc w:val="right"/>
        </w:pPr>
        <w:r>
          <w:fldChar w:fldCharType="begin"/>
        </w:r>
        <w:r>
          <w:instrText>PAGE   \* MERGEFORMAT</w:instrText>
        </w:r>
        <w:r>
          <w:fldChar w:fldCharType="separate"/>
        </w:r>
        <w:r w:rsidR="00BB3914">
          <w:rPr>
            <w:noProof/>
          </w:rPr>
          <w:t>57</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219379"/>
      <w:docPartObj>
        <w:docPartGallery w:val="Page Numbers (Bottom of Page)"/>
        <w:docPartUnique/>
      </w:docPartObj>
    </w:sdtPr>
    <w:sdtContent>
      <w:p w:rsidR="00580394" w:rsidRDefault="00580394">
        <w:pPr>
          <w:pStyle w:val="a5"/>
        </w:pPr>
        <w:r>
          <w:fldChar w:fldCharType="begin"/>
        </w:r>
        <w:r>
          <w:instrText>PAGE   \* MERGEFORMAT</w:instrText>
        </w:r>
        <w:r>
          <w:fldChar w:fldCharType="separate"/>
        </w:r>
        <w:r w:rsidR="0009317F">
          <w:rPr>
            <w:noProof/>
          </w:rPr>
          <w:t>II</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394" w:rsidRDefault="005803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FCC" w:rsidRDefault="002F3FCC">
      <w:r>
        <w:separator/>
      </w:r>
    </w:p>
  </w:footnote>
  <w:footnote w:type="continuationSeparator" w:id="0">
    <w:p w:rsidR="002F3FCC" w:rsidRDefault="002F3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394" w:rsidRPr="00CC1B1B" w:rsidRDefault="00580394" w:rsidP="00CC1B1B">
    <w:pPr>
      <w:pStyle w:val="a4"/>
      <w:jc w:val="right"/>
      <w:rPr>
        <w:b/>
        <w:sz w:val="24"/>
        <w:szCs w:val="24"/>
      </w:rPr>
    </w:pPr>
    <w:r w:rsidRPr="00CC1B1B">
      <w:rPr>
        <w:b/>
        <w:sz w:val="24"/>
        <w:szCs w:val="24"/>
      </w:rPr>
      <w:t>ГОСТ Р</w:t>
    </w:r>
  </w:p>
  <w:p w:rsidR="00580394" w:rsidRPr="001573CE" w:rsidRDefault="00580394" w:rsidP="00CC1B1B">
    <w:pPr>
      <w:pStyle w:val="a4"/>
      <w:jc w:val="right"/>
      <w:rPr>
        <w:i/>
        <w:sz w:val="24"/>
        <w:szCs w:val="24"/>
      </w:rPr>
    </w:pPr>
    <w:r w:rsidRPr="001573CE">
      <w:rPr>
        <w:i/>
        <w:sz w:val="24"/>
        <w:szCs w:val="24"/>
      </w:rPr>
      <w:t>(проект, окончательная редакция)</w:t>
    </w:r>
  </w:p>
  <w:p w:rsidR="00580394" w:rsidRPr="003029AC" w:rsidRDefault="00580394" w:rsidP="008F681A">
    <w:pPr>
      <w:shd w:val="clear" w:color="auto" w:fill="FFFFFF"/>
      <w:spacing w:line="276" w:lineRule="auto"/>
      <w:jc w:val="right"/>
      <w:rPr>
        <w:b/>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394" w:rsidRDefault="00580394" w:rsidP="008F681A">
    <w:pPr>
      <w:shd w:val="clear" w:color="auto" w:fill="FFFFFF"/>
      <w:tabs>
        <w:tab w:val="right" w:pos="5954"/>
        <w:tab w:val="right" w:pos="9639"/>
      </w:tabs>
      <w:spacing w:line="276" w:lineRule="auto"/>
      <w:rPr>
        <w:b/>
        <w:spacing w:val="-1"/>
        <w:sz w:val="24"/>
        <w:szCs w:val="24"/>
      </w:rPr>
    </w:pPr>
    <w:r w:rsidRPr="00B16A17">
      <w:rPr>
        <w:spacing w:val="-1"/>
        <w:sz w:val="24"/>
        <w:szCs w:val="24"/>
      </w:rPr>
      <w:t>ГОСТ Р</w:t>
    </w:r>
    <w:r>
      <w:rPr>
        <w:b/>
        <w:spacing w:val="-1"/>
        <w:sz w:val="24"/>
        <w:szCs w:val="24"/>
      </w:rPr>
      <w:t xml:space="preserve"> </w:t>
    </w:r>
  </w:p>
  <w:p w:rsidR="00580394" w:rsidRPr="00B16A17" w:rsidRDefault="00580394" w:rsidP="008F681A">
    <w:pPr>
      <w:shd w:val="clear" w:color="auto" w:fill="FFFFFF"/>
      <w:tabs>
        <w:tab w:val="right" w:pos="5954"/>
        <w:tab w:val="right" w:pos="9639"/>
      </w:tabs>
      <w:spacing w:line="276" w:lineRule="auto"/>
      <w:rPr>
        <w:b/>
        <w:sz w:val="24"/>
        <w:szCs w:val="24"/>
      </w:rPr>
    </w:pPr>
    <w:r w:rsidRPr="00884570">
      <w:rPr>
        <w:i/>
        <w:sz w:val="24"/>
        <w:szCs w:val="24"/>
      </w:rPr>
      <w:t xml:space="preserve">(проект, </w:t>
    </w:r>
    <w:r>
      <w:rPr>
        <w:i/>
        <w:sz w:val="24"/>
        <w:szCs w:val="24"/>
      </w:rPr>
      <w:t xml:space="preserve">окончательная </w:t>
    </w:r>
    <w:r w:rsidRPr="00884570">
      <w:rPr>
        <w:i/>
        <w:sz w:val="24"/>
        <w:szCs w:val="24"/>
      </w:rPr>
      <w:t>редакция)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394" w:rsidRPr="00A62468" w:rsidRDefault="00580394" w:rsidP="00A62468">
    <w:pPr>
      <w:pStyle w:val="a4"/>
      <w:rPr>
        <w:b/>
        <w:sz w:val="22"/>
        <w:szCs w:val="22"/>
      </w:rPr>
    </w:pPr>
    <w:r w:rsidRPr="00A62468">
      <w:rPr>
        <w:b/>
        <w:sz w:val="22"/>
        <w:szCs w:val="22"/>
      </w:rPr>
      <w:t>ГОСТ Р</w:t>
    </w:r>
  </w:p>
  <w:p w:rsidR="00580394" w:rsidRPr="00A62468" w:rsidRDefault="00580394" w:rsidP="00A62468">
    <w:pPr>
      <w:pStyle w:val="a4"/>
      <w:rPr>
        <w:i/>
        <w:sz w:val="22"/>
        <w:szCs w:val="22"/>
      </w:rPr>
    </w:pPr>
    <w:r w:rsidRPr="00A62468">
      <w:rPr>
        <w:i/>
        <w:sz w:val="22"/>
        <w:szCs w:val="22"/>
      </w:rPr>
      <w:t>(проект, окончательная редакция)</w:t>
    </w:r>
  </w:p>
  <w:p w:rsidR="00580394" w:rsidRPr="00A62468" w:rsidRDefault="00580394" w:rsidP="00A62468">
    <w:pPr>
      <w:shd w:val="clear" w:color="auto" w:fill="FFFFFF"/>
      <w:spacing w:line="276" w:lineRule="auto"/>
      <w:rPr>
        <w:b/>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394" w:rsidRPr="00CC1B1B" w:rsidRDefault="00580394" w:rsidP="00A62468">
    <w:pPr>
      <w:shd w:val="clear" w:color="auto" w:fill="FFFFFF"/>
      <w:tabs>
        <w:tab w:val="right" w:pos="5954"/>
        <w:tab w:val="right" w:pos="9639"/>
      </w:tabs>
      <w:spacing w:line="276" w:lineRule="auto"/>
      <w:jc w:val="right"/>
      <w:rPr>
        <w:b/>
        <w:spacing w:val="-1"/>
        <w:sz w:val="22"/>
        <w:szCs w:val="22"/>
      </w:rPr>
    </w:pPr>
    <w:r w:rsidRPr="00CC1B1B">
      <w:rPr>
        <w:b/>
        <w:spacing w:val="-1"/>
        <w:sz w:val="22"/>
        <w:szCs w:val="22"/>
      </w:rPr>
      <w:t xml:space="preserve">ГОСТ Р </w:t>
    </w:r>
  </w:p>
  <w:p w:rsidR="00580394" w:rsidRDefault="00580394" w:rsidP="00A62468">
    <w:pPr>
      <w:shd w:val="clear" w:color="auto" w:fill="FFFFFF"/>
      <w:tabs>
        <w:tab w:val="right" w:pos="5954"/>
        <w:tab w:val="right" w:pos="9639"/>
      </w:tabs>
      <w:spacing w:line="276" w:lineRule="auto"/>
      <w:jc w:val="right"/>
      <w:rPr>
        <w:i/>
        <w:sz w:val="22"/>
        <w:szCs w:val="22"/>
      </w:rPr>
    </w:pPr>
    <w:r w:rsidRPr="00CC1B1B">
      <w:rPr>
        <w:i/>
        <w:sz w:val="22"/>
        <w:szCs w:val="22"/>
      </w:rPr>
      <w:t>(проект, окончательная редакция)</w:t>
    </w:r>
  </w:p>
  <w:p w:rsidR="00580394" w:rsidRPr="00CC1B1B" w:rsidRDefault="00580394" w:rsidP="00A62468">
    <w:pPr>
      <w:shd w:val="clear" w:color="auto" w:fill="FFFFFF"/>
      <w:tabs>
        <w:tab w:val="right" w:pos="5954"/>
        <w:tab w:val="right" w:pos="9639"/>
      </w:tabs>
      <w:spacing w:line="276" w:lineRule="auto"/>
      <w:jc w:val="right"/>
      <w:rPr>
        <w:b/>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394" w:rsidRPr="00A62468" w:rsidRDefault="00580394" w:rsidP="00A62468">
    <w:pPr>
      <w:pStyle w:val="a4"/>
      <w:rPr>
        <w:b/>
        <w:sz w:val="22"/>
        <w:szCs w:val="22"/>
      </w:rPr>
    </w:pPr>
    <w:r w:rsidRPr="00A62468">
      <w:rPr>
        <w:b/>
        <w:sz w:val="22"/>
        <w:szCs w:val="22"/>
      </w:rPr>
      <w:t xml:space="preserve">ГОСТ Р </w:t>
    </w:r>
  </w:p>
  <w:p w:rsidR="00580394" w:rsidRPr="00A62468" w:rsidRDefault="00580394" w:rsidP="00A62468">
    <w:pPr>
      <w:pStyle w:val="a4"/>
      <w:rPr>
        <w:i/>
        <w:sz w:val="22"/>
        <w:szCs w:val="22"/>
      </w:rPr>
    </w:pPr>
    <w:r w:rsidRPr="00A62468">
      <w:rPr>
        <w:i/>
        <w:sz w:val="22"/>
        <w:szCs w:val="22"/>
      </w:rPr>
      <w:t>(проект, окончательная редакция)</w:t>
    </w:r>
  </w:p>
  <w:p w:rsidR="00580394" w:rsidRPr="00A62468" w:rsidRDefault="00580394">
    <w:pPr>
      <w:pStyle w:val="a4"/>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7103"/>
    <w:multiLevelType w:val="multilevel"/>
    <w:tmpl w:val="C5606D68"/>
    <w:lvl w:ilvl="0">
      <w:start w:val="6"/>
      <w:numFmt w:val="decimal"/>
      <w:lvlText w:val="%1"/>
      <w:lvlJc w:val="left"/>
      <w:pPr>
        <w:ind w:left="525" w:hanging="525"/>
      </w:pPr>
      <w:rPr>
        <w:rFonts w:hint="default"/>
        <w:b/>
      </w:rPr>
    </w:lvl>
    <w:lvl w:ilvl="1">
      <w:start w:val="8"/>
      <w:numFmt w:val="decimal"/>
      <w:lvlText w:val="%1.%2"/>
      <w:lvlJc w:val="left"/>
      <w:pPr>
        <w:ind w:left="809" w:hanging="525"/>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val="0"/>
      </w:rPr>
    </w:lvl>
    <w:lvl w:ilvl="4">
      <w:start w:val="1"/>
      <w:numFmt w:val="decimal"/>
      <w:lvlText w:val="%1.%2.%3.%4.%5"/>
      <w:lvlJc w:val="left"/>
      <w:pPr>
        <w:ind w:left="2357"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072" w:hanging="1800"/>
      </w:pPr>
      <w:rPr>
        <w:rFonts w:hint="default"/>
        <w:b/>
      </w:rPr>
    </w:lvl>
  </w:abstractNum>
  <w:abstractNum w:abstractNumId="1">
    <w:nsid w:val="0291319C"/>
    <w:multiLevelType w:val="multilevel"/>
    <w:tmpl w:val="44DC32B8"/>
    <w:lvl w:ilvl="0">
      <w:start w:val="7"/>
      <w:numFmt w:val="decimal"/>
      <w:lvlText w:val="%1."/>
      <w:lvlJc w:val="left"/>
      <w:pPr>
        <w:ind w:left="1632" w:hanging="360"/>
      </w:pPr>
      <w:rPr>
        <w:rFonts w:hint="default"/>
      </w:rPr>
    </w:lvl>
    <w:lvl w:ilvl="1">
      <w:start w:val="1"/>
      <w:numFmt w:val="decimal"/>
      <w:isLgl/>
      <w:lvlText w:val="%1.%2."/>
      <w:lvlJc w:val="left"/>
      <w:pPr>
        <w:ind w:left="2283" w:hanging="72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225" w:hanging="1080"/>
      </w:pPr>
      <w:rPr>
        <w:rFonts w:hint="default"/>
      </w:rPr>
    </w:lvl>
    <w:lvl w:ilvl="4">
      <w:start w:val="1"/>
      <w:numFmt w:val="decimal"/>
      <w:isLgl/>
      <w:lvlText w:val="%1.%2.%3.%4.%5."/>
      <w:lvlJc w:val="left"/>
      <w:pPr>
        <w:ind w:left="3516" w:hanging="1080"/>
      </w:pPr>
      <w:rPr>
        <w:rFonts w:hint="default"/>
      </w:rPr>
    </w:lvl>
    <w:lvl w:ilvl="5">
      <w:start w:val="1"/>
      <w:numFmt w:val="decimal"/>
      <w:isLgl/>
      <w:lvlText w:val="%1.%2.%3.%4.%5.%6."/>
      <w:lvlJc w:val="left"/>
      <w:pPr>
        <w:ind w:left="4167" w:hanging="1440"/>
      </w:pPr>
      <w:rPr>
        <w:rFonts w:hint="default"/>
      </w:rPr>
    </w:lvl>
    <w:lvl w:ilvl="6">
      <w:start w:val="1"/>
      <w:numFmt w:val="decimal"/>
      <w:isLgl/>
      <w:lvlText w:val="%1.%2.%3.%4.%5.%6.%7."/>
      <w:lvlJc w:val="left"/>
      <w:pPr>
        <w:ind w:left="4458" w:hanging="1440"/>
      </w:pPr>
      <w:rPr>
        <w:rFonts w:hint="default"/>
      </w:rPr>
    </w:lvl>
    <w:lvl w:ilvl="7">
      <w:start w:val="1"/>
      <w:numFmt w:val="decimal"/>
      <w:isLgl/>
      <w:lvlText w:val="%1.%2.%3.%4.%5.%6.%7.%8."/>
      <w:lvlJc w:val="left"/>
      <w:pPr>
        <w:ind w:left="5109" w:hanging="1800"/>
      </w:pPr>
      <w:rPr>
        <w:rFonts w:hint="default"/>
      </w:rPr>
    </w:lvl>
    <w:lvl w:ilvl="8">
      <w:start w:val="1"/>
      <w:numFmt w:val="decimal"/>
      <w:isLgl/>
      <w:lvlText w:val="%1.%2.%3.%4.%5.%6.%7.%8.%9."/>
      <w:lvlJc w:val="left"/>
      <w:pPr>
        <w:ind w:left="5760" w:hanging="2160"/>
      </w:pPr>
      <w:rPr>
        <w:rFonts w:hint="default"/>
      </w:rPr>
    </w:lvl>
  </w:abstractNum>
  <w:abstractNum w:abstractNumId="2">
    <w:nsid w:val="083C0715"/>
    <w:multiLevelType w:val="multilevel"/>
    <w:tmpl w:val="057A7BCA"/>
    <w:lvl w:ilvl="0">
      <w:start w:val="8"/>
      <w:numFmt w:val="decimal"/>
      <w:lvlText w:val="%1"/>
      <w:lvlJc w:val="left"/>
      <w:pPr>
        <w:ind w:left="525" w:hanging="525"/>
      </w:pPr>
      <w:rPr>
        <w:rFonts w:hint="default"/>
      </w:rPr>
    </w:lvl>
    <w:lvl w:ilvl="1">
      <w:start w:val="2"/>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nsid w:val="09040811"/>
    <w:multiLevelType w:val="multilevel"/>
    <w:tmpl w:val="399C8E3C"/>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94E393B"/>
    <w:multiLevelType w:val="multilevel"/>
    <w:tmpl w:val="87E60B22"/>
    <w:lvl w:ilvl="0">
      <w:start w:val="8"/>
      <w:numFmt w:val="decimal"/>
      <w:lvlText w:val="%1"/>
      <w:lvlJc w:val="left"/>
      <w:pPr>
        <w:ind w:left="525" w:hanging="525"/>
      </w:pPr>
      <w:rPr>
        <w:rFonts w:hint="default"/>
      </w:rPr>
    </w:lvl>
    <w:lvl w:ilvl="1">
      <w:start w:val="3"/>
      <w:numFmt w:val="decimal"/>
      <w:lvlText w:val="%1.%2"/>
      <w:lvlJc w:val="left"/>
      <w:pPr>
        <w:ind w:left="808" w:hanging="52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5">
    <w:nsid w:val="0FA26892"/>
    <w:multiLevelType w:val="hybridMultilevel"/>
    <w:tmpl w:val="D8282D4E"/>
    <w:lvl w:ilvl="0" w:tplc="555C3EFE">
      <w:start w:val="1"/>
      <w:numFmt w:val="decimal"/>
      <w:lvlText w:val="6.8.4.%1"/>
      <w:lvlJc w:val="left"/>
      <w:pPr>
        <w:ind w:left="298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E43DED"/>
    <w:multiLevelType w:val="multilevel"/>
    <w:tmpl w:val="FB8A8D2A"/>
    <w:lvl w:ilvl="0">
      <w:start w:val="7"/>
      <w:numFmt w:val="decimal"/>
      <w:lvlText w:val="%1"/>
      <w:lvlJc w:val="left"/>
      <w:pPr>
        <w:ind w:left="465" w:hanging="465"/>
      </w:pPr>
      <w:rPr>
        <w:rFonts w:hint="default"/>
      </w:rPr>
    </w:lvl>
    <w:lvl w:ilvl="1">
      <w:start w:val="34"/>
      <w:numFmt w:val="decimal"/>
      <w:lvlText w:val="%1.%2"/>
      <w:lvlJc w:val="left"/>
      <w:pPr>
        <w:ind w:left="3443" w:hanging="465"/>
      </w:pPr>
      <w:rPr>
        <w:rFonts w:hint="default"/>
      </w:rPr>
    </w:lvl>
    <w:lvl w:ilvl="2">
      <w:start w:val="1"/>
      <w:numFmt w:val="decimal"/>
      <w:lvlText w:val="%1.%2.%3"/>
      <w:lvlJc w:val="left"/>
      <w:pPr>
        <w:ind w:left="6282" w:hanging="720"/>
      </w:pPr>
      <w:rPr>
        <w:rFonts w:hint="default"/>
      </w:rPr>
    </w:lvl>
    <w:lvl w:ilvl="3">
      <w:start w:val="1"/>
      <w:numFmt w:val="decimal"/>
      <w:lvlText w:val="%1.%2.%3.%4"/>
      <w:lvlJc w:val="left"/>
      <w:pPr>
        <w:ind w:left="9423" w:hanging="1080"/>
      </w:pPr>
      <w:rPr>
        <w:rFonts w:hint="default"/>
      </w:rPr>
    </w:lvl>
    <w:lvl w:ilvl="4">
      <w:start w:val="1"/>
      <w:numFmt w:val="decimal"/>
      <w:lvlText w:val="%1.%2.%3.%4.%5"/>
      <w:lvlJc w:val="left"/>
      <w:pPr>
        <w:ind w:left="12204" w:hanging="1080"/>
      </w:pPr>
      <w:rPr>
        <w:rFonts w:hint="default"/>
      </w:rPr>
    </w:lvl>
    <w:lvl w:ilvl="5">
      <w:start w:val="1"/>
      <w:numFmt w:val="decimal"/>
      <w:lvlText w:val="%1.%2.%3.%4.%5.%6"/>
      <w:lvlJc w:val="left"/>
      <w:pPr>
        <w:ind w:left="15345" w:hanging="1440"/>
      </w:pPr>
      <w:rPr>
        <w:rFonts w:hint="default"/>
      </w:rPr>
    </w:lvl>
    <w:lvl w:ilvl="6">
      <w:start w:val="1"/>
      <w:numFmt w:val="decimal"/>
      <w:lvlText w:val="%1.%2.%3.%4.%5.%6.%7"/>
      <w:lvlJc w:val="left"/>
      <w:pPr>
        <w:ind w:left="18126" w:hanging="1440"/>
      </w:pPr>
      <w:rPr>
        <w:rFonts w:hint="default"/>
      </w:rPr>
    </w:lvl>
    <w:lvl w:ilvl="7">
      <w:start w:val="1"/>
      <w:numFmt w:val="decimal"/>
      <w:lvlText w:val="%1.%2.%3.%4.%5.%6.%7.%8"/>
      <w:lvlJc w:val="left"/>
      <w:pPr>
        <w:ind w:left="21267" w:hanging="1800"/>
      </w:pPr>
      <w:rPr>
        <w:rFonts w:hint="default"/>
      </w:rPr>
    </w:lvl>
    <w:lvl w:ilvl="8">
      <w:start w:val="1"/>
      <w:numFmt w:val="decimal"/>
      <w:lvlText w:val="%1.%2.%3.%4.%5.%6.%7.%8.%9"/>
      <w:lvlJc w:val="left"/>
      <w:pPr>
        <w:ind w:left="24048" w:hanging="1800"/>
      </w:pPr>
      <w:rPr>
        <w:rFonts w:hint="default"/>
      </w:rPr>
    </w:lvl>
  </w:abstractNum>
  <w:abstractNum w:abstractNumId="7">
    <w:nsid w:val="112C7C4A"/>
    <w:multiLevelType w:val="multilevel"/>
    <w:tmpl w:val="4D02D160"/>
    <w:lvl w:ilvl="0">
      <w:start w:val="1"/>
      <w:numFmt w:val="decimal"/>
      <w:lvlText w:val="%1"/>
      <w:lvlJc w:val="left"/>
      <w:pPr>
        <w:ind w:left="525" w:hanging="525"/>
      </w:pPr>
      <w:rPr>
        <w:rFonts w:hint="default"/>
      </w:rPr>
    </w:lvl>
    <w:lvl w:ilvl="1">
      <w:start w:val="1"/>
      <w:numFmt w:val="decimal"/>
      <w:lvlText w:val="%1.%2"/>
      <w:lvlJc w:val="left"/>
      <w:pPr>
        <w:ind w:left="1057" w:hanging="525"/>
      </w:pPr>
      <w:rPr>
        <w:rFonts w:hint="default"/>
      </w:rPr>
    </w:lvl>
    <w:lvl w:ilvl="2">
      <w:start w:val="1"/>
      <w:numFmt w:val="decimal"/>
      <w:lvlText w:val="%1.%2.%3"/>
      <w:lvlJc w:val="left"/>
      <w:pPr>
        <w:ind w:left="1784" w:hanging="720"/>
      </w:pPr>
      <w:rPr>
        <w:rFonts w:hint="default"/>
      </w:rPr>
    </w:lvl>
    <w:lvl w:ilvl="3">
      <w:start w:val="1"/>
      <w:numFmt w:val="decimal"/>
      <w:lvlText w:val="%1.%2.%3.%4"/>
      <w:lvlJc w:val="left"/>
      <w:pPr>
        <w:ind w:left="2676" w:hanging="108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4100" w:hanging="1440"/>
      </w:pPr>
      <w:rPr>
        <w:rFonts w:hint="default"/>
      </w:rPr>
    </w:lvl>
    <w:lvl w:ilvl="6">
      <w:start w:val="1"/>
      <w:numFmt w:val="decimal"/>
      <w:lvlText w:val="%1.%2.%3.%4.%5.%6.%7"/>
      <w:lvlJc w:val="left"/>
      <w:pPr>
        <w:ind w:left="4632" w:hanging="1440"/>
      </w:pPr>
      <w:rPr>
        <w:rFonts w:hint="default"/>
      </w:rPr>
    </w:lvl>
    <w:lvl w:ilvl="7">
      <w:start w:val="1"/>
      <w:numFmt w:val="decimal"/>
      <w:lvlText w:val="%1.%2.%3.%4.%5.%6.%7.%8"/>
      <w:lvlJc w:val="left"/>
      <w:pPr>
        <w:ind w:left="5524" w:hanging="1800"/>
      </w:pPr>
      <w:rPr>
        <w:rFonts w:hint="default"/>
      </w:rPr>
    </w:lvl>
    <w:lvl w:ilvl="8">
      <w:start w:val="1"/>
      <w:numFmt w:val="decimal"/>
      <w:lvlText w:val="%1.%2.%3.%4.%5.%6.%7.%8.%9"/>
      <w:lvlJc w:val="left"/>
      <w:pPr>
        <w:ind w:left="6056" w:hanging="1800"/>
      </w:pPr>
      <w:rPr>
        <w:rFonts w:hint="default"/>
      </w:rPr>
    </w:lvl>
  </w:abstractNum>
  <w:abstractNum w:abstractNumId="8">
    <w:nsid w:val="181E5EBC"/>
    <w:multiLevelType w:val="multilevel"/>
    <w:tmpl w:val="2BA4A100"/>
    <w:lvl w:ilvl="0">
      <w:start w:val="8"/>
      <w:numFmt w:val="decimal"/>
      <w:lvlText w:val="%1"/>
      <w:lvlJc w:val="left"/>
      <w:pPr>
        <w:ind w:left="360" w:hanging="360"/>
      </w:pPr>
      <w:rPr>
        <w:rFonts w:hint="default"/>
      </w:rPr>
    </w:lvl>
    <w:lvl w:ilvl="1">
      <w:start w:val="3"/>
      <w:numFmt w:val="decimal"/>
      <w:lvlText w:val="%1.%2"/>
      <w:lvlJc w:val="left"/>
      <w:pPr>
        <w:ind w:left="1923" w:hanging="360"/>
      </w:pPr>
      <w:rPr>
        <w:rFonts w:hint="default"/>
      </w:rPr>
    </w:lvl>
    <w:lvl w:ilvl="2">
      <w:start w:val="1"/>
      <w:numFmt w:val="decimal"/>
      <w:lvlText w:val="%1.%2.%3"/>
      <w:lvlJc w:val="left"/>
      <w:pPr>
        <w:ind w:left="3846" w:hanging="720"/>
      </w:pPr>
      <w:rPr>
        <w:rFonts w:hint="default"/>
      </w:rPr>
    </w:lvl>
    <w:lvl w:ilvl="3">
      <w:start w:val="1"/>
      <w:numFmt w:val="decimal"/>
      <w:lvlText w:val="%1.%2.%3.%4"/>
      <w:lvlJc w:val="left"/>
      <w:pPr>
        <w:ind w:left="5769" w:hanging="1080"/>
      </w:pPr>
      <w:rPr>
        <w:rFonts w:hint="default"/>
      </w:rPr>
    </w:lvl>
    <w:lvl w:ilvl="4">
      <w:start w:val="1"/>
      <w:numFmt w:val="decimal"/>
      <w:lvlText w:val="%1.%2.%3.%4.%5"/>
      <w:lvlJc w:val="left"/>
      <w:pPr>
        <w:ind w:left="7332" w:hanging="1080"/>
      </w:pPr>
      <w:rPr>
        <w:rFonts w:hint="default"/>
      </w:rPr>
    </w:lvl>
    <w:lvl w:ilvl="5">
      <w:start w:val="1"/>
      <w:numFmt w:val="decimal"/>
      <w:lvlText w:val="%1.%2.%3.%4.%5.%6"/>
      <w:lvlJc w:val="left"/>
      <w:pPr>
        <w:ind w:left="9255" w:hanging="1440"/>
      </w:pPr>
      <w:rPr>
        <w:rFonts w:hint="default"/>
      </w:rPr>
    </w:lvl>
    <w:lvl w:ilvl="6">
      <w:start w:val="1"/>
      <w:numFmt w:val="decimal"/>
      <w:lvlText w:val="%1.%2.%3.%4.%5.%6.%7"/>
      <w:lvlJc w:val="left"/>
      <w:pPr>
        <w:ind w:left="10818" w:hanging="1440"/>
      </w:pPr>
      <w:rPr>
        <w:rFonts w:hint="default"/>
      </w:rPr>
    </w:lvl>
    <w:lvl w:ilvl="7">
      <w:start w:val="1"/>
      <w:numFmt w:val="decimal"/>
      <w:lvlText w:val="%1.%2.%3.%4.%5.%6.%7.%8"/>
      <w:lvlJc w:val="left"/>
      <w:pPr>
        <w:ind w:left="12741" w:hanging="1800"/>
      </w:pPr>
      <w:rPr>
        <w:rFonts w:hint="default"/>
      </w:rPr>
    </w:lvl>
    <w:lvl w:ilvl="8">
      <w:start w:val="1"/>
      <w:numFmt w:val="decimal"/>
      <w:lvlText w:val="%1.%2.%3.%4.%5.%6.%7.%8.%9"/>
      <w:lvlJc w:val="left"/>
      <w:pPr>
        <w:ind w:left="14304" w:hanging="1800"/>
      </w:pPr>
      <w:rPr>
        <w:rFonts w:hint="default"/>
      </w:rPr>
    </w:lvl>
  </w:abstractNum>
  <w:abstractNum w:abstractNumId="9">
    <w:nsid w:val="187D16EC"/>
    <w:multiLevelType w:val="multilevel"/>
    <w:tmpl w:val="FF2CE128"/>
    <w:lvl w:ilvl="0">
      <w:start w:val="6"/>
      <w:numFmt w:val="decimal"/>
      <w:lvlText w:val="%1"/>
      <w:lvlJc w:val="left"/>
      <w:pPr>
        <w:ind w:left="435" w:hanging="435"/>
      </w:pPr>
      <w:rPr>
        <w:rFonts w:hint="default"/>
      </w:rPr>
    </w:lvl>
    <w:lvl w:ilvl="1">
      <w:start w:val="1"/>
      <w:numFmt w:val="decimal"/>
      <w:lvlText w:val="%1.%2"/>
      <w:lvlJc w:val="left"/>
      <w:pPr>
        <w:ind w:left="648" w:hanging="435"/>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nsid w:val="18DA21C5"/>
    <w:multiLevelType w:val="multilevel"/>
    <w:tmpl w:val="7A8A5B9E"/>
    <w:lvl w:ilvl="0">
      <w:start w:val="6"/>
      <w:numFmt w:val="decimal"/>
      <w:lvlText w:val="%1"/>
      <w:lvlJc w:val="left"/>
      <w:pPr>
        <w:ind w:left="720" w:hanging="720"/>
      </w:pPr>
      <w:rPr>
        <w:rFonts w:hint="default"/>
      </w:rPr>
    </w:lvl>
    <w:lvl w:ilvl="1">
      <w:start w:val="8"/>
      <w:numFmt w:val="decimal"/>
      <w:lvlText w:val="%1.%2"/>
      <w:lvlJc w:val="left"/>
      <w:pPr>
        <w:ind w:left="909" w:hanging="720"/>
      </w:pPr>
      <w:rPr>
        <w:rFonts w:hint="default"/>
      </w:rPr>
    </w:lvl>
    <w:lvl w:ilvl="2">
      <w:start w:val="4"/>
      <w:numFmt w:val="decimal"/>
      <w:lvlText w:val="%1.%2.%3"/>
      <w:lvlJc w:val="left"/>
      <w:pPr>
        <w:ind w:left="1098" w:hanging="720"/>
      </w:pPr>
      <w:rPr>
        <w:rFonts w:hint="default"/>
      </w:rPr>
    </w:lvl>
    <w:lvl w:ilvl="3">
      <w:start w:val="2"/>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11">
    <w:nsid w:val="1BD97EE7"/>
    <w:multiLevelType w:val="multilevel"/>
    <w:tmpl w:val="4DD8EE1C"/>
    <w:lvl w:ilvl="0">
      <w:start w:val="8"/>
      <w:numFmt w:val="decimal"/>
      <w:lvlText w:val="%1"/>
      <w:lvlJc w:val="left"/>
      <w:pPr>
        <w:ind w:left="525" w:hanging="525"/>
      </w:pPr>
      <w:rPr>
        <w:rFonts w:hint="default"/>
      </w:rPr>
    </w:lvl>
    <w:lvl w:ilvl="1">
      <w:start w:val="8"/>
      <w:numFmt w:val="decimal"/>
      <w:lvlText w:val="%1.%2"/>
      <w:lvlJc w:val="left"/>
      <w:pPr>
        <w:ind w:left="808" w:hanging="52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2">
    <w:nsid w:val="263D26B9"/>
    <w:multiLevelType w:val="multilevel"/>
    <w:tmpl w:val="43800B20"/>
    <w:lvl w:ilvl="0">
      <w:start w:val="6"/>
      <w:numFmt w:val="decimal"/>
      <w:lvlText w:val="%1"/>
      <w:lvlJc w:val="left"/>
      <w:pPr>
        <w:ind w:left="720" w:hanging="720"/>
      </w:pPr>
      <w:rPr>
        <w:rFonts w:hint="default"/>
      </w:rPr>
    </w:lvl>
    <w:lvl w:ilvl="1">
      <w:start w:val="8"/>
      <w:numFmt w:val="decimal"/>
      <w:lvlText w:val="%1.%2"/>
      <w:lvlJc w:val="left"/>
      <w:pPr>
        <w:ind w:left="1286" w:hanging="720"/>
      </w:pPr>
      <w:rPr>
        <w:rFonts w:hint="default"/>
      </w:rPr>
    </w:lvl>
    <w:lvl w:ilvl="2">
      <w:start w:val="2"/>
      <w:numFmt w:val="decimal"/>
      <w:lvlText w:val="%1.%2.%3"/>
      <w:lvlJc w:val="left"/>
      <w:pPr>
        <w:ind w:left="1852" w:hanging="720"/>
      </w:pPr>
      <w:rPr>
        <w:rFonts w:hint="default"/>
        <w:b/>
      </w:rPr>
    </w:lvl>
    <w:lvl w:ilvl="3">
      <w:start w:val="1"/>
      <w:numFmt w:val="decimal"/>
      <w:lvlText w:val="%1.%2.%3.%4"/>
      <w:lvlJc w:val="left"/>
      <w:pPr>
        <w:ind w:left="405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328" w:hanging="1800"/>
      </w:pPr>
      <w:rPr>
        <w:rFonts w:hint="default"/>
      </w:rPr>
    </w:lvl>
  </w:abstractNum>
  <w:abstractNum w:abstractNumId="13">
    <w:nsid w:val="2F2B3DF0"/>
    <w:multiLevelType w:val="multilevel"/>
    <w:tmpl w:val="3FC24AE4"/>
    <w:lvl w:ilvl="0">
      <w:start w:val="8"/>
      <w:numFmt w:val="decimal"/>
      <w:lvlText w:val="%1"/>
      <w:lvlJc w:val="left"/>
      <w:pPr>
        <w:ind w:left="525" w:hanging="525"/>
      </w:pPr>
      <w:rPr>
        <w:rFonts w:hint="default"/>
      </w:rPr>
    </w:lvl>
    <w:lvl w:ilvl="1">
      <w:start w:val="5"/>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2F6D347B"/>
    <w:multiLevelType w:val="multilevel"/>
    <w:tmpl w:val="37AAEDB4"/>
    <w:lvl w:ilvl="0">
      <w:start w:val="7"/>
      <w:numFmt w:val="decimal"/>
      <w:lvlText w:val="%1"/>
      <w:lvlJc w:val="left"/>
      <w:pPr>
        <w:ind w:left="600" w:hanging="600"/>
      </w:pPr>
      <w:rPr>
        <w:rFonts w:hint="default"/>
      </w:rPr>
    </w:lvl>
    <w:lvl w:ilvl="1">
      <w:start w:val="2"/>
      <w:numFmt w:val="decimal"/>
      <w:lvlText w:val="%1.%2"/>
      <w:lvlJc w:val="left"/>
      <w:pPr>
        <w:ind w:left="742" w:hanging="600"/>
      </w:pPr>
      <w:rPr>
        <w:rFonts w:hint="default"/>
      </w:rPr>
    </w:lvl>
    <w:lvl w:ilvl="2">
      <w:start w:val="2"/>
      <w:numFmt w:val="decimal"/>
      <w:lvlText w:val="%1.%2.%3"/>
      <w:lvlJc w:val="left"/>
      <w:pPr>
        <w:ind w:left="1004" w:hanging="720"/>
      </w:pPr>
      <w:rPr>
        <w:rFonts w:hint="default"/>
      </w:rPr>
    </w:lvl>
    <w:lvl w:ilvl="3">
      <w:start w:val="2"/>
      <w:numFmt w:val="decimal"/>
      <w:lvlText w:val="%1.%2.%3.%4"/>
      <w:lvlJc w:val="left"/>
      <w:pPr>
        <w:ind w:left="1430"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nsid w:val="318D1E72"/>
    <w:multiLevelType w:val="multilevel"/>
    <w:tmpl w:val="92CC2858"/>
    <w:lvl w:ilvl="0">
      <w:start w:val="6"/>
      <w:numFmt w:val="decimal"/>
      <w:lvlText w:val="%1"/>
      <w:lvlJc w:val="left"/>
      <w:pPr>
        <w:ind w:left="705" w:hanging="705"/>
      </w:pPr>
      <w:rPr>
        <w:rFonts w:hint="default"/>
      </w:rPr>
    </w:lvl>
    <w:lvl w:ilvl="1">
      <w:start w:val="8"/>
      <w:numFmt w:val="decimal"/>
      <w:lvlText w:val="%1.%2"/>
      <w:lvlJc w:val="left"/>
      <w:pPr>
        <w:ind w:left="831" w:hanging="705"/>
      </w:pPr>
      <w:rPr>
        <w:rFonts w:hint="default"/>
      </w:rPr>
    </w:lvl>
    <w:lvl w:ilvl="2">
      <w:start w:val="14"/>
      <w:numFmt w:val="decimal"/>
      <w:lvlText w:val="%1.%2.%3"/>
      <w:lvlJc w:val="left"/>
      <w:pPr>
        <w:ind w:left="972" w:hanging="720"/>
      </w:pPr>
      <w:rPr>
        <w:rFonts w:hint="default"/>
      </w:rPr>
    </w:lvl>
    <w:lvl w:ilvl="3">
      <w:start w:val="1"/>
      <w:numFmt w:val="decimal"/>
      <w:lvlText w:val="%1.%2.%3.%4"/>
      <w:lvlJc w:val="left"/>
      <w:pPr>
        <w:ind w:left="1288"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710" w:hanging="1080"/>
      </w:pPr>
      <w:rPr>
        <w:rFonts w:hint="default"/>
      </w:rPr>
    </w:lvl>
    <w:lvl w:ilvl="6">
      <w:start w:val="1"/>
      <w:numFmt w:val="decimal"/>
      <w:lvlText w:val="%1.%2.%3.%4.%5.%6.%7"/>
      <w:lvlJc w:val="left"/>
      <w:pPr>
        <w:ind w:left="2196" w:hanging="1440"/>
      </w:pPr>
      <w:rPr>
        <w:rFonts w:hint="default"/>
      </w:rPr>
    </w:lvl>
    <w:lvl w:ilvl="7">
      <w:start w:val="1"/>
      <w:numFmt w:val="decimal"/>
      <w:lvlText w:val="%1.%2.%3.%4.%5.%6.%7.%8"/>
      <w:lvlJc w:val="left"/>
      <w:pPr>
        <w:ind w:left="2322" w:hanging="1440"/>
      </w:pPr>
      <w:rPr>
        <w:rFonts w:hint="default"/>
      </w:rPr>
    </w:lvl>
    <w:lvl w:ilvl="8">
      <w:start w:val="1"/>
      <w:numFmt w:val="decimal"/>
      <w:lvlText w:val="%1.%2.%3.%4.%5.%6.%7.%8.%9"/>
      <w:lvlJc w:val="left"/>
      <w:pPr>
        <w:ind w:left="2808" w:hanging="1800"/>
      </w:pPr>
      <w:rPr>
        <w:rFonts w:hint="default"/>
      </w:rPr>
    </w:lvl>
  </w:abstractNum>
  <w:abstractNum w:abstractNumId="16">
    <w:nsid w:val="32731DEF"/>
    <w:multiLevelType w:val="multilevel"/>
    <w:tmpl w:val="3D96F778"/>
    <w:lvl w:ilvl="0">
      <w:start w:val="7"/>
      <w:numFmt w:val="decimal"/>
      <w:lvlText w:val="%1"/>
      <w:lvlJc w:val="left"/>
      <w:pPr>
        <w:ind w:left="861" w:hanging="435"/>
      </w:pPr>
      <w:rPr>
        <w:rFonts w:hint="default"/>
      </w:rPr>
    </w:lvl>
    <w:lvl w:ilvl="1">
      <w:start w:val="3"/>
      <w:numFmt w:val="decimal"/>
      <w:lvlText w:val="%1.%2"/>
      <w:lvlJc w:val="left"/>
      <w:pPr>
        <w:ind w:left="719" w:hanging="43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7">
    <w:nsid w:val="39413F2D"/>
    <w:multiLevelType w:val="hybridMultilevel"/>
    <w:tmpl w:val="462C8CB0"/>
    <w:lvl w:ilvl="0" w:tplc="E848B9EC">
      <w:start w:val="1"/>
      <w:numFmt w:val="decimal"/>
      <w:lvlText w:val="3.%1"/>
      <w:lvlJc w:val="left"/>
      <w:pPr>
        <w:tabs>
          <w:tab w:val="num" w:pos="1353"/>
        </w:tabs>
        <w:ind w:left="1353" w:hanging="360"/>
      </w:pPr>
      <w:rPr>
        <w:rFonts w:ascii="Arial" w:hAnsi="Arial" w:cs="Times New Roman" w:hint="default"/>
        <w:b w:val="0"/>
        <w:bCs/>
        <w:i w:val="0"/>
        <w:iCs w:val="0"/>
        <w:strike w:val="0"/>
        <w:color w:val="auto"/>
        <w:sz w:val="24"/>
        <w:szCs w:val="24"/>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8">
    <w:nsid w:val="3B817953"/>
    <w:multiLevelType w:val="multilevel"/>
    <w:tmpl w:val="3DB6E962"/>
    <w:lvl w:ilvl="0">
      <w:start w:val="6"/>
      <w:numFmt w:val="decimal"/>
      <w:lvlText w:val="%1"/>
      <w:lvlJc w:val="left"/>
      <w:pPr>
        <w:ind w:left="720" w:hanging="720"/>
      </w:pPr>
      <w:rPr>
        <w:rFonts w:hint="default"/>
      </w:rPr>
    </w:lvl>
    <w:lvl w:ilvl="1">
      <w:start w:val="7"/>
      <w:numFmt w:val="decimal"/>
      <w:lvlText w:val="%1.%2"/>
      <w:lvlJc w:val="left"/>
      <w:pPr>
        <w:ind w:left="909" w:hanging="720"/>
      </w:pPr>
      <w:rPr>
        <w:rFonts w:hint="default"/>
      </w:rPr>
    </w:lvl>
    <w:lvl w:ilvl="2">
      <w:start w:val="4"/>
      <w:numFmt w:val="decimal"/>
      <w:lvlText w:val="%1.%2.%3"/>
      <w:lvlJc w:val="left"/>
      <w:pPr>
        <w:ind w:left="1098"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312" w:hanging="1800"/>
      </w:pPr>
      <w:rPr>
        <w:rFonts w:hint="default"/>
      </w:rPr>
    </w:lvl>
  </w:abstractNum>
  <w:abstractNum w:abstractNumId="19">
    <w:nsid w:val="3C803267"/>
    <w:multiLevelType w:val="multilevel"/>
    <w:tmpl w:val="B4E40E06"/>
    <w:lvl w:ilvl="0">
      <w:start w:val="8"/>
      <w:numFmt w:val="decimal"/>
      <w:lvlText w:val="%1"/>
      <w:lvlJc w:val="left"/>
      <w:pPr>
        <w:ind w:left="660" w:hanging="660"/>
      </w:pPr>
      <w:rPr>
        <w:rFonts w:hint="default"/>
      </w:rPr>
    </w:lvl>
    <w:lvl w:ilvl="1">
      <w:start w:val="10"/>
      <w:numFmt w:val="decimal"/>
      <w:lvlText w:val="%1.%2"/>
      <w:lvlJc w:val="left"/>
      <w:pPr>
        <w:ind w:left="1444" w:hanging="66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072" w:hanging="1800"/>
      </w:pPr>
      <w:rPr>
        <w:rFonts w:hint="default"/>
      </w:rPr>
    </w:lvl>
  </w:abstractNum>
  <w:abstractNum w:abstractNumId="20">
    <w:nsid w:val="3C83209B"/>
    <w:multiLevelType w:val="multilevel"/>
    <w:tmpl w:val="1E447102"/>
    <w:lvl w:ilvl="0">
      <w:start w:val="6"/>
      <w:numFmt w:val="decimal"/>
      <w:lvlText w:val="%1"/>
      <w:lvlJc w:val="left"/>
      <w:pPr>
        <w:ind w:left="720" w:hanging="720"/>
      </w:pPr>
      <w:rPr>
        <w:rFonts w:hint="default"/>
      </w:rPr>
    </w:lvl>
    <w:lvl w:ilvl="1">
      <w:start w:val="8"/>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4"/>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1">
    <w:nsid w:val="42643D22"/>
    <w:multiLevelType w:val="multilevel"/>
    <w:tmpl w:val="79C6350C"/>
    <w:name w:val="НомерПриложения2"/>
    <w:lvl w:ilvl="0">
      <w:start w:val="1"/>
      <w:numFmt w:val="decimal"/>
      <w:suff w:val="space"/>
      <w:lvlText w:val="П%1."/>
      <w:lvlJc w:val="left"/>
      <w:rPr>
        <w:rFonts w:cs="Times New Roman"/>
      </w:rPr>
    </w:lvl>
    <w:lvl w:ilvl="1">
      <w:start w:val="1"/>
      <w:numFmt w:val="decimal"/>
      <w:suff w:val="space"/>
      <w:lvlText w:val="П%1.%2."/>
      <w:lvlJc w:val="left"/>
      <w:rPr>
        <w:rFonts w:cs="Times New Roman"/>
      </w:rPr>
    </w:lvl>
    <w:lvl w:ilvl="2">
      <w:start w:val="1"/>
      <w:numFmt w:val="decimal"/>
      <w:suff w:val="space"/>
      <w:lvlText w:val="П%1.%2.%3."/>
      <w:lvlJc w:val="left"/>
      <w:rPr>
        <w:rFonts w:cs="Times New Roman"/>
      </w:rPr>
    </w:lvl>
    <w:lvl w:ilvl="3">
      <w:start w:val="1"/>
      <w:numFmt w:val="decimal"/>
      <w:suff w:val="space"/>
      <w:lvlText w:val="П%1.%2.%3.%4."/>
      <w:lvlJc w:val="left"/>
      <w:rPr>
        <w:rFonts w:cs="Times New Roman"/>
      </w:rPr>
    </w:lvl>
    <w:lvl w:ilvl="4">
      <w:start w:val="1"/>
      <w:numFmt w:val="decimal"/>
      <w:suff w:val="space"/>
      <w:lvlText w:val="П%1.%2.%3.%4.%5."/>
      <w:lvlJc w:val="left"/>
      <w:rPr>
        <w:rFonts w:cs="Times New Roman"/>
      </w:rPr>
    </w:lvl>
    <w:lvl w:ilvl="5">
      <w:start w:val="1"/>
      <w:numFmt w:val="none"/>
      <w:suff w:val="nothing"/>
      <w:lvlText w:val=""/>
      <w:lvlJc w:val="left"/>
      <w:rPr>
        <w:rFonts w:cs="Times New Roman"/>
      </w:rPr>
    </w:lvl>
    <w:lvl w:ilvl="6">
      <w:start w:val="1"/>
      <w:numFmt w:val="decimal"/>
      <w:suff w:val="nothing"/>
      <w:lvlText w:val="ис. П%7.%1"/>
      <w:lvlJc w:val="left"/>
      <w:rPr>
        <w:rFonts w:cs="Times New Roman"/>
      </w:rPr>
    </w:lvl>
    <w:lvl w:ilvl="7">
      <w:start w:val="1"/>
      <w:numFmt w:val="decimal"/>
      <w:suff w:val="nothing"/>
      <w:lvlText w:val="абл. П%8.%1"/>
      <w:lvlJc w:val="left"/>
      <w:rPr>
        <w:rFonts w:cs="Times New Roman"/>
      </w:rPr>
    </w:lvl>
    <w:lvl w:ilvl="8">
      <w:start w:val="1"/>
      <w:numFmt w:val="decimal"/>
      <w:suff w:val="nothing"/>
      <w:lvlText w:val="(П%9.%1)"/>
      <w:lvlJc w:val="left"/>
      <w:rPr>
        <w:rFonts w:cs="Times New Roman"/>
      </w:rPr>
    </w:lvl>
  </w:abstractNum>
  <w:abstractNum w:abstractNumId="22">
    <w:nsid w:val="4D2420BD"/>
    <w:multiLevelType w:val="multilevel"/>
    <w:tmpl w:val="36862EA4"/>
    <w:lvl w:ilvl="0">
      <w:start w:val="7"/>
      <w:numFmt w:val="decimal"/>
      <w:lvlText w:val="%1"/>
      <w:lvlJc w:val="left"/>
      <w:pPr>
        <w:ind w:left="525" w:hanging="525"/>
      </w:pPr>
      <w:rPr>
        <w:rFonts w:hint="default"/>
      </w:rPr>
    </w:lvl>
    <w:lvl w:ilvl="1">
      <w:start w:val="1"/>
      <w:numFmt w:val="decimal"/>
      <w:lvlText w:val="%1.%2"/>
      <w:lvlJc w:val="left"/>
      <w:pPr>
        <w:ind w:left="1452" w:hanging="525"/>
      </w:pPr>
      <w:rPr>
        <w:rFonts w:hint="default"/>
      </w:rPr>
    </w:lvl>
    <w:lvl w:ilvl="2">
      <w:start w:val="2"/>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23">
    <w:nsid w:val="54B1644E"/>
    <w:multiLevelType w:val="multilevel"/>
    <w:tmpl w:val="C74426F0"/>
    <w:lvl w:ilvl="0">
      <w:start w:val="7"/>
      <w:numFmt w:val="decimal"/>
      <w:lvlText w:val="%1"/>
      <w:lvlJc w:val="left"/>
      <w:pPr>
        <w:ind w:left="720" w:hanging="720"/>
      </w:pPr>
      <w:rPr>
        <w:rFonts w:hint="default"/>
      </w:rPr>
    </w:lvl>
    <w:lvl w:ilvl="1">
      <w:start w:val="1"/>
      <w:numFmt w:val="decimal"/>
      <w:lvlText w:val="%1.%2"/>
      <w:lvlJc w:val="left"/>
      <w:pPr>
        <w:ind w:left="1338" w:hanging="720"/>
      </w:pPr>
      <w:rPr>
        <w:rFonts w:hint="default"/>
      </w:rPr>
    </w:lvl>
    <w:lvl w:ilvl="2">
      <w:start w:val="1"/>
      <w:numFmt w:val="decimal"/>
      <w:lvlText w:val="%1.%2.%3"/>
      <w:lvlJc w:val="left"/>
      <w:pPr>
        <w:ind w:left="1956" w:hanging="720"/>
      </w:pPr>
      <w:rPr>
        <w:rFonts w:hint="default"/>
      </w:rPr>
    </w:lvl>
    <w:lvl w:ilvl="3">
      <w:start w:val="1"/>
      <w:numFmt w:val="decimal"/>
      <w:lvlText w:val="%1.%2.%3.%4"/>
      <w:lvlJc w:val="left"/>
      <w:pPr>
        <w:ind w:left="2934" w:hanging="1080"/>
      </w:pPr>
      <w:rPr>
        <w:rFonts w:hint="default"/>
      </w:rPr>
    </w:lvl>
    <w:lvl w:ilvl="4">
      <w:start w:val="1"/>
      <w:numFmt w:val="decimal"/>
      <w:lvlText w:val="%1.%2.%3.%4.%5"/>
      <w:lvlJc w:val="left"/>
      <w:pPr>
        <w:ind w:left="3552" w:hanging="1080"/>
      </w:pPr>
      <w:rPr>
        <w:rFonts w:hint="default"/>
      </w:rPr>
    </w:lvl>
    <w:lvl w:ilvl="5">
      <w:start w:val="1"/>
      <w:numFmt w:val="decimal"/>
      <w:lvlText w:val="%1.%2.%3.%4.%5.%6"/>
      <w:lvlJc w:val="left"/>
      <w:pPr>
        <w:ind w:left="4530" w:hanging="1440"/>
      </w:pPr>
      <w:rPr>
        <w:rFonts w:hint="default"/>
      </w:rPr>
    </w:lvl>
    <w:lvl w:ilvl="6">
      <w:start w:val="1"/>
      <w:numFmt w:val="decimal"/>
      <w:lvlText w:val="%1.%2.%3.%4.%5.%6.%7"/>
      <w:lvlJc w:val="left"/>
      <w:pPr>
        <w:ind w:left="5148" w:hanging="1440"/>
      </w:pPr>
      <w:rPr>
        <w:rFonts w:hint="default"/>
      </w:rPr>
    </w:lvl>
    <w:lvl w:ilvl="7">
      <w:start w:val="1"/>
      <w:numFmt w:val="decimal"/>
      <w:lvlText w:val="%1.%2.%3.%4.%5.%6.%7.%8"/>
      <w:lvlJc w:val="left"/>
      <w:pPr>
        <w:ind w:left="6126" w:hanging="1800"/>
      </w:pPr>
      <w:rPr>
        <w:rFonts w:hint="default"/>
      </w:rPr>
    </w:lvl>
    <w:lvl w:ilvl="8">
      <w:start w:val="1"/>
      <w:numFmt w:val="decimal"/>
      <w:lvlText w:val="%1.%2.%3.%4.%5.%6.%7.%8.%9"/>
      <w:lvlJc w:val="left"/>
      <w:pPr>
        <w:ind w:left="6744" w:hanging="1800"/>
      </w:pPr>
      <w:rPr>
        <w:rFonts w:hint="default"/>
      </w:rPr>
    </w:lvl>
  </w:abstractNum>
  <w:abstractNum w:abstractNumId="24">
    <w:nsid w:val="55EA2F1E"/>
    <w:multiLevelType w:val="multilevel"/>
    <w:tmpl w:val="89C6FA1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56D20915"/>
    <w:multiLevelType w:val="multilevel"/>
    <w:tmpl w:val="F070A148"/>
    <w:lvl w:ilvl="0">
      <w:start w:val="6"/>
      <w:numFmt w:val="decimal"/>
      <w:lvlText w:val="%1"/>
      <w:lvlJc w:val="left"/>
      <w:pPr>
        <w:ind w:left="600" w:hanging="600"/>
      </w:pPr>
      <w:rPr>
        <w:rFonts w:hint="default"/>
      </w:rPr>
    </w:lvl>
    <w:lvl w:ilvl="1">
      <w:start w:val="8"/>
      <w:numFmt w:val="decimal"/>
      <w:lvlText w:val="%1.%2"/>
      <w:lvlJc w:val="left"/>
      <w:pPr>
        <w:ind w:left="789" w:hanging="600"/>
      </w:pPr>
      <w:rPr>
        <w:rFonts w:hint="default"/>
      </w:rPr>
    </w:lvl>
    <w:lvl w:ilvl="2">
      <w:start w:val="9"/>
      <w:numFmt w:val="decimal"/>
      <w:lvlText w:val="%1.%2.%3"/>
      <w:lvlJc w:val="left"/>
      <w:pPr>
        <w:ind w:left="1098" w:hanging="720"/>
      </w:pPr>
      <w:rPr>
        <w:rFonts w:hint="default"/>
      </w:rPr>
    </w:lvl>
    <w:lvl w:ilvl="3">
      <w:start w:val="3"/>
      <w:numFmt w:val="decimal"/>
      <w:lvlText w:val="%1.%2.%3.%4"/>
      <w:lvlJc w:val="left"/>
      <w:pPr>
        <w:ind w:left="1288" w:hanging="720"/>
      </w:pPr>
      <w:rPr>
        <w:rFonts w:hint="default"/>
      </w:rPr>
    </w:lvl>
    <w:lvl w:ilvl="4">
      <w:start w:val="1"/>
      <w:numFmt w:val="decimal"/>
      <w:lvlText w:val="%1.%2.%3.%4.%5"/>
      <w:lvlJc w:val="left"/>
      <w:pPr>
        <w:ind w:left="1" w:firstLine="567"/>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6">
    <w:nsid w:val="5C6D0A52"/>
    <w:multiLevelType w:val="multilevel"/>
    <w:tmpl w:val="564E890E"/>
    <w:lvl w:ilvl="0">
      <w:start w:val="6"/>
      <w:numFmt w:val="decimal"/>
      <w:lvlText w:val="%1"/>
      <w:lvlJc w:val="left"/>
      <w:pPr>
        <w:ind w:left="720" w:hanging="720"/>
      </w:pPr>
      <w:rPr>
        <w:rFonts w:hint="default"/>
      </w:rPr>
    </w:lvl>
    <w:lvl w:ilvl="1">
      <w:start w:val="8"/>
      <w:numFmt w:val="decimal"/>
      <w:lvlText w:val="%1.%2"/>
      <w:lvlJc w:val="left"/>
      <w:pPr>
        <w:ind w:left="1098" w:hanging="720"/>
      </w:pPr>
      <w:rPr>
        <w:rFonts w:hint="default"/>
      </w:rPr>
    </w:lvl>
    <w:lvl w:ilvl="2">
      <w:start w:val="3"/>
      <w:numFmt w:val="decimal"/>
      <w:lvlText w:val="%1.%2.%3"/>
      <w:lvlJc w:val="left"/>
      <w:pPr>
        <w:ind w:left="1476" w:hanging="72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446" w:hanging="1800"/>
      </w:pPr>
      <w:rPr>
        <w:rFonts w:hint="default"/>
      </w:rPr>
    </w:lvl>
    <w:lvl w:ilvl="8">
      <w:start w:val="1"/>
      <w:numFmt w:val="decimal"/>
      <w:lvlText w:val="%1.%2.%3.%4.%5.%6.%7.%8.%9"/>
      <w:lvlJc w:val="left"/>
      <w:pPr>
        <w:ind w:left="4824" w:hanging="1800"/>
      </w:pPr>
      <w:rPr>
        <w:rFonts w:hint="default"/>
      </w:rPr>
    </w:lvl>
  </w:abstractNum>
  <w:abstractNum w:abstractNumId="27">
    <w:nsid w:val="5D51280D"/>
    <w:multiLevelType w:val="multilevel"/>
    <w:tmpl w:val="184EB65A"/>
    <w:lvl w:ilvl="0">
      <w:start w:val="6"/>
      <w:numFmt w:val="decimal"/>
      <w:lvlText w:val="%1"/>
      <w:lvlJc w:val="left"/>
      <w:pPr>
        <w:ind w:left="600" w:hanging="600"/>
      </w:pPr>
      <w:rPr>
        <w:rFonts w:hint="default"/>
      </w:rPr>
    </w:lvl>
    <w:lvl w:ilvl="1">
      <w:start w:val="8"/>
      <w:numFmt w:val="decimal"/>
      <w:lvlText w:val="%1.%2"/>
      <w:lvlJc w:val="left"/>
      <w:pPr>
        <w:ind w:left="789" w:hanging="600"/>
      </w:pPr>
      <w:rPr>
        <w:rFonts w:hint="default"/>
      </w:rPr>
    </w:lvl>
    <w:lvl w:ilvl="2">
      <w:start w:val="1"/>
      <w:numFmt w:val="decimal"/>
      <w:lvlText w:val="%1.%2.%3"/>
      <w:lvlJc w:val="left"/>
      <w:pPr>
        <w:ind w:left="1098" w:hanging="720"/>
      </w:pPr>
      <w:rPr>
        <w:rFonts w:hint="default"/>
        <w:lang w:val="ru-RU"/>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8">
    <w:nsid w:val="5DF82B2A"/>
    <w:multiLevelType w:val="multilevel"/>
    <w:tmpl w:val="5E241C72"/>
    <w:lvl w:ilvl="0">
      <w:start w:val="1"/>
      <w:numFmt w:val="decimal"/>
      <w:lvlText w:val="%1"/>
      <w:lvlJc w:val="left"/>
      <w:pPr>
        <w:ind w:left="360" w:hanging="360"/>
      </w:pPr>
      <w:rPr>
        <w:rFonts w:hint="default"/>
      </w:rPr>
    </w:lvl>
    <w:lvl w:ilvl="1">
      <w:start w:val="2"/>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29">
    <w:nsid w:val="5E4A0AFA"/>
    <w:multiLevelType w:val="multilevel"/>
    <w:tmpl w:val="9502E1DA"/>
    <w:lvl w:ilvl="0">
      <w:start w:val="6"/>
      <w:numFmt w:val="decimal"/>
      <w:lvlText w:val="%1"/>
      <w:lvlJc w:val="left"/>
      <w:pPr>
        <w:ind w:left="525" w:hanging="525"/>
      </w:pPr>
      <w:rPr>
        <w:rFonts w:hint="default"/>
      </w:rPr>
    </w:lvl>
    <w:lvl w:ilvl="1">
      <w:start w:val="6"/>
      <w:numFmt w:val="decimal"/>
      <w:lvlText w:val="%1.%2"/>
      <w:lvlJc w:val="left"/>
      <w:pPr>
        <w:ind w:left="880" w:hanging="52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30">
    <w:nsid w:val="61A963FE"/>
    <w:multiLevelType w:val="multilevel"/>
    <w:tmpl w:val="B8ECCAE2"/>
    <w:lvl w:ilvl="0">
      <w:start w:val="7"/>
      <w:numFmt w:val="decimal"/>
      <w:lvlText w:val="%1"/>
      <w:lvlJc w:val="left"/>
      <w:pPr>
        <w:ind w:left="705" w:hanging="705"/>
      </w:pPr>
      <w:rPr>
        <w:rFonts w:hint="default"/>
      </w:rPr>
    </w:lvl>
    <w:lvl w:ilvl="1">
      <w:start w:val="1"/>
      <w:numFmt w:val="decimal"/>
      <w:lvlText w:val="%1.%2"/>
      <w:lvlJc w:val="left"/>
      <w:pPr>
        <w:ind w:left="1272" w:hanging="705"/>
      </w:pPr>
      <w:rPr>
        <w:rFonts w:hint="default"/>
      </w:rPr>
    </w:lvl>
    <w:lvl w:ilvl="2">
      <w:start w:val="1"/>
      <w:numFmt w:val="decimal"/>
      <w:lvlText w:val="%1.%2.%3"/>
      <w:lvlJc w:val="left"/>
      <w:pPr>
        <w:ind w:left="1854" w:hanging="720"/>
      </w:pPr>
      <w:rPr>
        <w:rFonts w:hint="default"/>
      </w:rPr>
    </w:lvl>
    <w:lvl w:ilvl="3">
      <w:start w:val="12"/>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62465AF6"/>
    <w:multiLevelType w:val="multilevel"/>
    <w:tmpl w:val="B2A87798"/>
    <w:lvl w:ilvl="0">
      <w:start w:val="6"/>
      <w:numFmt w:val="decimal"/>
      <w:lvlText w:val="%1"/>
      <w:lvlJc w:val="left"/>
      <w:pPr>
        <w:ind w:left="720" w:hanging="720"/>
      </w:pPr>
      <w:rPr>
        <w:rFonts w:hint="default"/>
      </w:rPr>
    </w:lvl>
    <w:lvl w:ilvl="1">
      <w:start w:val="8"/>
      <w:numFmt w:val="decimal"/>
      <w:lvlText w:val="%1.%2"/>
      <w:lvlJc w:val="left"/>
      <w:pPr>
        <w:ind w:left="1474" w:hanging="720"/>
      </w:pPr>
      <w:rPr>
        <w:rFonts w:hint="default"/>
      </w:rPr>
    </w:lvl>
    <w:lvl w:ilvl="2">
      <w:start w:val="4"/>
      <w:numFmt w:val="decimal"/>
      <w:lvlText w:val="%1.%2.%3"/>
      <w:lvlJc w:val="left"/>
      <w:pPr>
        <w:ind w:left="2228" w:hanging="720"/>
      </w:pPr>
      <w:rPr>
        <w:rFonts w:hint="default"/>
      </w:rPr>
    </w:lvl>
    <w:lvl w:ilvl="3">
      <w:start w:val="3"/>
      <w:numFmt w:val="decimal"/>
      <w:lvlText w:val="%1.%2.%3.%4"/>
      <w:lvlJc w:val="left"/>
      <w:pPr>
        <w:ind w:left="3342" w:hanging="1080"/>
      </w:pPr>
      <w:rPr>
        <w:rFonts w:hint="default"/>
      </w:rPr>
    </w:lvl>
    <w:lvl w:ilvl="4">
      <w:start w:val="1"/>
      <w:numFmt w:val="decimal"/>
      <w:lvlText w:val="%1.%2.%3.%4.%5"/>
      <w:lvlJc w:val="left"/>
      <w:pPr>
        <w:ind w:left="4341" w:hanging="1080"/>
      </w:pPr>
      <w:rPr>
        <w:rFonts w:hint="default"/>
      </w:rPr>
    </w:lvl>
    <w:lvl w:ilvl="5">
      <w:start w:val="1"/>
      <w:numFmt w:val="decimal"/>
      <w:lvlText w:val="%1.%2.%3.%4.%5.%6"/>
      <w:lvlJc w:val="left"/>
      <w:pPr>
        <w:ind w:left="5210" w:hanging="1440"/>
      </w:pPr>
      <w:rPr>
        <w:rFonts w:hint="default"/>
      </w:rPr>
    </w:lvl>
    <w:lvl w:ilvl="6">
      <w:start w:val="1"/>
      <w:numFmt w:val="decimal"/>
      <w:lvlText w:val="%1.%2.%3.%4.%5.%6.%7"/>
      <w:lvlJc w:val="left"/>
      <w:pPr>
        <w:ind w:left="5964" w:hanging="1440"/>
      </w:pPr>
      <w:rPr>
        <w:rFonts w:hint="default"/>
      </w:rPr>
    </w:lvl>
    <w:lvl w:ilvl="7">
      <w:start w:val="1"/>
      <w:numFmt w:val="decimal"/>
      <w:lvlText w:val="%1.%2.%3.%4.%5.%6.%7.%8"/>
      <w:lvlJc w:val="left"/>
      <w:pPr>
        <w:ind w:left="7078" w:hanging="1800"/>
      </w:pPr>
      <w:rPr>
        <w:rFonts w:hint="default"/>
      </w:rPr>
    </w:lvl>
    <w:lvl w:ilvl="8">
      <w:start w:val="1"/>
      <w:numFmt w:val="decimal"/>
      <w:lvlText w:val="%1.%2.%3.%4.%5.%6.%7.%8.%9"/>
      <w:lvlJc w:val="left"/>
      <w:pPr>
        <w:ind w:left="7832" w:hanging="1800"/>
      </w:pPr>
      <w:rPr>
        <w:rFonts w:hint="default"/>
      </w:rPr>
    </w:lvl>
  </w:abstractNum>
  <w:abstractNum w:abstractNumId="32">
    <w:nsid w:val="65140434"/>
    <w:multiLevelType w:val="multilevel"/>
    <w:tmpl w:val="0782557A"/>
    <w:lvl w:ilvl="0">
      <w:start w:val="1"/>
      <w:numFmt w:val="decimal"/>
      <w:lvlText w:val="%1"/>
      <w:lvlJc w:val="left"/>
      <w:pPr>
        <w:ind w:left="525" w:hanging="525"/>
      </w:pPr>
      <w:rPr>
        <w:rFonts w:hint="default"/>
      </w:rPr>
    </w:lvl>
    <w:lvl w:ilvl="1">
      <w:start w:val="4"/>
      <w:numFmt w:val="decimal"/>
      <w:lvlText w:val="%1.%2"/>
      <w:lvlJc w:val="left"/>
      <w:pPr>
        <w:ind w:left="880" w:hanging="52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33">
    <w:nsid w:val="6EC847F6"/>
    <w:multiLevelType w:val="multilevel"/>
    <w:tmpl w:val="A1083038"/>
    <w:lvl w:ilvl="0">
      <w:start w:val="6"/>
      <w:numFmt w:val="decimal"/>
      <w:lvlText w:val="%1"/>
      <w:lvlJc w:val="left"/>
      <w:pPr>
        <w:ind w:left="720" w:hanging="720"/>
      </w:pPr>
      <w:rPr>
        <w:rFonts w:hint="default"/>
      </w:rPr>
    </w:lvl>
    <w:lvl w:ilvl="1">
      <w:start w:val="7"/>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34">
    <w:nsid w:val="700415E4"/>
    <w:multiLevelType w:val="multilevel"/>
    <w:tmpl w:val="17D477B8"/>
    <w:lvl w:ilvl="0">
      <w:start w:val="7"/>
      <w:numFmt w:val="decimal"/>
      <w:lvlText w:val="%1"/>
      <w:lvlJc w:val="left"/>
      <w:pPr>
        <w:ind w:left="720" w:hanging="720"/>
      </w:pPr>
      <w:rPr>
        <w:rFonts w:hint="default"/>
      </w:rPr>
    </w:lvl>
    <w:lvl w:ilvl="1">
      <w:start w:val="1"/>
      <w:numFmt w:val="decimal"/>
      <w:lvlText w:val="%1.%2"/>
      <w:lvlJc w:val="left"/>
      <w:pPr>
        <w:ind w:left="956" w:hanging="720"/>
      </w:pPr>
      <w:rPr>
        <w:rFonts w:hint="default"/>
      </w:rPr>
    </w:lvl>
    <w:lvl w:ilvl="2">
      <w:start w:val="2"/>
      <w:numFmt w:val="decimal"/>
      <w:lvlText w:val="%1.%2.%3"/>
      <w:lvlJc w:val="left"/>
      <w:pPr>
        <w:ind w:left="1192" w:hanging="720"/>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35">
    <w:nsid w:val="76DA5894"/>
    <w:multiLevelType w:val="hybridMultilevel"/>
    <w:tmpl w:val="5B66E6BA"/>
    <w:lvl w:ilvl="0" w:tplc="768E88B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D433659"/>
    <w:multiLevelType w:val="multilevel"/>
    <w:tmpl w:val="47E48A6E"/>
    <w:lvl w:ilvl="0">
      <w:start w:val="1"/>
      <w:numFmt w:val="decimal"/>
      <w:lvlText w:val="%1"/>
      <w:lvlJc w:val="left"/>
      <w:pPr>
        <w:ind w:left="525" w:hanging="525"/>
      </w:pPr>
      <w:rPr>
        <w:rFonts w:hint="default"/>
      </w:rPr>
    </w:lvl>
    <w:lvl w:ilvl="1">
      <w:start w:val="2"/>
      <w:numFmt w:val="decimal"/>
      <w:lvlText w:val="%1.%2"/>
      <w:lvlJc w:val="left"/>
      <w:pPr>
        <w:ind w:left="1323" w:hanging="525"/>
      </w:pPr>
      <w:rPr>
        <w:rFonts w:hint="default"/>
      </w:rPr>
    </w:lvl>
    <w:lvl w:ilvl="2">
      <w:start w:val="5"/>
      <w:numFmt w:val="decimal"/>
      <w:lvlText w:val="%1.%2.%3"/>
      <w:lvlJc w:val="left"/>
      <w:pPr>
        <w:ind w:left="2316" w:hanging="720"/>
      </w:pPr>
      <w:rPr>
        <w:rFonts w:hint="default"/>
      </w:rPr>
    </w:lvl>
    <w:lvl w:ilvl="3">
      <w:start w:val="1"/>
      <w:numFmt w:val="decimal"/>
      <w:lvlText w:val="%1.%2.%3.%4"/>
      <w:lvlJc w:val="left"/>
      <w:pPr>
        <w:ind w:left="3474" w:hanging="108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5430" w:hanging="1440"/>
      </w:pPr>
      <w:rPr>
        <w:rFonts w:hint="default"/>
      </w:rPr>
    </w:lvl>
    <w:lvl w:ilvl="6">
      <w:start w:val="1"/>
      <w:numFmt w:val="decimal"/>
      <w:lvlText w:val="%1.%2.%3.%4.%5.%6.%7"/>
      <w:lvlJc w:val="left"/>
      <w:pPr>
        <w:ind w:left="6228" w:hanging="1440"/>
      </w:pPr>
      <w:rPr>
        <w:rFonts w:hint="default"/>
      </w:rPr>
    </w:lvl>
    <w:lvl w:ilvl="7">
      <w:start w:val="1"/>
      <w:numFmt w:val="decimal"/>
      <w:lvlText w:val="%1.%2.%3.%4.%5.%6.%7.%8"/>
      <w:lvlJc w:val="left"/>
      <w:pPr>
        <w:ind w:left="7386" w:hanging="1800"/>
      </w:pPr>
      <w:rPr>
        <w:rFonts w:hint="default"/>
      </w:rPr>
    </w:lvl>
    <w:lvl w:ilvl="8">
      <w:start w:val="1"/>
      <w:numFmt w:val="decimal"/>
      <w:lvlText w:val="%1.%2.%3.%4.%5.%6.%7.%8.%9"/>
      <w:lvlJc w:val="left"/>
      <w:pPr>
        <w:ind w:left="8184" w:hanging="1800"/>
      </w:pPr>
      <w:rPr>
        <w:rFonts w:hint="default"/>
      </w:rPr>
    </w:lvl>
  </w:abstractNum>
  <w:num w:numId="1">
    <w:abstractNumId w:val="17"/>
  </w:num>
  <w:num w:numId="2">
    <w:abstractNumId w:val="3"/>
  </w:num>
  <w:num w:numId="3">
    <w:abstractNumId w:val="9"/>
  </w:num>
  <w:num w:numId="4">
    <w:abstractNumId w:val="27"/>
  </w:num>
  <w:num w:numId="5">
    <w:abstractNumId w:val="15"/>
  </w:num>
  <w:num w:numId="6">
    <w:abstractNumId w:val="25"/>
  </w:num>
  <w:num w:numId="7">
    <w:abstractNumId w:val="30"/>
  </w:num>
  <w:num w:numId="8">
    <w:abstractNumId w:val="14"/>
  </w:num>
  <w:num w:numId="9">
    <w:abstractNumId w:val="16"/>
  </w:num>
  <w:num w:numId="10">
    <w:abstractNumId w:val="24"/>
  </w:num>
  <w:num w:numId="11">
    <w:abstractNumId w:val="29"/>
  </w:num>
  <w:num w:numId="12">
    <w:abstractNumId w:val="26"/>
  </w:num>
  <w:num w:numId="13">
    <w:abstractNumId w:val="10"/>
  </w:num>
  <w:num w:numId="14">
    <w:abstractNumId w:val="23"/>
  </w:num>
  <w:num w:numId="15">
    <w:abstractNumId w:val="2"/>
  </w:num>
  <w:num w:numId="16">
    <w:abstractNumId w:val="11"/>
  </w:num>
  <w:num w:numId="17">
    <w:abstractNumId w:val="19"/>
  </w:num>
  <w:num w:numId="18">
    <w:abstractNumId w:val="13"/>
  </w:num>
  <w:num w:numId="19">
    <w:abstractNumId w:val="33"/>
  </w:num>
  <w:num w:numId="20">
    <w:abstractNumId w:val="18"/>
  </w:num>
  <w:num w:numId="21">
    <w:abstractNumId w:val="34"/>
  </w:num>
  <w:num w:numId="22">
    <w:abstractNumId w:val="4"/>
  </w:num>
  <w:num w:numId="23">
    <w:abstractNumId w:val="0"/>
  </w:num>
  <w:num w:numId="24">
    <w:abstractNumId w:val="20"/>
  </w:num>
  <w:num w:numId="25">
    <w:abstractNumId w:val="12"/>
  </w:num>
  <w:num w:numId="26">
    <w:abstractNumId w:val="5"/>
  </w:num>
  <w:num w:numId="27">
    <w:abstractNumId w:val="31"/>
  </w:num>
  <w:num w:numId="28">
    <w:abstractNumId w:val="28"/>
  </w:num>
  <w:num w:numId="29">
    <w:abstractNumId w:val="7"/>
  </w:num>
  <w:num w:numId="30">
    <w:abstractNumId w:val="36"/>
  </w:num>
  <w:num w:numId="31">
    <w:abstractNumId w:val="32"/>
  </w:num>
  <w:num w:numId="32">
    <w:abstractNumId w:val="1"/>
  </w:num>
  <w:num w:numId="33">
    <w:abstractNumId w:val="22"/>
  </w:num>
  <w:num w:numId="34">
    <w:abstractNumId w:val="6"/>
  </w:num>
  <w:num w:numId="35">
    <w:abstractNumId w:val="8"/>
  </w:num>
  <w:num w:numId="36">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doNotHyphenateCaps/>
  <w:evenAndOddHeaders/>
  <w:drawingGridHorizontalSpacing w:val="100"/>
  <w:drawingGridVerticalSpacing w:val="6"/>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08C"/>
    <w:rsid w:val="00000018"/>
    <w:rsid w:val="0000061A"/>
    <w:rsid w:val="000006D9"/>
    <w:rsid w:val="00000D7A"/>
    <w:rsid w:val="00001470"/>
    <w:rsid w:val="000017AE"/>
    <w:rsid w:val="00002491"/>
    <w:rsid w:val="00002CD5"/>
    <w:rsid w:val="00002E37"/>
    <w:rsid w:val="0000315A"/>
    <w:rsid w:val="00003AAA"/>
    <w:rsid w:val="00004283"/>
    <w:rsid w:val="0000502D"/>
    <w:rsid w:val="00005E8F"/>
    <w:rsid w:val="0000663C"/>
    <w:rsid w:val="00007130"/>
    <w:rsid w:val="000075E0"/>
    <w:rsid w:val="00007A56"/>
    <w:rsid w:val="000102D2"/>
    <w:rsid w:val="00010CF6"/>
    <w:rsid w:val="0001173F"/>
    <w:rsid w:val="00011844"/>
    <w:rsid w:val="000121E7"/>
    <w:rsid w:val="000138C2"/>
    <w:rsid w:val="000149E4"/>
    <w:rsid w:val="00014B91"/>
    <w:rsid w:val="00014BE2"/>
    <w:rsid w:val="00014CF7"/>
    <w:rsid w:val="0001518F"/>
    <w:rsid w:val="000155DF"/>
    <w:rsid w:val="000165A6"/>
    <w:rsid w:val="00016E0A"/>
    <w:rsid w:val="00017400"/>
    <w:rsid w:val="000175C6"/>
    <w:rsid w:val="0001762E"/>
    <w:rsid w:val="00017AA9"/>
    <w:rsid w:val="00017BF7"/>
    <w:rsid w:val="00017EF3"/>
    <w:rsid w:val="00020822"/>
    <w:rsid w:val="00020AF4"/>
    <w:rsid w:val="00021514"/>
    <w:rsid w:val="000215EF"/>
    <w:rsid w:val="000221DC"/>
    <w:rsid w:val="00022484"/>
    <w:rsid w:val="000227C0"/>
    <w:rsid w:val="00023103"/>
    <w:rsid w:val="00023DE9"/>
    <w:rsid w:val="00024124"/>
    <w:rsid w:val="000244EC"/>
    <w:rsid w:val="00025077"/>
    <w:rsid w:val="000259EE"/>
    <w:rsid w:val="00026C42"/>
    <w:rsid w:val="0002742F"/>
    <w:rsid w:val="000276B0"/>
    <w:rsid w:val="00027927"/>
    <w:rsid w:val="00027AB9"/>
    <w:rsid w:val="00030A13"/>
    <w:rsid w:val="00031B35"/>
    <w:rsid w:val="00031F25"/>
    <w:rsid w:val="000331F7"/>
    <w:rsid w:val="000339E4"/>
    <w:rsid w:val="000339E9"/>
    <w:rsid w:val="00034D00"/>
    <w:rsid w:val="0003518B"/>
    <w:rsid w:val="00035809"/>
    <w:rsid w:val="00035D98"/>
    <w:rsid w:val="00036854"/>
    <w:rsid w:val="00036C5B"/>
    <w:rsid w:val="00037681"/>
    <w:rsid w:val="00037BEF"/>
    <w:rsid w:val="0004086C"/>
    <w:rsid w:val="00041019"/>
    <w:rsid w:val="00041301"/>
    <w:rsid w:val="000413A2"/>
    <w:rsid w:val="00041956"/>
    <w:rsid w:val="00041F23"/>
    <w:rsid w:val="00042FFF"/>
    <w:rsid w:val="000431DC"/>
    <w:rsid w:val="00043522"/>
    <w:rsid w:val="00045197"/>
    <w:rsid w:val="000457A5"/>
    <w:rsid w:val="00047334"/>
    <w:rsid w:val="000503CE"/>
    <w:rsid w:val="00050682"/>
    <w:rsid w:val="00050B86"/>
    <w:rsid w:val="00053D0A"/>
    <w:rsid w:val="00053FAE"/>
    <w:rsid w:val="00054771"/>
    <w:rsid w:val="0005491D"/>
    <w:rsid w:val="00054BE6"/>
    <w:rsid w:val="00054F35"/>
    <w:rsid w:val="00054FD5"/>
    <w:rsid w:val="00055117"/>
    <w:rsid w:val="000556E9"/>
    <w:rsid w:val="0005572D"/>
    <w:rsid w:val="00057704"/>
    <w:rsid w:val="00057A0C"/>
    <w:rsid w:val="00057AD2"/>
    <w:rsid w:val="00060D75"/>
    <w:rsid w:val="00061950"/>
    <w:rsid w:val="00061B6F"/>
    <w:rsid w:val="00062248"/>
    <w:rsid w:val="00062787"/>
    <w:rsid w:val="000635F1"/>
    <w:rsid w:val="00064DEC"/>
    <w:rsid w:val="0006669B"/>
    <w:rsid w:val="00066887"/>
    <w:rsid w:val="00066945"/>
    <w:rsid w:val="00066B57"/>
    <w:rsid w:val="00066C99"/>
    <w:rsid w:val="00066CF5"/>
    <w:rsid w:val="00067F7C"/>
    <w:rsid w:val="00070148"/>
    <w:rsid w:val="000706BB"/>
    <w:rsid w:val="000709E6"/>
    <w:rsid w:val="00071850"/>
    <w:rsid w:val="00071B40"/>
    <w:rsid w:val="00072CF2"/>
    <w:rsid w:val="0007483C"/>
    <w:rsid w:val="00074A8F"/>
    <w:rsid w:val="00075A23"/>
    <w:rsid w:val="00075ACD"/>
    <w:rsid w:val="00076478"/>
    <w:rsid w:val="00076551"/>
    <w:rsid w:val="00076AFD"/>
    <w:rsid w:val="00076BDD"/>
    <w:rsid w:val="00076EEA"/>
    <w:rsid w:val="00077500"/>
    <w:rsid w:val="00080652"/>
    <w:rsid w:val="000809B6"/>
    <w:rsid w:val="000813D7"/>
    <w:rsid w:val="00081D58"/>
    <w:rsid w:val="0008212F"/>
    <w:rsid w:val="000823E3"/>
    <w:rsid w:val="0008260C"/>
    <w:rsid w:val="00084A9D"/>
    <w:rsid w:val="00085332"/>
    <w:rsid w:val="00086D0F"/>
    <w:rsid w:val="000901BD"/>
    <w:rsid w:val="00090B10"/>
    <w:rsid w:val="00090DDB"/>
    <w:rsid w:val="00090EF5"/>
    <w:rsid w:val="000916D1"/>
    <w:rsid w:val="000920D7"/>
    <w:rsid w:val="00092930"/>
    <w:rsid w:val="00093111"/>
    <w:rsid w:val="0009317F"/>
    <w:rsid w:val="0009384C"/>
    <w:rsid w:val="00093D0C"/>
    <w:rsid w:val="00093E44"/>
    <w:rsid w:val="000943F1"/>
    <w:rsid w:val="000944CA"/>
    <w:rsid w:val="00094C13"/>
    <w:rsid w:val="00094F19"/>
    <w:rsid w:val="00095251"/>
    <w:rsid w:val="000956AF"/>
    <w:rsid w:val="000957A3"/>
    <w:rsid w:val="00095881"/>
    <w:rsid w:val="00095A26"/>
    <w:rsid w:val="00095AD6"/>
    <w:rsid w:val="00096600"/>
    <w:rsid w:val="00096720"/>
    <w:rsid w:val="000971B5"/>
    <w:rsid w:val="00097610"/>
    <w:rsid w:val="000A014D"/>
    <w:rsid w:val="000A164D"/>
    <w:rsid w:val="000A21DD"/>
    <w:rsid w:val="000A3572"/>
    <w:rsid w:val="000A3D9B"/>
    <w:rsid w:val="000A4572"/>
    <w:rsid w:val="000A4622"/>
    <w:rsid w:val="000A4B26"/>
    <w:rsid w:val="000A656A"/>
    <w:rsid w:val="000A6922"/>
    <w:rsid w:val="000A6F1E"/>
    <w:rsid w:val="000A7494"/>
    <w:rsid w:val="000B0114"/>
    <w:rsid w:val="000B012B"/>
    <w:rsid w:val="000B0418"/>
    <w:rsid w:val="000B0E2D"/>
    <w:rsid w:val="000B1377"/>
    <w:rsid w:val="000B1C8D"/>
    <w:rsid w:val="000B277C"/>
    <w:rsid w:val="000B2D7D"/>
    <w:rsid w:val="000B2EC6"/>
    <w:rsid w:val="000B3320"/>
    <w:rsid w:val="000B3EF8"/>
    <w:rsid w:val="000B3FBA"/>
    <w:rsid w:val="000B4B64"/>
    <w:rsid w:val="000B4BD1"/>
    <w:rsid w:val="000B4FB8"/>
    <w:rsid w:val="000B5613"/>
    <w:rsid w:val="000B5F95"/>
    <w:rsid w:val="000B612B"/>
    <w:rsid w:val="000B69AD"/>
    <w:rsid w:val="000B75C4"/>
    <w:rsid w:val="000C0334"/>
    <w:rsid w:val="000C0408"/>
    <w:rsid w:val="000C08DA"/>
    <w:rsid w:val="000C0B38"/>
    <w:rsid w:val="000C1406"/>
    <w:rsid w:val="000C1C6B"/>
    <w:rsid w:val="000C29BF"/>
    <w:rsid w:val="000C2AAC"/>
    <w:rsid w:val="000C2B5C"/>
    <w:rsid w:val="000C405F"/>
    <w:rsid w:val="000C4C5E"/>
    <w:rsid w:val="000C4F09"/>
    <w:rsid w:val="000C55F6"/>
    <w:rsid w:val="000C5600"/>
    <w:rsid w:val="000C5B9B"/>
    <w:rsid w:val="000C5D4A"/>
    <w:rsid w:val="000C6CFC"/>
    <w:rsid w:val="000C6EE8"/>
    <w:rsid w:val="000C7EEA"/>
    <w:rsid w:val="000D03D9"/>
    <w:rsid w:val="000D05F6"/>
    <w:rsid w:val="000D0790"/>
    <w:rsid w:val="000D0932"/>
    <w:rsid w:val="000D0A38"/>
    <w:rsid w:val="000D10BF"/>
    <w:rsid w:val="000D177E"/>
    <w:rsid w:val="000D1D38"/>
    <w:rsid w:val="000D2211"/>
    <w:rsid w:val="000D280B"/>
    <w:rsid w:val="000D3756"/>
    <w:rsid w:val="000D41B9"/>
    <w:rsid w:val="000D4796"/>
    <w:rsid w:val="000D481B"/>
    <w:rsid w:val="000D4AE1"/>
    <w:rsid w:val="000D5894"/>
    <w:rsid w:val="000D65BE"/>
    <w:rsid w:val="000D6961"/>
    <w:rsid w:val="000D7416"/>
    <w:rsid w:val="000D770A"/>
    <w:rsid w:val="000D7954"/>
    <w:rsid w:val="000E03FD"/>
    <w:rsid w:val="000E1621"/>
    <w:rsid w:val="000E2334"/>
    <w:rsid w:val="000E2423"/>
    <w:rsid w:val="000E2A11"/>
    <w:rsid w:val="000E2A20"/>
    <w:rsid w:val="000E3237"/>
    <w:rsid w:val="000E3A01"/>
    <w:rsid w:val="000E3EE4"/>
    <w:rsid w:val="000E422E"/>
    <w:rsid w:val="000E46AA"/>
    <w:rsid w:val="000E4D4A"/>
    <w:rsid w:val="000E4F82"/>
    <w:rsid w:val="000E4FBC"/>
    <w:rsid w:val="000E506C"/>
    <w:rsid w:val="000E5482"/>
    <w:rsid w:val="000E5B30"/>
    <w:rsid w:val="000E5BA0"/>
    <w:rsid w:val="000E6C47"/>
    <w:rsid w:val="000E7087"/>
    <w:rsid w:val="000F0212"/>
    <w:rsid w:val="000F135A"/>
    <w:rsid w:val="000F17B2"/>
    <w:rsid w:val="000F1D59"/>
    <w:rsid w:val="000F27B2"/>
    <w:rsid w:val="000F4FE2"/>
    <w:rsid w:val="000F65C2"/>
    <w:rsid w:val="000F665B"/>
    <w:rsid w:val="000F6709"/>
    <w:rsid w:val="000F6BCB"/>
    <w:rsid w:val="000F6D6A"/>
    <w:rsid w:val="000F7117"/>
    <w:rsid w:val="000F7710"/>
    <w:rsid w:val="000F7773"/>
    <w:rsid w:val="000F7B7E"/>
    <w:rsid w:val="000F7BB4"/>
    <w:rsid w:val="000F7FB8"/>
    <w:rsid w:val="0010072C"/>
    <w:rsid w:val="00101077"/>
    <w:rsid w:val="0010191B"/>
    <w:rsid w:val="00101D06"/>
    <w:rsid w:val="001040B5"/>
    <w:rsid w:val="0010436C"/>
    <w:rsid w:val="00104990"/>
    <w:rsid w:val="00104E7E"/>
    <w:rsid w:val="001069DB"/>
    <w:rsid w:val="001076A2"/>
    <w:rsid w:val="00107805"/>
    <w:rsid w:val="00107EAE"/>
    <w:rsid w:val="001102F5"/>
    <w:rsid w:val="001108A4"/>
    <w:rsid w:val="00111313"/>
    <w:rsid w:val="00112147"/>
    <w:rsid w:val="0011243A"/>
    <w:rsid w:val="001124ED"/>
    <w:rsid w:val="00112A55"/>
    <w:rsid w:val="00112B28"/>
    <w:rsid w:val="00113741"/>
    <w:rsid w:val="001145E2"/>
    <w:rsid w:val="00114AC5"/>
    <w:rsid w:val="00114B56"/>
    <w:rsid w:val="001157D9"/>
    <w:rsid w:val="00115C8B"/>
    <w:rsid w:val="001165E9"/>
    <w:rsid w:val="00116AF2"/>
    <w:rsid w:val="001173B9"/>
    <w:rsid w:val="00117470"/>
    <w:rsid w:val="0011784F"/>
    <w:rsid w:val="0011785A"/>
    <w:rsid w:val="001203E2"/>
    <w:rsid w:val="00120655"/>
    <w:rsid w:val="00120C2D"/>
    <w:rsid w:val="00121299"/>
    <w:rsid w:val="0012131F"/>
    <w:rsid w:val="00121556"/>
    <w:rsid w:val="00122B48"/>
    <w:rsid w:val="0012329E"/>
    <w:rsid w:val="00123328"/>
    <w:rsid w:val="0012333D"/>
    <w:rsid w:val="00123CCF"/>
    <w:rsid w:val="00124245"/>
    <w:rsid w:val="001246A1"/>
    <w:rsid w:val="00124B81"/>
    <w:rsid w:val="00124F43"/>
    <w:rsid w:val="001253BB"/>
    <w:rsid w:val="00125D9D"/>
    <w:rsid w:val="00125EE7"/>
    <w:rsid w:val="0012624A"/>
    <w:rsid w:val="00126996"/>
    <w:rsid w:val="00126A10"/>
    <w:rsid w:val="0012701D"/>
    <w:rsid w:val="001272F5"/>
    <w:rsid w:val="0012772A"/>
    <w:rsid w:val="0013009F"/>
    <w:rsid w:val="001307E4"/>
    <w:rsid w:val="00130908"/>
    <w:rsid w:val="0013100B"/>
    <w:rsid w:val="00131431"/>
    <w:rsid w:val="001328C4"/>
    <w:rsid w:val="00133EAB"/>
    <w:rsid w:val="00133F93"/>
    <w:rsid w:val="0013443B"/>
    <w:rsid w:val="001345C3"/>
    <w:rsid w:val="00134636"/>
    <w:rsid w:val="001349AE"/>
    <w:rsid w:val="00134A05"/>
    <w:rsid w:val="001350D0"/>
    <w:rsid w:val="001377CD"/>
    <w:rsid w:val="00137D32"/>
    <w:rsid w:val="00137F4D"/>
    <w:rsid w:val="00137F97"/>
    <w:rsid w:val="0014016A"/>
    <w:rsid w:val="001401EF"/>
    <w:rsid w:val="00140218"/>
    <w:rsid w:val="0014036B"/>
    <w:rsid w:val="0014060A"/>
    <w:rsid w:val="00142747"/>
    <w:rsid w:val="001430A2"/>
    <w:rsid w:val="001431A2"/>
    <w:rsid w:val="0014344D"/>
    <w:rsid w:val="0014358E"/>
    <w:rsid w:val="00143776"/>
    <w:rsid w:val="00143897"/>
    <w:rsid w:val="001442BF"/>
    <w:rsid w:val="00144892"/>
    <w:rsid w:val="0014508E"/>
    <w:rsid w:val="001452B3"/>
    <w:rsid w:val="0014542F"/>
    <w:rsid w:val="00145A3F"/>
    <w:rsid w:val="00146163"/>
    <w:rsid w:val="001464EE"/>
    <w:rsid w:val="00146930"/>
    <w:rsid w:val="00147684"/>
    <w:rsid w:val="0014774E"/>
    <w:rsid w:val="001478D6"/>
    <w:rsid w:val="001506DD"/>
    <w:rsid w:val="0015081F"/>
    <w:rsid w:val="001529C9"/>
    <w:rsid w:val="00152F8A"/>
    <w:rsid w:val="001537EA"/>
    <w:rsid w:val="00153814"/>
    <w:rsid w:val="001539D5"/>
    <w:rsid w:val="00153A0E"/>
    <w:rsid w:val="001540FF"/>
    <w:rsid w:val="0015418B"/>
    <w:rsid w:val="0015499A"/>
    <w:rsid w:val="00155122"/>
    <w:rsid w:val="001564D2"/>
    <w:rsid w:val="00156F54"/>
    <w:rsid w:val="001573CE"/>
    <w:rsid w:val="00157562"/>
    <w:rsid w:val="00157759"/>
    <w:rsid w:val="00157D31"/>
    <w:rsid w:val="00157E5F"/>
    <w:rsid w:val="00157F7A"/>
    <w:rsid w:val="001606F0"/>
    <w:rsid w:val="0016070E"/>
    <w:rsid w:val="0016098C"/>
    <w:rsid w:val="001614A2"/>
    <w:rsid w:val="001628A2"/>
    <w:rsid w:val="00162FC3"/>
    <w:rsid w:val="00163672"/>
    <w:rsid w:val="00163D92"/>
    <w:rsid w:val="0016403F"/>
    <w:rsid w:val="00164332"/>
    <w:rsid w:val="001645CB"/>
    <w:rsid w:val="00165859"/>
    <w:rsid w:val="0016601F"/>
    <w:rsid w:val="001669DD"/>
    <w:rsid w:val="00171167"/>
    <w:rsid w:val="0017145D"/>
    <w:rsid w:val="001718A4"/>
    <w:rsid w:val="0017325E"/>
    <w:rsid w:val="001734F1"/>
    <w:rsid w:val="00173B0E"/>
    <w:rsid w:val="00173D10"/>
    <w:rsid w:val="00173FDE"/>
    <w:rsid w:val="001743A1"/>
    <w:rsid w:val="00174EB6"/>
    <w:rsid w:val="00175201"/>
    <w:rsid w:val="00175577"/>
    <w:rsid w:val="00175DB0"/>
    <w:rsid w:val="00175E87"/>
    <w:rsid w:val="00176141"/>
    <w:rsid w:val="00176A99"/>
    <w:rsid w:val="00177FD2"/>
    <w:rsid w:val="00180918"/>
    <w:rsid w:val="00181323"/>
    <w:rsid w:val="0018203F"/>
    <w:rsid w:val="0018209D"/>
    <w:rsid w:val="00182603"/>
    <w:rsid w:val="001829CC"/>
    <w:rsid w:val="00182A71"/>
    <w:rsid w:val="00182BBB"/>
    <w:rsid w:val="00183428"/>
    <w:rsid w:val="00183562"/>
    <w:rsid w:val="00183A94"/>
    <w:rsid w:val="0018401E"/>
    <w:rsid w:val="001840CF"/>
    <w:rsid w:val="001844B7"/>
    <w:rsid w:val="001848ED"/>
    <w:rsid w:val="00184A45"/>
    <w:rsid w:val="00184B09"/>
    <w:rsid w:val="001855A4"/>
    <w:rsid w:val="001857C8"/>
    <w:rsid w:val="0018580F"/>
    <w:rsid w:val="001860B9"/>
    <w:rsid w:val="00186256"/>
    <w:rsid w:val="00186D9E"/>
    <w:rsid w:val="00186E0E"/>
    <w:rsid w:val="00187233"/>
    <w:rsid w:val="0019033B"/>
    <w:rsid w:val="00190512"/>
    <w:rsid w:val="00191D82"/>
    <w:rsid w:val="00192B0D"/>
    <w:rsid w:val="00193256"/>
    <w:rsid w:val="00193382"/>
    <w:rsid w:val="00193429"/>
    <w:rsid w:val="00193744"/>
    <w:rsid w:val="0019394E"/>
    <w:rsid w:val="00195A05"/>
    <w:rsid w:val="00195F81"/>
    <w:rsid w:val="00196083"/>
    <w:rsid w:val="001964E1"/>
    <w:rsid w:val="00196850"/>
    <w:rsid w:val="00197622"/>
    <w:rsid w:val="001A0ED9"/>
    <w:rsid w:val="001A18C2"/>
    <w:rsid w:val="001A27A4"/>
    <w:rsid w:val="001A2C02"/>
    <w:rsid w:val="001A2EA3"/>
    <w:rsid w:val="001A3939"/>
    <w:rsid w:val="001A397D"/>
    <w:rsid w:val="001A4286"/>
    <w:rsid w:val="001A55FA"/>
    <w:rsid w:val="001A5D72"/>
    <w:rsid w:val="001A5F69"/>
    <w:rsid w:val="001A62F2"/>
    <w:rsid w:val="001A65A2"/>
    <w:rsid w:val="001A6C1C"/>
    <w:rsid w:val="001A6DCE"/>
    <w:rsid w:val="001A6EBB"/>
    <w:rsid w:val="001A7016"/>
    <w:rsid w:val="001A7539"/>
    <w:rsid w:val="001A7AEA"/>
    <w:rsid w:val="001A7F11"/>
    <w:rsid w:val="001B11D0"/>
    <w:rsid w:val="001B1425"/>
    <w:rsid w:val="001B1783"/>
    <w:rsid w:val="001B1F9B"/>
    <w:rsid w:val="001B2563"/>
    <w:rsid w:val="001B2838"/>
    <w:rsid w:val="001B2C63"/>
    <w:rsid w:val="001B44BD"/>
    <w:rsid w:val="001B450F"/>
    <w:rsid w:val="001B5574"/>
    <w:rsid w:val="001B5ADC"/>
    <w:rsid w:val="001B5CC8"/>
    <w:rsid w:val="001B6D97"/>
    <w:rsid w:val="001B7D3A"/>
    <w:rsid w:val="001C0F91"/>
    <w:rsid w:val="001C18CA"/>
    <w:rsid w:val="001C1F30"/>
    <w:rsid w:val="001C20FA"/>
    <w:rsid w:val="001C26A8"/>
    <w:rsid w:val="001C2899"/>
    <w:rsid w:val="001C36FE"/>
    <w:rsid w:val="001C3B0D"/>
    <w:rsid w:val="001C3DD3"/>
    <w:rsid w:val="001C5614"/>
    <w:rsid w:val="001C5921"/>
    <w:rsid w:val="001C5949"/>
    <w:rsid w:val="001C690F"/>
    <w:rsid w:val="001C6EBA"/>
    <w:rsid w:val="001D0B29"/>
    <w:rsid w:val="001D1647"/>
    <w:rsid w:val="001D19DE"/>
    <w:rsid w:val="001D1ABF"/>
    <w:rsid w:val="001D237A"/>
    <w:rsid w:val="001D2731"/>
    <w:rsid w:val="001D3D5D"/>
    <w:rsid w:val="001D4E1F"/>
    <w:rsid w:val="001D5B02"/>
    <w:rsid w:val="001D67A5"/>
    <w:rsid w:val="001D6D59"/>
    <w:rsid w:val="001D6EF6"/>
    <w:rsid w:val="001D72D7"/>
    <w:rsid w:val="001D7587"/>
    <w:rsid w:val="001D7744"/>
    <w:rsid w:val="001E0405"/>
    <w:rsid w:val="001E063C"/>
    <w:rsid w:val="001E09C8"/>
    <w:rsid w:val="001E0F0B"/>
    <w:rsid w:val="001E151C"/>
    <w:rsid w:val="001E17A8"/>
    <w:rsid w:val="001E1D1C"/>
    <w:rsid w:val="001E1E55"/>
    <w:rsid w:val="001E2864"/>
    <w:rsid w:val="001E2A6F"/>
    <w:rsid w:val="001E3FD3"/>
    <w:rsid w:val="001E492D"/>
    <w:rsid w:val="001E50A0"/>
    <w:rsid w:val="001E584E"/>
    <w:rsid w:val="001E5E64"/>
    <w:rsid w:val="001E6461"/>
    <w:rsid w:val="001E6478"/>
    <w:rsid w:val="001E64D3"/>
    <w:rsid w:val="001E67D8"/>
    <w:rsid w:val="001E6E90"/>
    <w:rsid w:val="001F0280"/>
    <w:rsid w:val="001F0997"/>
    <w:rsid w:val="001F0B54"/>
    <w:rsid w:val="001F1825"/>
    <w:rsid w:val="001F1C4A"/>
    <w:rsid w:val="001F267B"/>
    <w:rsid w:val="001F4C96"/>
    <w:rsid w:val="001F5722"/>
    <w:rsid w:val="001F5763"/>
    <w:rsid w:val="001F5775"/>
    <w:rsid w:val="001F5B8D"/>
    <w:rsid w:val="001F5F5E"/>
    <w:rsid w:val="001F65EC"/>
    <w:rsid w:val="001F6C1E"/>
    <w:rsid w:val="001F7B23"/>
    <w:rsid w:val="00200085"/>
    <w:rsid w:val="0020019E"/>
    <w:rsid w:val="00200B03"/>
    <w:rsid w:val="00200E99"/>
    <w:rsid w:val="00200EF0"/>
    <w:rsid w:val="002013E3"/>
    <w:rsid w:val="00201525"/>
    <w:rsid w:val="00201984"/>
    <w:rsid w:val="00201AD1"/>
    <w:rsid w:val="00202174"/>
    <w:rsid w:val="00202CA9"/>
    <w:rsid w:val="002040DD"/>
    <w:rsid w:val="0020460C"/>
    <w:rsid w:val="002046F5"/>
    <w:rsid w:val="00205783"/>
    <w:rsid w:val="0020660D"/>
    <w:rsid w:val="00206EC4"/>
    <w:rsid w:val="00206F98"/>
    <w:rsid w:val="00207635"/>
    <w:rsid w:val="00207E6F"/>
    <w:rsid w:val="0021056C"/>
    <w:rsid w:val="00210B0F"/>
    <w:rsid w:val="00211A54"/>
    <w:rsid w:val="00211B77"/>
    <w:rsid w:val="00213437"/>
    <w:rsid w:val="002136A1"/>
    <w:rsid w:val="002138E1"/>
    <w:rsid w:val="0021441D"/>
    <w:rsid w:val="00214B74"/>
    <w:rsid w:val="00214EF3"/>
    <w:rsid w:val="00215625"/>
    <w:rsid w:val="00215665"/>
    <w:rsid w:val="00215A2A"/>
    <w:rsid w:val="002168D3"/>
    <w:rsid w:val="002201B9"/>
    <w:rsid w:val="0022039A"/>
    <w:rsid w:val="002231BF"/>
    <w:rsid w:val="002248D0"/>
    <w:rsid w:val="00224DCB"/>
    <w:rsid w:val="00225446"/>
    <w:rsid w:val="00225509"/>
    <w:rsid w:val="0022557B"/>
    <w:rsid w:val="002255E5"/>
    <w:rsid w:val="00226C3E"/>
    <w:rsid w:val="0022784A"/>
    <w:rsid w:val="00230078"/>
    <w:rsid w:val="00231555"/>
    <w:rsid w:val="00233393"/>
    <w:rsid w:val="00234130"/>
    <w:rsid w:val="002346F6"/>
    <w:rsid w:val="00234EF1"/>
    <w:rsid w:val="00235C2A"/>
    <w:rsid w:val="00235E44"/>
    <w:rsid w:val="00237F74"/>
    <w:rsid w:val="00240927"/>
    <w:rsid w:val="00240BCE"/>
    <w:rsid w:val="00240EAB"/>
    <w:rsid w:val="0024118D"/>
    <w:rsid w:val="00241529"/>
    <w:rsid w:val="002418A6"/>
    <w:rsid w:val="00241E3F"/>
    <w:rsid w:val="00243037"/>
    <w:rsid w:val="00243407"/>
    <w:rsid w:val="00243703"/>
    <w:rsid w:val="00243CEA"/>
    <w:rsid w:val="00243DD9"/>
    <w:rsid w:val="002441D3"/>
    <w:rsid w:val="00244933"/>
    <w:rsid w:val="00244CF7"/>
    <w:rsid w:val="00245770"/>
    <w:rsid w:val="00245D60"/>
    <w:rsid w:val="002503A8"/>
    <w:rsid w:val="00250445"/>
    <w:rsid w:val="002504BE"/>
    <w:rsid w:val="0025081A"/>
    <w:rsid w:val="00250995"/>
    <w:rsid w:val="00251296"/>
    <w:rsid w:val="002512C9"/>
    <w:rsid w:val="00251757"/>
    <w:rsid w:val="0025178E"/>
    <w:rsid w:val="00251820"/>
    <w:rsid w:val="00251D27"/>
    <w:rsid w:val="0025250E"/>
    <w:rsid w:val="00252743"/>
    <w:rsid w:val="00252E95"/>
    <w:rsid w:val="00253698"/>
    <w:rsid w:val="00253BE7"/>
    <w:rsid w:val="00255137"/>
    <w:rsid w:val="00255AD2"/>
    <w:rsid w:val="00255B3A"/>
    <w:rsid w:val="00255F6E"/>
    <w:rsid w:val="00256640"/>
    <w:rsid w:val="00256A46"/>
    <w:rsid w:val="00256DE8"/>
    <w:rsid w:val="00256FE8"/>
    <w:rsid w:val="00260F33"/>
    <w:rsid w:val="002618EA"/>
    <w:rsid w:val="0026223E"/>
    <w:rsid w:val="00262C07"/>
    <w:rsid w:val="00262EB3"/>
    <w:rsid w:val="00263555"/>
    <w:rsid w:val="00264072"/>
    <w:rsid w:val="00264116"/>
    <w:rsid w:val="00264C65"/>
    <w:rsid w:val="0026526E"/>
    <w:rsid w:val="00265752"/>
    <w:rsid w:val="00267688"/>
    <w:rsid w:val="0027020E"/>
    <w:rsid w:val="0027100D"/>
    <w:rsid w:val="00271753"/>
    <w:rsid w:val="00272530"/>
    <w:rsid w:val="002737CF"/>
    <w:rsid w:val="00274664"/>
    <w:rsid w:val="00275D19"/>
    <w:rsid w:val="00276BCB"/>
    <w:rsid w:val="0027721F"/>
    <w:rsid w:val="002779A0"/>
    <w:rsid w:val="00277AD4"/>
    <w:rsid w:val="00277BDA"/>
    <w:rsid w:val="00277E3C"/>
    <w:rsid w:val="002800DC"/>
    <w:rsid w:val="00280824"/>
    <w:rsid w:val="00280B47"/>
    <w:rsid w:val="00280FFA"/>
    <w:rsid w:val="002812CA"/>
    <w:rsid w:val="00281B46"/>
    <w:rsid w:val="002820F4"/>
    <w:rsid w:val="00282142"/>
    <w:rsid w:val="0028262E"/>
    <w:rsid w:val="00282F11"/>
    <w:rsid w:val="002832C9"/>
    <w:rsid w:val="00283518"/>
    <w:rsid w:val="002857BA"/>
    <w:rsid w:val="00285EE8"/>
    <w:rsid w:val="00286AA6"/>
    <w:rsid w:val="00286DB0"/>
    <w:rsid w:val="00287869"/>
    <w:rsid w:val="00290785"/>
    <w:rsid w:val="00290CFA"/>
    <w:rsid w:val="002937FE"/>
    <w:rsid w:val="00293FB0"/>
    <w:rsid w:val="002948D9"/>
    <w:rsid w:val="00295611"/>
    <w:rsid w:val="0029597C"/>
    <w:rsid w:val="00295BC8"/>
    <w:rsid w:val="00296618"/>
    <w:rsid w:val="0029710D"/>
    <w:rsid w:val="002975C2"/>
    <w:rsid w:val="002A0303"/>
    <w:rsid w:val="002A095A"/>
    <w:rsid w:val="002A1393"/>
    <w:rsid w:val="002A1F53"/>
    <w:rsid w:val="002A2E35"/>
    <w:rsid w:val="002A34D5"/>
    <w:rsid w:val="002A373A"/>
    <w:rsid w:val="002A3C24"/>
    <w:rsid w:val="002A3DCF"/>
    <w:rsid w:val="002A41AF"/>
    <w:rsid w:val="002A45C1"/>
    <w:rsid w:val="002A47C5"/>
    <w:rsid w:val="002A4847"/>
    <w:rsid w:val="002A4915"/>
    <w:rsid w:val="002A4AC8"/>
    <w:rsid w:val="002A5BA6"/>
    <w:rsid w:val="002A68FB"/>
    <w:rsid w:val="002A6A43"/>
    <w:rsid w:val="002A7FD3"/>
    <w:rsid w:val="002B04C5"/>
    <w:rsid w:val="002B0749"/>
    <w:rsid w:val="002B0AEA"/>
    <w:rsid w:val="002B1CFC"/>
    <w:rsid w:val="002B1D62"/>
    <w:rsid w:val="002B2115"/>
    <w:rsid w:val="002B2D5D"/>
    <w:rsid w:val="002B2F22"/>
    <w:rsid w:val="002B39C3"/>
    <w:rsid w:val="002B3ABD"/>
    <w:rsid w:val="002B3EC4"/>
    <w:rsid w:val="002B5113"/>
    <w:rsid w:val="002B5958"/>
    <w:rsid w:val="002B5C82"/>
    <w:rsid w:val="002B655E"/>
    <w:rsid w:val="002B65DF"/>
    <w:rsid w:val="002B67CE"/>
    <w:rsid w:val="002B684B"/>
    <w:rsid w:val="002B78E1"/>
    <w:rsid w:val="002B7DBA"/>
    <w:rsid w:val="002C0A61"/>
    <w:rsid w:val="002C13B5"/>
    <w:rsid w:val="002C19B4"/>
    <w:rsid w:val="002C1DCB"/>
    <w:rsid w:val="002C27D3"/>
    <w:rsid w:val="002C3FBC"/>
    <w:rsid w:val="002C457F"/>
    <w:rsid w:val="002C4B77"/>
    <w:rsid w:val="002C4C25"/>
    <w:rsid w:val="002C5A69"/>
    <w:rsid w:val="002C602B"/>
    <w:rsid w:val="002C6E76"/>
    <w:rsid w:val="002C7D23"/>
    <w:rsid w:val="002D081C"/>
    <w:rsid w:val="002D1005"/>
    <w:rsid w:val="002D1E82"/>
    <w:rsid w:val="002D223E"/>
    <w:rsid w:val="002D2753"/>
    <w:rsid w:val="002D38B8"/>
    <w:rsid w:val="002D5435"/>
    <w:rsid w:val="002D549F"/>
    <w:rsid w:val="002D5774"/>
    <w:rsid w:val="002D717B"/>
    <w:rsid w:val="002D76D0"/>
    <w:rsid w:val="002E2264"/>
    <w:rsid w:val="002E2C0C"/>
    <w:rsid w:val="002E347F"/>
    <w:rsid w:val="002E3569"/>
    <w:rsid w:val="002E3741"/>
    <w:rsid w:val="002E46A7"/>
    <w:rsid w:val="002E498C"/>
    <w:rsid w:val="002E5019"/>
    <w:rsid w:val="002E5C13"/>
    <w:rsid w:val="002E5FE4"/>
    <w:rsid w:val="002E6507"/>
    <w:rsid w:val="002E68D9"/>
    <w:rsid w:val="002E6B50"/>
    <w:rsid w:val="002E6B6B"/>
    <w:rsid w:val="002E7C66"/>
    <w:rsid w:val="002E7CBE"/>
    <w:rsid w:val="002F04EC"/>
    <w:rsid w:val="002F0B56"/>
    <w:rsid w:val="002F1860"/>
    <w:rsid w:val="002F1E14"/>
    <w:rsid w:val="002F20A2"/>
    <w:rsid w:val="002F22E8"/>
    <w:rsid w:val="002F2A22"/>
    <w:rsid w:val="002F2B45"/>
    <w:rsid w:val="002F39DD"/>
    <w:rsid w:val="002F3FCC"/>
    <w:rsid w:val="002F560D"/>
    <w:rsid w:val="002F584F"/>
    <w:rsid w:val="002F5BEA"/>
    <w:rsid w:val="002F6F4E"/>
    <w:rsid w:val="002F75A4"/>
    <w:rsid w:val="00300A30"/>
    <w:rsid w:val="00301756"/>
    <w:rsid w:val="00301BAC"/>
    <w:rsid w:val="00301E2A"/>
    <w:rsid w:val="003029AC"/>
    <w:rsid w:val="003029F7"/>
    <w:rsid w:val="003031CE"/>
    <w:rsid w:val="00303CE9"/>
    <w:rsid w:val="00303F4C"/>
    <w:rsid w:val="00304533"/>
    <w:rsid w:val="00304B98"/>
    <w:rsid w:val="0030515C"/>
    <w:rsid w:val="0030542F"/>
    <w:rsid w:val="003056A3"/>
    <w:rsid w:val="003060F3"/>
    <w:rsid w:val="003063A3"/>
    <w:rsid w:val="00306464"/>
    <w:rsid w:val="00306633"/>
    <w:rsid w:val="0030698A"/>
    <w:rsid w:val="00307341"/>
    <w:rsid w:val="00310B5E"/>
    <w:rsid w:val="00311582"/>
    <w:rsid w:val="00312A93"/>
    <w:rsid w:val="003132D8"/>
    <w:rsid w:val="0031379D"/>
    <w:rsid w:val="0031396C"/>
    <w:rsid w:val="00313EDF"/>
    <w:rsid w:val="003144BC"/>
    <w:rsid w:val="0031535B"/>
    <w:rsid w:val="00315A48"/>
    <w:rsid w:val="00315D33"/>
    <w:rsid w:val="003168D2"/>
    <w:rsid w:val="00316ABC"/>
    <w:rsid w:val="00316BAE"/>
    <w:rsid w:val="00316DB4"/>
    <w:rsid w:val="00316ED2"/>
    <w:rsid w:val="003203B4"/>
    <w:rsid w:val="003204F3"/>
    <w:rsid w:val="003209E2"/>
    <w:rsid w:val="00321B44"/>
    <w:rsid w:val="00322050"/>
    <w:rsid w:val="00322647"/>
    <w:rsid w:val="003232E0"/>
    <w:rsid w:val="003234FA"/>
    <w:rsid w:val="00323940"/>
    <w:rsid w:val="00323D99"/>
    <w:rsid w:val="003244DA"/>
    <w:rsid w:val="00324889"/>
    <w:rsid w:val="0032506A"/>
    <w:rsid w:val="00325EDF"/>
    <w:rsid w:val="0032789E"/>
    <w:rsid w:val="003278DF"/>
    <w:rsid w:val="00327C14"/>
    <w:rsid w:val="003301F7"/>
    <w:rsid w:val="00330316"/>
    <w:rsid w:val="00330E3F"/>
    <w:rsid w:val="00331039"/>
    <w:rsid w:val="0033125C"/>
    <w:rsid w:val="0033157A"/>
    <w:rsid w:val="003319F8"/>
    <w:rsid w:val="003328B2"/>
    <w:rsid w:val="00333AF3"/>
    <w:rsid w:val="003346A6"/>
    <w:rsid w:val="00334C99"/>
    <w:rsid w:val="00334E3D"/>
    <w:rsid w:val="003353B4"/>
    <w:rsid w:val="0033551A"/>
    <w:rsid w:val="0033595D"/>
    <w:rsid w:val="00335B19"/>
    <w:rsid w:val="0033629D"/>
    <w:rsid w:val="00336720"/>
    <w:rsid w:val="00337D9D"/>
    <w:rsid w:val="003406E6"/>
    <w:rsid w:val="00340B36"/>
    <w:rsid w:val="00341508"/>
    <w:rsid w:val="003416D9"/>
    <w:rsid w:val="0034187D"/>
    <w:rsid w:val="003418DE"/>
    <w:rsid w:val="00341A30"/>
    <w:rsid w:val="00341CB5"/>
    <w:rsid w:val="003422CE"/>
    <w:rsid w:val="00342726"/>
    <w:rsid w:val="0034405F"/>
    <w:rsid w:val="00344560"/>
    <w:rsid w:val="003463EF"/>
    <w:rsid w:val="00346C98"/>
    <w:rsid w:val="00347A8A"/>
    <w:rsid w:val="003514A0"/>
    <w:rsid w:val="0035182F"/>
    <w:rsid w:val="00351C37"/>
    <w:rsid w:val="00351CE1"/>
    <w:rsid w:val="00351F2F"/>
    <w:rsid w:val="00352CEC"/>
    <w:rsid w:val="00353C77"/>
    <w:rsid w:val="00356FF1"/>
    <w:rsid w:val="00357126"/>
    <w:rsid w:val="003571C4"/>
    <w:rsid w:val="003603DD"/>
    <w:rsid w:val="003619C1"/>
    <w:rsid w:val="00362057"/>
    <w:rsid w:val="003625D8"/>
    <w:rsid w:val="00363520"/>
    <w:rsid w:val="0036394F"/>
    <w:rsid w:val="00363C38"/>
    <w:rsid w:val="00363F90"/>
    <w:rsid w:val="00365558"/>
    <w:rsid w:val="00367266"/>
    <w:rsid w:val="00367E64"/>
    <w:rsid w:val="003703BF"/>
    <w:rsid w:val="00370EA2"/>
    <w:rsid w:val="00371FD0"/>
    <w:rsid w:val="00373573"/>
    <w:rsid w:val="00373A61"/>
    <w:rsid w:val="0037424C"/>
    <w:rsid w:val="003742FB"/>
    <w:rsid w:val="003749A7"/>
    <w:rsid w:val="003749D2"/>
    <w:rsid w:val="003750C8"/>
    <w:rsid w:val="00375708"/>
    <w:rsid w:val="00375D93"/>
    <w:rsid w:val="00375E72"/>
    <w:rsid w:val="0037613C"/>
    <w:rsid w:val="00376417"/>
    <w:rsid w:val="003766B6"/>
    <w:rsid w:val="00376CF8"/>
    <w:rsid w:val="003770CE"/>
    <w:rsid w:val="003808C4"/>
    <w:rsid w:val="00380BB1"/>
    <w:rsid w:val="003811C9"/>
    <w:rsid w:val="00381D75"/>
    <w:rsid w:val="003823B2"/>
    <w:rsid w:val="00382CFF"/>
    <w:rsid w:val="003830CE"/>
    <w:rsid w:val="00383325"/>
    <w:rsid w:val="003838FC"/>
    <w:rsid w:val="003839E4"/>
    <w:rsid w:val="00383AD3"/>
    <w:rsid w:val="00383EFE"/>
    <w:rsid w:val="00385457"/>
    <w:rsid w:val="00386529"/>
    <w:rsid w:val="003869F7"/>
    <w:rsid w:val="0038763A"/>
    <w:rsid w:val="00387BE8"/>
    <w:rsid w:val="00390F29"/>
    <w:rsid w:val="00392008"/>
    <w:rsid w:val="00392570"/>
    <w:rsid w:val="00392599"/>
    <w:rsid w:val="00392D65"/>
    <w:rsid w:val="003933DB"/>
    <w:rsid w:val="00394240"/>
    <w:rsid w:val="00394849"/>
    <w:rsid w:val="00395500"/>
    <w:rsid w:val="003955F4"/>
    <w:rsid w:val="00395B7F"/>
    <w:rsid w:val="00395F86"/>
    <w:rsid w:val="00396860"/>
    <w:rsid w:val="00396E3F"/>
    <w:rsid w:val="0039773B"/>
    <w:rsid w:val="003979CF"/>
    <w:rsid w:val="003A14A4"/>
    <w:rsid w:val="003A2586"/>
    <w:rsid w:val="003A2DB2"/>
    <w:rsid w:val="003A3248"/>
    <w:rsid w:val="003A41D6"/>
    <w:rsid w:val="003A5BCD"/>
    <w:rsid w:val="003A640E"/>
    <w:rsid w:val="003A6832"/>
    <w:rsid w:val="003A6C2C"/>
    <w:rsid w:val="003A726D"/>
    <w:rsid w:val="003A748B"/>
    <w:rsid w:val="003A7F7B"/>
    <w:rsid w:val="003B0233"/>
    <w:rsid w:val="003B154B"/>
    <w:rsid w:val="003B1958"/>
    <w:rsid w:val="003B2C96"/>
    <w:rsid w:val="003B41CE"/>
    <w:rsid w:val="003B4868"/>
    <w:rsid w:val="003B4E8E"/>
    <w:rsid w:val="003B4EE6"/>
    <w:rsid w:val="003B5723"/>
    <w:rsid w:val="003B60DE"/>
    <w:rsid w:val="003B6F69"/>
    <w:rsid w:val="003B71D2"/>
    <w:rsid w:val="003B7487"/>
    <w:rsid w:val="003B76DA"/>
    <w:rsid w:val="003C0376"/>
    <w:rsid w:val="003C097C"/>
    <w:rsid w:val="003C0AA9"/>
    <w:rsid w:val="003C0FAA"/>
    <w:rsid w:val="003C0FC1"/>
    <w:rsid w:val="003C1AF0"/>
    <w:rsid w:val="003C1CDB"/>
    <w:rsid w:val="003C1F59"/>
    <w:rsid w:val="003C2744"/>
    <w:rsid w:val="003C37FE"/>
    <w:rsid w:val="003C456D"/>
    <w:rsid w:val="003C4A5B"/>
    <w:rsid w:val="003C4BE7"/>
    <w:rsid w:val="003C733F"/>
    <w:rsid w:val="003C7889"/>
    <w:rsid w:val="003D0245"/>
    <w:rsid w:val="003D06BF"/>
    <w:rsid w:val="003D161F"/>
    <w:rsid w:val="003D1644"/>
    <w:rsid w:val="003D19E7"/>
    <w:rsid w:val="003D2020"/>
    <w:rsid w:val="003D28B4"/>
    <w:rsid w:val="003D29FD"/>
    <w:rsid w:val="003D306C"/>
    <w:rsid w:val="003D3D6C"/>
    <w:rsid w:val="003D403D"/>
    <w:rsid w:val="003D405B"/>
    <w:rsid w:val="003D48F9"/>
    <w:rsid w:val="003D493B"/>
    <w:rsid w:val="003D4D14"/>
    <w:rsid w:val="003D5DEF"/>
    <w:rsid w:val="003D5F13"/>
    <w:rsid w:val="003D60EB"/>
    <w:rsid w:val="003D6312"/>
    <w:rsid w:val="003D6434"/>
    <w:rsid w:val="003D712C"/>
    <w:rsid w:val="003D7F34"/>
    <w:rsid w:val="003E09F3"/>
    <w:rsid w:val="003E0AEF"/>
    <w:rsid w:val="003E0B75"/>
    <w:rsid w:val="003E0BD8"/>
    <w:rsid w:val="003E0C45"/>
    <w:rsid w:val="003E1ED8"/>
    <w:rsid w:val="003E2178"/>
    <w:rsid w:val="003E2246"/>
    <w:rsid w:val="003E288A"/>
    <w:rsid w:val="003E5474"/>
    <w:rsid w:val="003F02ED"/>
    <w:rsid w:val="003F044C"/>
    <w:rsid w:val="003F0DD3"/>
    <w:rsid w:val="003F1E03"/>
    <w:rsid w:val="003F2754"/>
    <w:rsid w:val="003F2FF3"/>
    <w:rsid w:val="003F3D6F"/>
    <w:rsid w:val="003F47A5"/>
    <w:rsid w:val="003F52F6"/>
    <w:rsid w:val="003F5B59"/>
    <w:rsid w:val="003F71F0"/>
    <w:rsid w:val="003F73EB"/>
    <w:rsid w:val="003F7D4C"/>
    <w:rsid w:val="00400540"/>
    <w:rsid w:val="004024AB"/>
    <w:rsid w:val="00402A44"/>
    <w:rsid w:val="00403A09"/>
    <w:rsid w:val="0040448F"/>
    <w:rsid w:val="00405464"/>
    <w:rsid w:val="00406BFB"/>
    <w:rsid w:val="00406FE0"/>
    <w:rsid w:val="004070C7"/>
    <w:rsid w:val="004076CA"/>
    <w:rsid w:val="00407977"/>
    <w:rsid w:val="00407989"/>
    <w:rsid w:val="00407CF2"/>
    <w:rsid w:val="00407E67"/>
    <w:rsid w:val="00410FAE"/>
    <w:rsid w:val="00411B07"/>
    <w:rsid w:val="00411F5B"/>
    <w:rsid w:val="00412235"/>
    <w:rsid w:val="00413199"/>
    <w:rsid w:val="004143A0"/>
    <w:rsid w:val="004143E2"/>
    <w:rsid w:val="0041477B"/>
    <w:rsid w:val="004151C0"/>
    <w:rsid w:val="004153B9"/>
    <w:rsid w:val="00415514"/>
    <w:rsid w:val="00415EED"/>
    <w:rsid w:val="0041684C"/>
    <w:rsid w:val="00416B8E"/>
    <w:rsid w:val="004174D9"/>
    <w:rsid w:val="004179CF"/>
    <w:rsid w:val="00417B64"/>
    <w:rsid w:val="00417D3C"/>
    <w:rsid w:val="004205FE"/>
    <w:rsid w:val="00420875"/>
    <w:rsid w:val="00420B3D"/>
    <w:rsid w:val="00420C03"/>
    <w:rsid w:val="00420DD1"/>
    <w:rsid w:val="00420F8E"/>
    <w:rsid w:val="004233A7"/>
    <w:rsid w:val="00423B47"/>
    <w:rsid w:val="00424789"/>
    <w:rsid w:val="004258FA"/>
    <w:rsid w:val="00425A15"/>
    <w:rsid w:val="00425A98"/>
    <w:rsid w:val="004260D6"/>
    <w:rsid w:val="00426B16"/>
    <w:rsid w:val="00427E15"/>
    <w:rsid w:val="00431178"/>
    <w:rsid w:val="00431A71"/>
    <w:rsid w:val="00431B21"/>
    <w:rsid w:val="00431BD4"/>
    <w:rsid w:val="004322DE"/>
    <w:rsid w:val="004333FB"/>
    <w:rsid w:val="00433D01"/>
    <w:rsid w:val="00433E60"/>
    <w:rsid w:val="00433EF3"/>
    <w:rsid w:val="004347BA"/>
    <w:rsid w:val="00435745"/>
    <w:rsid w:val="00436511"/>
    <w:rsid w:val="0043673C"/>
    <w:rsid w:val="00436B56"/>
    <w:rsid w:val="00437948"/>
    <w:rsid w:val="00437CDF"/>
    <w:rsid w:val="00437F3F"/>
    <w:rsid w:val="00440693"/>
    <w:rsid w:val="00440805"/>
    <w:rsid w:val="00440AB7"/>
    <w:rsid w:val="00441105"/>
    <w:rsid w:val="004416F4"/>
    <w:rsid w:val="004419CE"/>
    <w:rsid w:val="00442039"/>
    <w:rsid w:val="004429D9"/>
    <w:rsid w:val="00442A04"/>
    <w:rsid w:val="00442AD6"/>
    <w:rsid w:val="00442F5F"/>
    <w:rsid w:val="00442FE6"/>
    <w:rsid w:val="0044339A"/>
    <w:rsid w:val="00443EE8"/>
    <w:rsid w:val="0044473A"/>
    <w:rsid w:val="00444ABE"/>
    <w:rsid w:val="00444E0B"/>
    <w:rsid w:val="0044524B"/>
    <w:rsid w:val="00445290"/>
    <w:rsid w:val="0044564C"/>
    <w:rsid w:val="00445C3D"/>
    <w:rsid w:val="00445D0B"/>
    <w:rsid w:val="0044697E"/>
    <w:rsid w:val="004479B4"/>
    <w:rsid w:val="00447D08"/>
    <w:rsid w:val="00450159"/>
    <w:rsid w:val="004504A5"/>
    <w:rsid w:val="004507AC"/>
    <w:rsid w:val="0045098D"/>
    <w:rsid w:val="00451DF9"/>
    <w:rsid w:val="00452C30"/>
    <w:rsid w:val="0045330B"/>
    <w:rsid w:val="004534A0"/>
    <w:rsid w:val="004537F7"/>
    <w:rsid w:val="00453F37"/>
    <w:rsid w:val="004544B1"/>
    <w:rsid w:val="004548C9"/>
    <w:rsid w:val="00454D55"/>
    <w:rsid w:val="004561FE"/>
    <w:rsid w:val="00456A0A"/>
    <w:rsid w:val="00456A97"/>
    <w:rsid w:val="00456DED"/>
    <w:rsid w:val="0046056D"/>
    <w:rsid w:val="00460CE0"/>
    <w:rsid w:val="00460E1B"/>
    <w:rsid w:val="00461E46"/>
    <w:rsid w:val="00462882"/>
    <w:rsid w:val="00462CC3"/>
    <w:rsid w:val="004635CB"/>
    <w:rsid w:val="00463707"/>
    <w:rsid w:val="00463B4C"/>
    <w:rsid w:val="004640F6"/>
    <w:rsid w:val="00464341"/>
    <w:rsid w:val="004644FC"/>
    <w:rsid w:val="0046492C"/>
    <w:rsid w:val="00465116"/>
    <w:rsid w:val="004653B2"/>
    <w:rsid w:val="00465A2D"/>
    <w:rsid w:val="0046615E"/>
    <w:rsid w:val="00466DFF"/>
    <w:rsid w:val="00467582"/>
    <w:rsid w:val="0047008E"/>
    <w:rsid w:val="00470AA2"/>
    <w:rsid w:val="00470C9C"/>
    <w:rsid w:val="00470DB2"/>
    <w:rsid w:val="00473775"/>
    <w:rsid w:val="0047409A"/>
    <w:rsid w:val="00474820"/>
    <w:rsid w:val="00474849"/>
    <w:rsid w:val="00474C67"/>
    <w:rsid w:val="00474CAE"/>
    <w:rsid w:val="00474E78"/>
    <w:rsid w:val="0047562F"/>
    <w:rsid w:val="00475A7E"/>
    <w:rsid w:val="00476214"/>
    <w:rsid w:val="00476502"/>
    <w:rsid w:val="00476D03"/>
    <w:rsid w:val="00477454"/>
    <w:rsid w:val="004777C8"/>
    <w:rsid w:val="00477C48"/>
    <w:rsid w:val="004801AB"/>
    <w:rsid w:val="004802B3"/>
    <w:rsid w:val="004804D7"/>
    <w:rsid w:val="004804E4"/>
    <w:rsid w:val="00480956"/>
    <w:rsid w:val="00480B22"/>
    <w:rsid w:val="00480B63"/>
    <w:rsid w:val="00481653"/>
    <w:rsid w:val="004820AB"/>
    <w:rsid w:val="004833AB"/>
    <w:rsid w:val="004843C4"/>
    <w:rsid w:val="00485466"/>
    <w:rsid w:val="004868E4"/>
    <w:rsid w:val="00486F78"/>
    <w:rsid w:val="0048796B"/>
    <w:rsid w:val="00490190"/>
    <w:rsid w:val="00490751"/>
    <w:rsid w:val="00490A3B"/>
    <w:rsid w:val="00490C46"/>
    <w:rsid w:val="0049165C"/>
    <w:rsid w:val="00491999"/>
    <w:rsid w:val="00492248"/>
    <w:rsid w:val="004948D4"/>
    <w:rsid w:val="00495159"/>
    <w:rsid w:val="00495D53"/>
    <w:rsid w:val="004976EE"/>
    <w:rsid w:val="004A01FB"/>
    <w:rsid w:val="004A04CD"/>
    <w:rsid w:val="004A0A68"/>
    <w:rsid w:val="004A0B1F"/>
    <w:rsid w:val="004A1586"/>
    <w:rsid w:val="004A1907"/>
    <w:rsid w:val="004A1E5C"/>
    <w:rsid w:val="004A1E6B"/>
    <w:rsid w:val="004A35D4"/>
    <w:rsid w:val="004A3751"/>
    <w:rsid w:val="004A3E72"/>
    <w:rsid w:val="004A4594"/>
    <w:rsid w:val="004A533E"/>
    <w:rsid w:val="004A54B3"/>
    <w:rsid w:val="004A5774"/>
    <w:rsid w:val="004A62E7"/>
    <w:rsid w:val="004A67F3"/>
    <w:rsid w:val="004A6C08"/>
    <w:rsid w:val="004A7EAC"/>
    <w:rsid w:val="004B079D"/>
    <w:rsid w:val="004B0934"/>
    <w:rsid w:val="004B18E4"/>
    <w:rsid w:val="004B3564"/>
    <w:rsid w:val="004B392E"/>
    <w:rsid w:val="004B3D46"/>
    <w:rsid w:val="004B40A0"/>
    <w:rsid w:val="004B443B"/>
    <w:rsid w:val="004B456F"/>
    <w:rsid w:val="004B467A"/>
    <w:rsid w:val="004B4840"/>
    <w:rsid w:val="004B5DC4"/>
    <w:rsid w:val="004B6EEF"/>
    <w:rsid w:val="004B6FE5"/>
    <w:rsid w:val="004C0C72"/>
    <w:rsid w:val="004C126A"/>
    <w:rsid w:val="004C1E43"/>
    <w:rsid w:val="004C21AD"/>
    <w:rsid w:val="004C2B5E"/>
    <w:rsid w:val="004C3206"/>
    <w:rsid w:val="004C3531"/>
    <w:rsid w:val="004C3589"/>
    <w:rsid w:val="004C3755"/>
    <w:rsid w:val="004C4B88"/>
    <w:rsid w:val="004C619C"/>
    <w:rsid w:val="004C64E2"/>
    <w:rsid w:val="004C64FD"/>
    <w:rsid w:val="004C715F"/>
    <w:rsid w:val="004C7231"/>
    <w:rsid w:val="004C7747"/>
    <w:rsid w:val="004C7C29"/>
    <w:rsid w:val="004C7D99"/>
    <w:rsid w:val="004D03A1"/>
    <w:rsid w:val="004D0B07"/>
    <w:rsid w:val="004D135D"/>
    <w:rsid w:val="004D1C8F"/>
    <w:rsid w:val="004D1E89"/>
    <w:rsid w:val="004D26CC"/>
    <w:rsid w:val="004D5250"/>
    <w:rsid w:val="004D57B1"/>
    <w:rsid w:val="004D7C3E"/>
    <w:rsid w:val="004E00AD"/>
    <w:rsid w:val="004E061D"/>
    <w:rsid w:val="004E07B2"/>
    <w:rsid w:val="004E0FDD"/>
    <w:rsid w:val="004E22E9"/>
    <w:rsid w:val="004E2E1C"/>
    <w:rsid w:val="004E305A"/>
    <w:rsid w:val="004E456F"/>
    <w:rsid w:val="004E47C0"/>
    <w:rsid w:val="004E4FCD"/>
    <w:rsid w:val="004E6386"/>
    <w:rsid w:val="004E6B76"/>
    <w:rsid w:val="004E6D05"/>
    <w:rsid w:val="004E73CB"/>
    <w:rsid w:val="004E79E5"/>
    <w:rsid w:val="004F02FA"/>
    <w:rsid w:val="004F0838"/>
    <w:rsid w:val="004F0A02"/>
    <w:rsid w:val="004F1078"/>
    <w:rsid w:val="004F1325"/>
    <w:rsid w:val="004F223E"/>
    <w:rsid w:val="004F32F4"/>
    <w:rsid w:val="004F33D5"/>
    <w:rsid w:val="004F55E2"/>
    <w:rsid w:val="004F6B87"/>
    <w:rsid w:val="004F72FF"/>
    <w:rsid w:val="004F73B1"/>
    <w:rsid w:val="004F7BC1"/>
    <w:rsid w:val="004F7D0E"/>
    <w:rsid w:val="00500B2F"/>
    <w:rsid w:val="005012B8"/>
    <w:rsid w:val="00501322"/>
    <w:rsid w:val="005015C1"/>
    <w:rsid w:val="0050197F"/>
    <w:rsid w:val="00502093"/>
    <w:rsid w:val="00502E61"/>
    <w:rsid w:val="005032BD"/>
    <w:rsid w:val="005035C9"/>
    <w:rsid w:val="005036DD"/>
    <w:rsid w:val="005049CB"/>
    <w:rsid w:val="00504C25"/>
    <w:rsid w:val="00504D09"/>
    <w:rsid w:val="005056E9"/>
    <w:rsid w:val="00506BAE"/>
    <w:rsid w:val="00506D9B"/>
    <w:rsid w:val="00507228"/>
    <w:rsid w:val="00507427"/>
    <w:rsid w:val="00510BA1"/>
    <w:rsid w:val="00510F79"/>
    <w:rsid w:val="0051117F"/>
    <w:rsid w:val="005111FF"/>
    <w:rsid w:val="00511ABD"/>
    <w:rsid w:val="00512E8C"/>
    <w:rsid w:val="005130B5"/>
    <w:rsid w:val="005131BA"/>
    <w:rsid w:val="005134B2"/>
    <w:rsid w:val="00513F95"/>
    <w:rsid w:val="0051422A"/>
    <w:rsid w:val="00514616"/>
    <w:rsid w:val="005152A4"/>
    <w:rsid w:val="00515FD3"/>
    <w:rsid w:val="00517CE4"/>
    <w:rsid w:val="005200F7"/>
    <w:rsid w:val="00520125"/>
    <w:rsid w:val="00520E43"/>
    <w:rsid w:val="005214FC"/>
    <w:rsid w:val="00522C1D"/>
    <w:rsid w:val="00522CA7"/>
    <w:rsid w:val="00522DE0"/>
    <w:rsid w:val="00523241"/>
    <w:rsid w:val="00523514"/>
    <w:rsid w:val="00523807"/>
    <w:rsid w:val="005238A3"/>
    <w:rsid w:val="005238DD"/>
    <w:rsid w:val="005246A6"/>
    <w:rsid w:val="00524B77"/>
    <w:rsid w:val="0052515D"/>
    <w:rsid w:val="005258E1"/>
    <w:rsid w:val="00525E94"/>
    <w:rsid w:val="00526A64"/>
    <w:rsid w:val="00526C01"/>
    <w:rsid w:val="005273FC"/>
    <w:rsid w:val="00527F95"/>
    <w:rsid w:val="00530563"/>
    <w:rsid w:val="005307FB"/>
    <w:rsid w:val="00530DA5"/>
    <w:rsid w:val="00531688"/>
    <w:rsid w:val="005317BA"/>
    <w:rsid w:val="00531B02"/>
    <w:rsid w:val="00531DB1"/>
    <w:rsid w:val="00531EBE"/>
    <w:rsid w:val="0053202F"/>
    <w:rsid w:val="005320F2"/>
    <w:rsid w:val="00533176"/>
    <w:rsid w:val="00533B51"/>
    <w:rsid w:val="00533E3F"/>
    <w:rsid w:val="005342F0"/>
    <w:rsid w:val="005344B4"/>
    <w:rsid w:val="00534901"/>
    <w:rsid w:val="0053570F"/>
    <w:rsid w:val="00535ADF"/>
    <w:rsid w:val="00536225"/>
    <w:rsid w:val="00536DFF"/>
    <w:rsid w:val="00537FF5"/>
    <w:rsid w:val="00540CB6"/>
    <w:rsid w:val="00541E69"/>
    <w:rsid w:val="00542394"/>
    <w:rsid w:val="005428F7"/>
    <w:rsid w:val="00542C30"/>
    <w:rsid w:val="005434DC"/>
    <w:rsid w:val="00543622"/>
    <w:rsid w:val="005439E4"/>
    <w:rsid w:val="00544355"/>
    <w:rsid w:val="00544787"/>
    <w:rsid w:val="00544E78"/>
    <w:rsid w:val="00545342"/>
    <w:rsid w:val="00546384"/>
    <w:rsid w:val="00546A9F"/>
    <w:rsid w:val="00546C35"/>
    <w:rsid w:val="00550DD9"/>
    <w:rsid w:val="005517CD"/>
    <w:rsid w:val="0055214C"/>
    <w:rsid w:val="005522F7"/>
    <w:rsid w:val="0055252F"/>
    <w:rsid w:val="00552834"/>
    <w:rsid w:val="00552A7C"/>
    <w:rsid w:val="00552E82"/>
    <w:rsid w:val="00553337"/>
    <w:rsid w:val="00553C9B"/>
    <w:rsid w:val="005549BF"/>
    <w:rsid w:val="005550C7"/>
    <w:rsid w:val="005554A6"/>
    <w:rsid w:val="00555696"/>
    <w:rsid w:val="00556A57"/>
    <w:rsid w:val="00556B09"/>
    <w:rsid w:val="00556CB5"/>
    <w:rsid w:val="0055721F"/>
    <w:rsid w:val="005579C7"/>
    <w:rsid w:val="00560341"/>
    <w:rsid w:val="00560B1C"/>
    <w:rsid w:val="00561412"/>
    <w:rsid w:val="00561C1E"/>
    <w:rsid w:val="005629E0"/>
    <w:rsid w:val="00563B42"/>
    <w:rsid w:val="00563E70"/>
    <w:rsid w:val="005640EA"/>
    <w:rsid w:val="00564223"/>
    <w:rsid w:val="00564BB6"/>
    <w:rsid w:val="00564F0C"/>
    <w:rsid w:val="00565EE6"/>
    <w:rsid w:val="00566198"/>
    <w:rsid w:val="005667A7"/>
    <w:rsid w:val="00567DE8"/>
    <w:rsid w:val="0057048C"/>
    <w:rsid w:val="00571AD6"/>
    <w:rsid w:val="00571ECE"/>
    <w:rsid w:val="00572C57"/>
    <w:rsid w:val="00572D02"/>
    <w:rsid w:val="00572D90"/>
    <w:rsid w:val="0057309D"/>
    <w:rsid w:val="00573AAA"/>
    <w:rsid w:val="00573C0B"/>
    <w:rsid w:val="005740AC"/>
    <w:rsid w:val="005758D2"/>
    <w:rsid w:val="00580394"/>
    <w:rsid w:val="0058109A"/>
    <w:rsid w:val="005811DD"/>
    <w:rsid w:val="0058126D"/>
    <w:rsid w:val="0058127F"/>
    <w:rsid w:val="005814BB"/>
    <w:rsid w:val="00582686"/>
    <w:rsid w:val="00582B42"/>
    <w:rsid w:val="00582BC0"/>
    <w:rsid w:val="00582C05"/>
    <w:rsid w:val="005830A6"/>
    <w:rsid w:val="00583812"/>
    <w:rsid w:val="00583DD1"/>
    <w:rsid w:val="0058408C"/>
    <w:rsid w:val="00584B44"/>
    <w:rsid w:val="005851BA"/>
    <w:rsid w:val="00585E90"/>
    <w:rsid w:val="00586175"/>
    <w:rsid w:val="0058646A"/>
    <w:rsid w:val="00586718"/>
    <w:rsid w:val="00586C6E"/>
    <w:rsid w:val="00586D18"/>
    <w:rsid w:val="00587246"/>
    <w:rsid w:val="00587AEA"/>
    <w:rsid w:val="00590922"/>
    <w:rsid w:val="00590AE1"/>
    <w:rsid w:val="00590E14"/>
    <w:rsid w:val="005916F1"/>
    <w:rsid w:val="00591892"/>
    <w:rsid w:val="00591CF4"/>
    <w:rsid w:val="00592754"/>
    <w:rsid w:val="00592C4F"/>
    <w:rsid w:val="0059308D"/>
    <w:rsid w:val="005943DF"/>
    <w:rsid w:val="00594E62"/>
    <w:rsid w:val="00595206"/>
    <w:rsid w:val="005959BE"/>
    <w:rsid w:val="00595BB1"/>
    <w:rsid w:val="00595E26"/>
    <w:rsid w:val="00595EBF"/>
    <w:rsid w:val="00596139"/>
    <w:rsid w:val="00596853"/>
    <w:rsid w:val="005969FE"/>
    <w:rsid w:val="00597892"/>
    <w:rsid w:val="00597961"/>
    <w:rsid w:val="0059797E"/>
    <w:rsid w:val="005A0941"/>
    <w:rsid w:val="005A0A95"/>
    <w:rsid w:val="005A1510"/>
    <w:rsid w:val="005A25BB"/>
    <w:rsid w:val="005A2F4E"/>
    <w:rsid w:val="005A3039"/>
    <w:rsid w:val="005A36DE"/>
    <w:rsid w:val="005A3F16"/>
    <w:rsid w:val="005A4BD9"/>
    <w:rsid w:val="005A5772"/>
    <w:rsid w:val="005A6F8C"/>
    <w:rsid w:val="005A732A"/>
    <w:rsid w:val="005A73A3"/>
    <w:rsid w:val="005A7471"/>
    <w:rsid w:val="005A7A75"/>
    <w:rsid w:val="005A7D47"/>
    <w:rsid w:val="005A7D57"/>
    <w:rsid w:val="005A7EFA"/>
    <w:rsid w:val="005B00C8"/>
    <w:rsid w:val="005B0223"/>
    <w:rsid w:val="005B04CA"/>
    <w:rsid w:val="005B076C"/>
    <w:rsid w:val="005B1337"/>
    <w:rsid w:val="005B2C76"/>
    <w:rsid w:val="005B37CE"/>
    <w:rsid w:val="005B49EE"/>
    <w:rsid w:val="005B4C87"/>
    <w:rsid w:val="005B4E5D"/>
    <w:rsid w:val="005B5EE6"/>
    <w:rsid w:val="005B65EA"/>
    <w:rsid w:val="005B66E9"/>
    <w:rsid w:val="005B6A53"/>
    <w:rsid w:val="005B77D1"/>
    <w:rsid w:val="005B7B6F"/>
    <w:rsid w:val="005C080F"/>
    <w:rsid w:val="005C117C"/>
    <w:rsid w:val="005C17A0"/>
    <w:rsid w:val="005C2CED"/>
    <w:rsid w:val="005C2DAF"/>
    <w:rsid w:val="005C317F"/>
    <w:rsid w:val="005C38B5"/>
    <w:rsid w:val="005C44D4"/>
    <w:rsid w:val="005C5552"/>
    <w:rsid w:val="005C5AAB"/>
    <w:rsid w:val="005C5DB7"/>
    <w:rsid w:val="005C674A"/>
    <w:rsid w:val="005C769C"/>
    <w:rsid w:val="005D037E"/>
    <w:rsid w:val="005D07C9"/>
    <w:rsid w:val="005D0905"/>
    <w:rsid w:val="005D0FA9"/>
    <w:rsid w:val="005D1030"/>
    <w:rsid w:val="005D297A"/>
    <w:rsid w:val="005D2B29"/>
    <w:rsid w:val="005D37B7"/>
    <w:rsid w:val="005D3DDD"/>
    <w:rsid w:val="005D41F4"/>
    <w:rsid w:val="005D4F82"/>
    <w:rsid w:val="005D53C5"/>
    <w:rsid w:val="005D55F4"/>
    <w:rsid w:val="005D5FF4"/>
    <w:rsid w:val="005D665E"/>
    <w:rsid w:val="005D6934"/>
    <w:rsid w:val="005D693F"/>
    <w:rsid w:val="005D7300"/>
    <w:rsid w:val="005D7B9C"/>
    <w:rsid w:val="005E0314"/>
    <w:rsid w:val="005E0DB6"/>
    <w:rsid w:val="005E0EF1"/>
    <w:rsid w:val="005E107C"/>
    <w:rsid w:val="005E1430"/>
    <w:rsid w:val="005E14E1"/>
    <w:rsid w:val="005E1BC9"/>
    <w:rsid w:val="005E1D64"/>
    <w:rsid w:val="005E2C65"/>
    <w:rsid w:val="005E2E0D"/>
    <w:rsid w:val="005E33B6"/>
    <w:rsid w:val="005E38F0"/>
    <w:rsid w:val="005E3D9C"/>
    <w:rsid w:val="005E4243"/>
    <w:rsid w:val="005E521C"/>
    <w:rsid w:val="005E56FF"/>
    <w:rsid w:val="005E6638"/>
    <w:rsid w:val="005E6686"/>
    <w:rsid w:val="005E73E1"/>
    <w:rsid w:val="005E7A61"/>
    <w:rsid w:val="005F029D"/>
    <w:rsid w:val="005F0440"/>
    <w:rsid w:val="005F0709"/>
    <w:rsid w:val="005F095E"/>
    <w:rsid w:val="005F0C4F"/>
    <w:rsid w:val="005F1B12"/>
    <w:rsid w:val="005F224B"/>
    <w:rsid w:val="005F2BC4"/>
    <w:rsid w:val="005F2F1D"/>
    <w:rsid w:val="005F309D"/>
    <w:rsid w:val="005F4B5D"/>
    <w:rsid w:val="005F51A1"/>
    <w:rsid w:val="005F5F7F"/>
    <w:rsid w:val="005F5FA5"/>
    <w:rsid w:val="005F61DA"/>
    <w:rsid w:val="005F7316"/>
    <w:rsid w:val="005F7B7D"/>
    <w:rsid w:val="005F7B84"/>
    <w:rsid w:val="00600B80"/>
    <w:rsid w:val="00600D4D"/>
    <w:rsid w:val="00602469"/>
    <w:rsid w:val="00602B00"/>
    <w:rsid w:val="0060393B"/>
    <w:rsid w:val="00603975"/>
    <w:rsid w:val="006049FA"/>
    <w:rsid w:val="00604C08"/>
    <w:rsid w:val="0060535F"/>
    <w:rsid w:val="006058EB"/>
    <w:rsid w:val="006063FB"/>
    <w:rsid w:val="00607342"/>
    <w:rsid w:val="00607537"/>
    <w:rsid w:val="00610101"/>
    <w:rsid w:val="006123C1"/>
    <w:rsid w:val="00612FA3"/>
    <w:rsid w:val="006131B1"/>
    <w:rsid w:val="006138E4"/>
    <w:rsid w:val="00613CFB"/>
    <w:rsid w:val="006141D3"/>
    <w:rsid w:val="00614576"/>
    <w:rsid w:val="00614F12"/>
    <w:rsid w:val="006155A8"/>
    <w:rsid w:val="00615833"/>
    <w:rsid w:val="006158D1"/>
    <w:rsid w:val="00615A4E"/>
    <w:rsid w:val="00616601"/>
    <w:rsid w:val="00616BA4"/>
    <w:rsid w:val="00616EF4"/>
    <w:rsid w:val="00617605"/>
    <w:rsid w:val="006202F7"/>
    <w:rsid w:val="00620562"/>
    <w:rsid w:val="00620771"/>
    <w:rsid w:val="006209C1"/>
    <w:rsid w:val="00621045"/>
    <w:rsid w:val="00621119"/>
    <w:rsid w:val="00621141"/>
    <w:rsid w:val="006217DD"/>
    <w:rsid w:val="0062271E"/>
    <w:rsid w:val="0062305F"/>
    <w:rsid w:val="006232AF"/>
    <w:rsid w:val="006233D6"/>
    <w:rsid w:val="00623D4F"/>
    <w:rsid w:val="00624B0B"/>
    <w:rsid w:val="00624D2E"/>
    <w:rsid w:val="006267EE"/>
    <w:rsid w:val="0062699F"/>
    <w:rsid w:val="00626CC3"/>
    <w:rsid w:val="00626F4A"/>
    <w:rsid w:val="006273E0"/>
    <w:rsid w:val="0062782F"/>
    <w:rsid w:val="006278BB"/>
    <w:rsid w:val="00630BD4"/>
    <w:rsid w:val="006316DD"/>
    <w:rsid w:val="00631786"/>
    <w:rsid w:val="0063180B"/>
    <w:rsid w:val="00631978"/>
    <w:rsid w:val="00631CF3"/>
    <w:rsid w:val="00631F73"/>
    <w:rsid w:val="006334E3"/>
    <w:rsid w:val="0063369D"/>
    <w:rsid w:val="0063382E"/>
    <w:rsid w:val="00633C7F"/>
    <w:rsid w:val="00634462"/>
    <w:rsid w:val="006344B1"/>
    <w:rsid w:val="00634DF2"/>
    <w:rsid w:val="00635900"/>
    <w:rsid w:val="00636612"/>
    <w:rsid w:val="00636D5B"/>
    <w:rsid w:val="00637071"/>
    <w:rsid w:val="00637918"/>
    <w:rsid w:val="00637D27"/>
    <w:rsid w:val="00640430"/>
    <w:rsid w:val="00640794"/>
    <w:rsid w:val="00642862"/>
    <w:rsid w:val="00642BC1"/>
    <w:rsid w:val="00642E10"/>
    <w:rsid w:val="00642E97"/>
    <w:rsid w:val="00644383"/>
    <w:rsid w:val="00645209"/>
    <w:rsid w:val="00646DBC"/>
    <w:rsid w:val="00647056"/>
    <w:rsid w:val="006477E3"/>
    <w:rsid w:val="0065004C"/>
    <w:rsid w:val="00650C35"/>
    <w:rsid w:val="00651809"/>
    <w:rsid w:val="006533BD"/>
    <w:rsid w:val="00654A16"/>
    <w:rsid w:val="00654DE6"/>
    <w:rsid w:val="00655AF3"/>
    <w:rsid w:val="00656392"/>
    <w:rsid w:val="0065659E"/>
    <w:rsid w:val="00657410"/>
    <w:rsid w:val="0065743C"/>
    <w:rsid w:val="00657778"/>
    <w:rsid w:val="0065794C"/>
    <w:rsid w:val="00657966"/>
    <w:rsid w:val="00660329"/>
    <w:rsid w:val="006604EF"/>
    <w:rsid w:val="006605AD"/>
    <w:rsid w:val="00660E28"/>
    <w:rsid w:val="00661056"/>
    <w:rsid w:val="00661282"/>
    <w:rsid w:val="006624D7"/>
    <w:rsid w:val="006625F1"/>
    <w:rsid w:val="00662851"/>
    <w:rsid w:val="0066424E"/>
    <w:rsid w:val="00664353"/>
    <w:rsid w:val="0066499E"/>
    <w:rsid w:val="00665638"/>
    <w:rsid w:val="006658CC"/>
    <w:rsid w:val="006663D0"/>
    <w:rsid w:val="006664E4"/>
    <w:rsid w:val="006666CF"/>
    <w:rsid w:val="00667453"/>
    <w:rsid w:val="006674C5"/>
    <w:rsid w:val="00667F68"/>
    <w:rsid w:val="00670125"/>
    <w:rsid w:val="0067057D"/>
    <w:rsid w:val="00670A50"/>
    <w:rsid w:val="00670ACE"/>
    <w:rsid w:val="00670E28"/>
    <w:rsid w:val="00671624"/>
    <w:rsid w:val="00671EA5"/>
    <w:rsid w:val="00672659"/>
    <w:rsid w:val="006726A8"/>
    <w:rsid w:val="006733E4"/>
    <w:rsid w:val="00673C19"/>
    <w:rsid w:val="00674106"/>
    <w:rsid w:val="00674186"/>
    <w:rsid w:val="0067419D"/>
    <w:rsid w:val="006741EB"/>
    <w:rsid w:val="00674688"/>
    <w:rsid w:val="00675756"/>
    <w:rsid w:val="00675C36"/>
    <w:rsid w:val="0067613C"/>
    <w:rsid w:val="0067673B"/>
    <w:rsid w:val="00676965"/>
    <w:rsid w:val="00676C46"/>
    <w:rsid w:val="00676F34"/>
    <w:rsid w:val="006773C5"/>
    <w:rsid w:val="006774D8"/>
    <w:rsid w:val="00677847"/>
    <w:rsid w:val="006809D9"/>
    <w:rsid w:val="00680A52"/>
    <w:rsid w:val="0068144C"/>
    <w:rsid w:val="006815A0"/>
    <w:rsid w:val="0068231A"/>
    <w:rsid w:val="0068232C"/>
    <w:rsid w:val="00682D13"/>
    <w:rsid w:val="00682E83"/>
    <w:rsid w:val="00683735"/>
    <w:rsid w:val="0068395A"/>
    <w:rsid w:val="0068436F"/>
    <w:rsid w:val="00684684"/>
    <w:rsid w:val="00685159"/>
    <w:rsid w:val="00685CBC"/>
    <w:rsid w:val="0068609E"/>
    <w:rsid w:val="006861A2"/>
    <w:rsid w:val="0068790B"/>
    <w:rsid w:val="00690038"/>
    <w:rsid w:val="0069007D"/>
    <w:rsid w:val="0069099E"/>
    <w:rsid w:val="00692288"/>
    <w:rsid w:val="00692CC4"/>
    <w:rsid w:val="006940F1"/>
    <w:rsid w:val="006947BD"/>
    <w:rsid w:val="00694E41"/>
    <w:rsid w:val="00695322"/>
    <w:rsid w:val="00695C45"/>
    <w:rsid w:val="006960E1"/>
    <w:rsid w:val="006962B1"/>
    <w:rsid w:val="0069775C"/>
    <w:rsid w:val="00697A8E"/>
    <w:rsid w:val="00697C0F"/>
    <w:rsid w:val="006A0500"/>
    <w:rsid w:val="006A06A6"/>
    <w:rsid w:val="006A164B"/>
    <w:rsid w:val="006A1E84"/>
    <w:rsid w:val="006A22DC"/>
    <w:rsid w:val="006A2788"/>
    <w:rsid w:val="006A2C62"/>
    <w:rsid w:val="006A3104"/>
    <w:rsid w:val="006A3A5D"/>
    <w:rsid w:val="006A3D34"/>
    <w:rsid w:val="006A4281"/>
    <w:rsid w:val="006A47A3"/>
    <w:rsid w:val="006A54EF"/>
    <w:rsid w:val="006A5BDD"/>
    <w:rsid w:val="006A5C33"/>
    <w:rsid w:val="006B06A0"/>
    <w:rsid w:val="006B248D"/>
    <w:rsid w:val="006B264B"/>
    <w:rsid w:val="006B277F"/>
    <w:rsid w:val="006B30EE"/>
    <w:rsid w:val="006B3E5C"/>
    <w:rsid w:val="006B3FB5"/>
    <w:rsid w:val="006B4C74"/>
    <w:rsid w:val="006B53E3"/>
    <w:rsid w:val="006B54D2"/>
    <w:rsid w:val="006B5A84"/>
    <w:rsid w:val="006B5ADB"/>
    <w:rsid w:val="006B6450"/>
    <w:rsid w:val="006B6922"/>
    <w:rsid w:val="006B6A81"/>
    <w:rsid w:val="006B6E6D"/>
    <w:rsid w:val="006B7115"/>
    <w:rsid w:val="006B71CE"/>
    <w:rsid w:val="006B71D8"/>
    <w:rsid w:val="006B7AFE"/>
    <w:rsid w:val="006B7D62"/>
    <w:rsid w:val="006C030F"/>
    <w:rsid w:val="006C089F"/>
    <w:rsid w:val="006C08E3"/>
    <w:rsid w:val="006C09E2"/>
    <w:rsid w:val="006C2110"/>
    <w:rsid w:val="006C2FFE"/>
    <w:rsid w:val="006C301A"/>
    <w:rsid w:val="006C35C2"/>
    <w:rsid w:val="006C3C39"/>
    <w:rsid w:val="006C3F67"/>
    <w:rsid w:val="006C4257"/>
    <w:rsid w:val="006C4A2B"/>
    <w:rsid w:val="006C4A5E"/>
    <w:rsid w:val="006C4B21"/>
    <w:rsid w:val="006C575E"/>
    <w:rsid w:val="006C576C"/>
    <w:rsid w:val="006C5F32"/>
    <w:rsid w:val="006C6438"/>
    <w:rsid w:val="006C6DB3"/>
    <w:rsid w:val="006C70EF"/>
    <w:rsid w:val="006C7F6D"/>
    <w:rsid w:val="006D0591"/>
    <w:rsid w:val="006D09B5"/>
    <w:rsid w:val="006D164C"/>
    <w:rsid w:val="006D1C3C"/>
    <w:rsid w:val="006D229D"/>
    <w:rsid w:val="006D2A06"/>
    <w:rsid w:val="006D3785"/>
    <w:rsid w:val="006D37ED"/>
    <w:rsid w:val="006D3AEF"/>
    <w:rsid w:val="006D3AFE"/>
    <w:rsid w:val="006D417F"/>
    <w:rsid w:val="006D4AA4"/>
    <w:rsid w:val="006D5802"/>
    <w:rsid w:val="006D58FE"/>
    <w:rsid w:val="006D5961"/>
    <w:rsid w:val="006D5FCA"/>
    <w:rsid w:val="006D62DD"/>
    <w:rsid w:val="006D7D5B"/>
    <w:rsid w:val="006E24D0"/>
    <w:rsid w:val="006E2BBC"/>
    <w:rsid w:val="006E2FBD"/>
    <w:rsid w:val="006E30FE"/>
    <w:rsid w:val="006E3610"/>
    <w:rsid w:val="006E36F1"/>
    <w:rsid w:val="006E3B81"/>
    <w:rsid w:val="006E3CFD"/>
    <w:rsid w:val="006E44A5"/>
    <w:rsid w:val="006E46B0"/>
    <w:rsid w:val="006E530C"/>
    <w:rsid w:val="006E5DCB"/>
    <w:rsid w:val="006E62DE"/>
    <w:rsid w:val="006E6A18"/>
    <w:rsid w:val="006E719B"/>
    <w:rsid w:val="006E7540"/>
    <w:rsid w:val="006F0956"/>
    <w:rsid w:val="006F13E4"/>
    <w:rsid w:val="006F1A1D"/>
    <w:rsid w:val="006F22CD"/>
    <w:rsid w:val="006F2450"/>
    <w:rsid w:val="006F258E"/>
    <w:rsid w:val="006F26B3"/>
    <w:rsid w:val="006F3B1A"/>
    <w:rsid w:val="006F41D6"/>
    <w:rsid w:val="006F4415"/>
    <w:rsid w:val="006F4505"/>
    <w:rsid w:val="006F5234"/>
    <w:rsid w:val="006F5720"/>
    <w:rsid w:val="006F726F"/>
    <w:rsid w:val="006F7F4F"/>
    <w:rsid w:val="00700666"/>
    <w:rsid w:val="00700897"/>
    <w:rsid w:val="0070116A"/>
    <w:rsid w:val="00701A29"/>
    <w:rsid w:val="00701C42"/>
    <w:rsid w:val="00702E98"/>
    <w:rsid w:val="00703A05"/>
    <w:rsid w:val="00703E8B"/>
    <w:rsid w:val="00703FA7"/>
    <w:rsid w:val="00704537"/>
    <w:rsid w:val="00704809"/>
    <w:rsid w:val="007049D1"/>
    <w:rsid w:val="00705E69"/>
    <w:rsid w:val="00707427"/>
    <w:rsid w:val="00707C5D"/>
    <w:rsid w:val="007119E1"/>
    <w:rsid w:val="00711C67"/>
    <w:rsid w:val="00712035"/>
    <w:rsid w:val="0071251E"/>
    <w:rsid w:val="00712EB9"/>
    <w:rsid w:val="00713136"/>
    <w:rsid w:val="007133FE"/>
    <w:rsid w:val="00713977"/>
    <w:rsid w:val="00713C56"/>
    <w:rsid w:val="0071417E"/>
    <w:rsid w:val="00715434"/>
    <w:rsid w:val="0071547B"/>
    <w:rsid w:val="00715D5C"/>
    <w:rsid w:val="007161BE"/>
    <w:rsid w:val="007169E5"/>
    <w:rsid w:val="00716A12"/>
    <w:rsid w:val="00717A0C"/>
    <w:rsid w:val="00717BAC"/>
    <w:rsid w:val="007204D0"/>
    <w:rsid w:val="0072050C"/>
    <w:rsid w:val="007211D3"/>
    <w:rsid w:val="007214E7"/>
    <w:rsid w:val="007215FA"/>
    <w:rsid w:val="00722249"/>
    <w:rsid w:val="00722DB5"/>
    <w:rsid w:val="00722DC5"/>
    <w:rsid w:val="00723D40"/>
    <w:rsid w:val="00724196"/>
    <w:rsid w:val="007246DE"/>
    <w:rsid w:val="00724805"/>
    <w:rsid w:val="0072499B"/>
    <w:rsid w:val="00724A99"/>
    <w:rsid w:val="0072548C"/>
    <w:rsid w:val="00725BE3"/>
    <w:rsid w:val="007268D1"/>
    <w:rsid w:val="007272D6"/>
    <w:rsid w:val="007275CC"/>
    <w:rsid w:val="00727966"/>
    <w:rsid w:val="007303B8"/>
    <w:rsid w:val="00730554"/>
    <w:rsid w:val="0073111F"/>
    <w:rsid w:val="00732044"/>
    <w:rsid w:val="00732D1A"/>
    <w:rsid w:val="00732EB4"/>
    <w:rsid w:val="007335EF"/>
    <w:rsid w:val="00733EA4"/>
    <w:rsid w:val="007344AD"/>
    <w:rsid w:val="007349D1"/>
    <w:rsid w:val="007373E9"/>
    <w:rsid w:val="0073748D"/>
    <w:rsid w:val="00737DCF"/>
    <w:rsid w:val="00737ED3"/>
    <w:rsid w:val="0074088D"/>
    <w:rsid w:val="00740AFF"/>
    <w:rsid w:val="007417DE"/>
    <w:rsid w:val="00741EED"/>
    <w:rsid w:val="00742233"/>
    <w:rsid w:val="0074338B"/>
    <w:rsid w:val="00743BE1"/>
    <w:rsid w:val="007449F8"/>
    <w:rsid w:val="00744B49"/>
    <w:rsid w:val="00744F9B"/>
    <w:rsid w:val="00745207"/>
    <w:rsid w:val="007452DF"/>
    <w:rsid w:val="00745D37"/>
    <w:rsid w:val="00746027"/>
    <w:rsid w:val="007460F7"/>
    <w:rsid w:val="00747139"/>
    <w:rsid w:val="007471FE"/>
    <w:rsid w:val="00747242"/>
    <w:rsid w:val="0074731B"/>
    <w:rsid w:val="007503EF"/>
    <w:rsid w:val="00750489"/>
    <w:rsid w:val="007507BB"/>
    <w:rsid w:val="00751145"/>
    <w:rsid w:val="00751749"/>
    <w:rsid w:val="00752978"/>
    <w:rsid w:val="00752EE3"/>
    <w:rsid w:val="007533D7"/>
    <w:rsid w:val="007536DF"/>
    <w:rsid w:val="0075599E"/>
    <w:rsid w:val="00755D69"/>
    <w:rsid w:val="00755E72"/>
    <w:rsid w:val="00756032"/>
    <w:rsid w:val="007560C6"/>
    <w:rsid w:val="007577D6"/>
    <w:rsid w:val="00757AA0"/>
    <w:rsid w:val="00757ADD"/>
    <w:rsid w:val="00760901"/>
    <w:rsid w:val="0076120D"/>
    <w:rsid w:val="00762781"/>
    <w:rsid w:val="0076285A"/>
    <w:rsid w:val="00762C40"/>
    <w:rsid w:val="00763590"/>
    <w:rsid w:val="007636D4"/>
    <w:rsid w:val="00764111"/>
    <w:rsid w:val="007641DB"/>
    <w:rsid w:val="00764220"/>
    <w:rsid w:val="0076431A"/>
    <w:rsid w:val="007645E6"/>
    <w:rsid w:val="0076479F"/>
    <w:rsid w:val="00764935"/>
    <w:rsid w:val="00764C3B"/>
    <w:rsid w:val="007650C4"/>
    <w:rsid w:val="00766C31"/>
    <w:rsid w:val="00767F07"/>
    <w:rsid w:val="0077213B"/>
    <w:rsid w:val="00772F48"/>
    <w:rsid w:val="00773187"/>
    <w:rsid w:val="00773849"/>
    <w:rsid w:val="0077441A"/>
    <w:rsid w:val="007748B4"/>
    <w:rsid w:val="00774ECE"/>
    <w:rsid w:val="00776847"/>
    <w:rsid w:val="007768D4"/>
    <w:rsid w:val="00776914"/>
    <w:rsid w:val="00776B98"/>
    <w:rsid w:val="00777956"/>
    <w:rsid w:val="00777B2C"/>
    <w:rsid w:val="00777CFF"/>
    <w:rsid w:val="00777D98"/>
    <w:rsid w:val="00777F42"/>
    <w:rsid w:val="00780319"/>
    <w:rsid w:val="00780755"/>
    <w:rsid w:val="0078197D"/>
    <w:rsid w:val="00782516"/>
    <w:rsid w:val="0078273A"/>
    <w:rsid w:val="00782A51"/>
    <w:rsid w:val="00782A97"/>
    <w:rsid w:val="00783B00"/>
    <w:rsid w:val="00783C40"/>
    <w:rsid w:val="00783C84"/>
    <w:rsid w:val="007846CC"/>
    <w:rsid w:val="007851E8"/>
    <w:rsid w:val="00786DB0"/>
    <w:rsid w:val="00787442"/>
    <w:rsid w:val="00787D7F"/>
    <w:rsid w:val="00787D89"/>
    <w:rsid w:val="00787ED8"/>
    <w:rsid w:val="00790355"/>
    <w:rsid w:val="0079092F"/>
    <w:rsid w:val="00791F2D"/>
    <w:rsid w:val="00794B6A"/>
    <w:rsid w:val="00794C1A"/>
    <w:rsid w:val="00794F90"/>
    <w:rsid w:val="0079574A"/>
    <w:rsid w:val="00796379"/>
    <w:rsid w:val="007963BC"/>
    <w:rsid w:val="00797098"/>
    <w:rsid w:val="007A130D"/>
    <w:rsid w:val="007A2B6F"/>
    <w:rsid w:val="007A2CB1"/>
    <w:rsid w:val="007A2EDD"/>
    <w:rsid w:val="007A3630"/>
    <w:rsid w:val="007A376A"/>
    <w:rsid w:val="007A3CD8"/>
    <w:rsid w:val="007A4287"/>
    <w:rsid w:val="007A6469"/>
    <w:rsid w:val="007A69F5"/>
    <w:rsid w:val="007B1359"/>
    <w:rsid w:val="007B19B3"/>
    <w:rsid w:val="007B1C1A"/>
    <w:rsid w:val="007B1C94"/>
    <w:rsid w:val="007B1DF8"/>
    <w:rsid w:val="007B1E12"/>
    <w:rsid w:val="007B2D87"/>
    <w:rsid w:val="007B31DE"/>
    <w:rsid w:val="007B38E7"/>
    <w:rsid w:val="007B4C8B"/>
    <w:rsid w:val="007B5B50"/>
    <w:rsid w:val="007B5F43"/>
    <w:rsid w:val="007B6292"/>
    <w:rsid w:val="007B6E68"/>
    <w:rsid w:val="007B7C14"/>
    <w:rsid w:val="007B7D27"/>
    <w:rsid w:val="007C0751"/>
    <w:rsid w:val="007C0CA6"/>
    <w:rsid w:val="007C0E7B"/>
    <w:rsid w:val="007C1198"/>
    <w:rsid w:val="007C1A68"/>
    <w:rsid w:val="007C2377"/>
    <w:rsid w:val="007C37E0"/>
    <w:rsid w:val="007C37F9"/>
    <w:rsid w:val="007C6880"/>
    <w:rsid w:val="007C6908"/>
    <w:rsid w:val="007C6964"/>
    <w:rsid w:val="007C7046"/>
    <w:rsid w:val="007C7F61"/>
    <w:rsid w:val="007D01DA"/>
    <w:rsid w:val="007D07BA"/>
    <w:rsid w:val="007D1666"/>
    <w:rsid w:val="007D21A9"/>
    <w:rsid w:val="007D22F1"/>
    <w:rsid w:val="007D28E4"/>
    <w:rsid w:val="007D2F7C"/>
    <w:rsid w:val="007D3471"/>
    <w:rsid w:val="007D3516"/>
    <w:rsid w:val="007D35B2"/>
    <w:rsid w:val="007D39B2"/>
    <w:rsid w:val="007D3BE8"/>
    <w:rsid w:val="007D3C9D"/>
    <w:rsid w:val="007D475F"/>
    <w:rsid w:val="007D5455"/>
    <w:rsid w:val="007D6B0D"/>
    <w:rsid w:val="007D7BB7"/>
    <w:rsid w:val="007E004E"/>
    <w:rsid w:val="007E066B"/>
    <w:rsid w:val="007E0B08"/>
    <w:rsid w:val="007E1586"/>
    <w:rsid w:val="007E28D8"/>
    <w:rsid w:val="007E3152"/>
    <w:rsid w:val="007E369E"/>
    <w:rsid w:val="007E4F7D"/>
    <w:rsid w:val="007E5032"/>
    <w:rsid w:val="007E6004"/>
    <w:rsid w:val="007E6BDD"/>
    <w:rsid w:val="007E73BD"/>
    <w:rsid w:val="007E7652"/>
    <w:rsid w:val="007E77D2"/>
    <w:rsid w:val="007E7945"/>
    <w:rsid w:val="007F1046"/>
    <w:rsid w:val="007F110C"/>
    <w:rsid w:val="007F19C6"/>
    <w:rsid w:val="007F26E9"/>
    <w:rsid w:val="007F2830"/>
    <w:rsid w:val="007F2B90"/>
    <w:rsid w:val="007F353A"/>
    <w:rsid w:val="007F3824"/>
    <w:rsid w:val="007F3A87"/>
    <w:rsid w:val="007F3BE9"/>
    <w:rsid w:val="007F3F25"/>
    <w:rsid w:val="007F4752"/>
    <w:rsid w:val="007F49A5"/>
    <w:rsid w:val="007F5549"/>
    <w:rsid w:val="007F563D"/>
    <w:rsid w:val="007F580D"/>
    <w:rsid w:val="007F650A"/>
    <w:rsid w:val="007F66D9"/>
    <w:rsid w:val="007F75AF"/>
    <w:rsid w:val="007F7676"/>
    <w:rsid w:val="007F7901"/>
    <w:rsid w:val="0080085E"/>
    <w:rsid w:val="00800ACD"/>
    <w:rsid w:val="00801614"/>
    <w:rsid w:val="00801931"/>
    <w:rsid w:val="008021B5"/>
    <w:rsid w:val="008027C6"/>
    <w:rsid w:val="0080297C"/>
    <w:rsid w:val="00803161"/>
    <w:rsid w:val="00803248"/>
    <w:rsid w:val="00803355"/>
    <w:rsid w:val="0080485E"/>
    <w:rsid w:val="0080688D"/>
    <w:rsid w:val="00806AD1"/>
    <w:rsid w:val="00806F1F"/>
    <w:rsid w:val="00806FB3"/>
    <w:rsid w:val="00806FF4"/>
    <w:rsid w:val="00807C50"/>
    <w:rsid w:val="00807CD6"/>
    <w:rsid w:val="008113F5"/>
    <w:rsid w:val="008116D6"/>
    <w:rsid w:val="00811773"/>
    <w:rsid w:val="00812A37"/>
    <w:rsid w:val="00813389"/>
    <w:rsid w:val="0081375D"/>
    <w:rsid w:val="00813FD4"/>
    <w:rsid w:val="008141BA"/>
    <w:rsid w:val="00814402"/>
    <w:rsid w:val="008151F1"/>
    <w:rsid w:val="00817170"/>
    <w:rsid w:val="00817415"/>
    <w:rsid w:val="00817493"/>
    <w:rsid w:val="00820075"/>
    <w:rsid w:val="00820135"/>
    <w:rsid w:val="00820AB0"/>
    <w:rsid w:val="00822C3A"/>
    <w:rsid w:val="008235DE"/>
    <w:rsid w:val="00823C50"/>
    <w:rsid w:val="008242CC"/>
    <w:rsid w:val="00824304"/>
    <w:rsid w:val="008248B6"/>
    <w:rsid w:val="008257DC"/>
    <w:rsid w:val="008260EB"/>
    <w:rsid w:val="0082679D"/>
    <w:rsid w:val="00826E30"/>
    <w:rsid w:val="00826FEB"/>
    <w:rsid w:val="00827E38"/>
    <w:rsid w:val="00830214"/>
    <w:rsid w:val="00830726"/>
    <w:rsid w:val="00830F06"/>
    <w:rsid w:val="008316F7"/>
    <w:rsid w:val="00832EBF"/>
    <w:rsid w:val="0083345E"/>
    <w:rsid w:val="008335F8"/>
    <w:rsid w:val="008349D7"/>
    <w:rsid w:val="00834BB2"/>
    <w:rsid w:val="008352BD"/>
    <w:rsid w:val="00835524"/>
    <w:rsid w:val="00835AC2"/>
    <w:rsid w:val="00836307"/>
    <w:rsid w:val="00836371"/>
    <w:rsid w:val="00836C50"/>
    <w:rsid w:val="00837057"/>
    <w:rsid w:val="008405BA"/>
    <w:rsid w:val="00840631"/>
    <w:rsid w:val="008408B9"/>
    <w:rsid w:val="00841171"/>
    <w:rsid w:val="0084138D"/>
    <w:rsid w:val="00841A65"/>
    <w:rsid w:val="00842449"/>
    <w:rsid w:val="0084284B"/>
    <w:rsid w:val="008437BF"/>
    <w:rsid w:val="00843AE1"/>
    <w:rsid w:val="008448E3"/>
    <w:rsid w:val="008464EE"/>
    <w:rsid w:val="008467E6"/>
    <w:rsid w:val="008476C3"/>
    <w:rsid w:val="00847B2E"/>
    <w:rsid w:val="008502AA"/>
    <w:rsid w:val="0085037F"/>
    <w:rsid w:val="00850474"/>
    <w:rsid w:val="00850B68"/>
    <w:rsid w:val="00851166"/>
    <w:rsid w:val="00851E08"/>
    <w:rsid w:val="00852145"/>
    <w:rsid w:val="00852458"/>
    <w:rsid w:val="008529F8"/>
    <w:rsid w:val="00853418"/>
    <w:rsid w:val="00853BEB"/>
    <w:rsid w:val="008545E5"/>
    <w:rsid w:val="00854A09"/>
    <w:rsid w:val="008568CE"/>
    <w:rsid w:val="008569C8"/>
    <w:rsid w:val="00856C8A"/>
    <w:rsid w:val="00856E70"/>
    <w:rsid w:val="008570F6"/>
    <w:rsid w:val="00857881"/>
    <w:rsid w:val="008605B2"/>
    <w:rsid w:val="00860B61"/>
    <w:rsid w:val="00860E28"/>
    <w:rsid w:val="00861ADE"/>
    <w:rsid w:val="00861D34"/>
    <w:rsid w:val="00861DAA"/>
    <w:rsid w:val="00862197"/>
    <w:rsid w:val="008633E0"/>
    <w:rsid w:val="008641B7"/>
    <w:rsid w:val="00864678"/>
    <w:rsid w:val="00864A36"/>
    <w:rsid w:val="00865634"/>
    <w:rsid w:val="00867872"/>
    <w:rsid w:val="00867A3A"/>
    <w:rsid w:val="00867D06"/>
    <w:rsid w:val="008715CA"/>
    <w:rsid w:val="00871624"/>
    <w:rsid w:val="0087181A"/>
    <w:rsid w:val="00871E4E"/>
    <w:rsid w:val="00871F2F"/>
    <w:rsid w:val="0087234C"/>
    <w:rsid w:val="00872432"/>
    <w:rsid w:val="00872A3A"/>
    <w:rsid w:val="00872C9A"/>
    <w:rsid w:val="00873860"/>
    <w:rsid w:val="00873B5E"/>
    <w:rsid w:val="0087471B"/>
    <w:rsid w:val="00874881"/>
    <w:rsid w:val="008754E0"/>
    <w:rsid w:val="00876A62"/>
    <w:rsid w:val="0087713E"/>
    <w:rsid w:val="00880A76"/>
    <w:rsid w:val="00880B08"/>
    <w:rsid w:val="008810BC"/>
    <w:rsid w:val="008811AE"/>
    <w:rsid w:val="008814E2"/>
    <w:rsid w:val="008819FB"/>
    <w:rsid w:val="00882E1E"/>
    <w:rsid w:val="00882E30"/>
    <w:rsid w:val="00882EEC"/>
    <w:rsid w:val="00883917"/>
    <w:rsid w:val="00884570"/>
    <w:rsid w:val="00884946"/>
    <w:rsid w:val="008849CC"/>
    <w:rsid w:val="00885280"/>
    <w:rsid w:val="008853B1"/>
    <w:rsid w:val="00885D93"/>
    <w:rsid w:val="008862FF"/>
    <w:rsid w:val="00887585"/>
    <w:rsid w:val="008877E3"/>
    <w:rsid w:val="0089022B"/>
    <w:rsid w:val="008905FE"/>
    <w:rsid w:val="00890CFB"/>
    <w:rsid w:val="008916A6"/>
    <w:rsid w:val="00892198"/>
    <w:rsid w:val="00892735"/>
    <w:rsid w:val="0089294B"/>
    <w:rsid w:val="00892AD6"/>
    <w:rsid w:val="00892DA1"/>
    <w:rsid w:val="00894532"/>
    <w:rsid w:val="0089473E"/>
    <w:rsid w:val="008952F8"/>
    <w:rsid w:val="00896CFD"/>
    <w:rsid w:val="00897F25"/>
    <w:rsid w:val="008A02EB"/>
    <w:rsid w:val="008A0A5B"/>
    <w:rsid w:val="008A2011"/>
    <w:rsid w:val="008A3308"/>
    <w:rsid w:val="008A36AB"/>
    <w:rsid w:val="008A39DC"/>
    <w:rsid w:val="008A4586"/>
    <w:rsid w:val="008A4808"/>
    <w:rsid w:val="008A4D9F"/>
    <w:rsid w:val="008A506C"/>
    <w:rsid w:val="008A55D5"/>
    <w:rsid w:val="008A5DC0"/>
    <w:rsid w:val="008A5E12"/>
    <w:rsid w:val="008A6822"/>
    <w:rsid w:val="008A6C96"/>
    <w:rsid w:val="008B04FC"/>
    <w:rsid w:val="008B0815"/>
    <w:rsid w:val="008B097A"/>
    <w:rsid w:val="008B0BB9"/>
    <w:rsid w:val="008B1D5A"/>
    <w:rsid w:val="008B24AF"/>
    <w:rsid w:val="008B283E"/>
    <w:rsid w:val="008B2E3A"/>
    <w:rsid w:val="008B2EEA"/>
    <w:rsid w:val="008B2FB3"/>
    <w:rsid w:val="008B2FF4"/>
    <w:rsid w:val="008B422A"/>
    <w:rsid w:val="008B4454"/>
    <w:rsid w:val="008B51D5"/>
    <w:rsid w:val="008B5FC2"/>
    <w:rsid w:val="008B6627"/>
    <w:rsid w:val="008B70AB"/>
    <w:rsid w:val="008C08C7"/>
    <w:rsid w:val="008C11A6"/>
    <w:rsid w:val="008C154E"/>
    <w:rsid w:val="008C24E2"/>
    <w:rsid w:val="008C2AFD"/>
    <w:rsid w:val="008C2C60"/>
    <w:rsid w:val="008C2E81"/>
    <w:rsid w:val="008C3292"/>
    <w:rsid w:val="008C473E"/>
    <w:rsid w:val="008C48A2"/>
    <w:rsid w:val="008C5570"/>
    <w:rsid w:val="008C5662"/>
    <w:rsid w:val="008C5EE1"/>
    <w:rsid w:val="008C748C"/>
    <w:rsid w:val="008C7C27"/>
    <w:rsid w:val="008D01F6"/>
    <w:rsid w:val="008D1075"/>
    <w:rsid w:val="008D1143"/>
    <w:rsid w:val="008D2102"/>
    <w:rsid w:val="008D211B"/>
    <w:rsid w:val="008D2396"/>
    <w:rsid w:val="008D2700"/>
    <w:rsid w:val="008D2B29"/>
    <w:rsid w:val="008D3F24"/>
    <w:rsid w:val="008D429B"/>
    <w:rsid w:val="008D4F3D"/>
    <w:rsid w:val="008D5A22"/>
    <w:rsid w:val="008D5A6D"/>
    <w:rsid w:val="008D5DEA"/>
    <w:rsid w:val="008D6409"/>
    <w:rsid w:val="008D697C"/>
    <w:rsid w:val="008D7109"/>
    <w:rsid w:val="008D72DE"/>
    <w:rsid w:val="008D73C7"/>
    <w:rsid w:val="008D7F03"/>
    <w:rsid w:val="008E0171"/>
    <w:rsid w:val="008E05EA"/>
    <w:rsid w:val="008E09A3"/>
    <w:rsid w:val="008E1459"/>
    <w:rsid w:val="008E1737"/>
    <w:rsid w:val="008E1DA9"/>
    <w:rsid w:val="008E292D"/>
    <w:rsid w:val="008E2ED1"/>
    <w:rsid w:val="008E368B"/>
    <w:rsid w:val="008E4E27"/>
    <w:rsid w:val="008E4F74"/>
    <w:rsid w:val="008E6134"/>
    <w:rsid w:val="008E6A1D"/>
    <w:rsid w:val="008E6ED3"/>
    <w:rsid w:val="008E6EF4"/>
    <w:rsid w:val="008E7669"/>
    <w:rsid w:val="008E7876"/>
    <w:rsid w:val="008E7CB1"/>
    <w:rsid w:val="008F2263"/>
    <w:rsid w:val="008F3594"/>
    <w:rsid w:val="008F37EF"/>
    <w:rsid w:val="008F3CEE"/>
    <w:rsid w:val="008F4403"/>
    <w:rsid w:val="008F49A7"/>
    <w:rsid w:val="008F5351"/>
    <w:rsid w:val="008F5AC0"/>
    <w:rsid w:val="008F681A"/>
    <w:rsid w:val="008F6AF1"/>
    <w:rsid w:val="009005BD"/>
    <w:rsid w:val="009005CF"/>
    <w:rsid w:val="00900CA7"/>
    <w:rsid w:val="00900DDB"/>
    <w:rsid w:val="00901701"/>
    <w:rsid w:val="009022C7"/>
    <w:rsid w:val="00903651"/>
    <w:rsid w:val="00903D5F"/>
    <w:rsid w:val="00903F67"/>
    <w:rsid w:val="0090447C"/>
    <w:rsid w:val="00904ECE"/>
    <w:rsid w:val="009051A7"/>
    <w:rsid w:val="009061BF"/>
    <w:rsid w:val="00906B20"/>
    <w:rsid w:val="0091058F"/>
    <w:rsid w:val="00910648"/>
    <w:rsid w:val="00911ADC"/>
    <w:rsid w:val="00911E4D"/>
    <w:rsid w:val="0091324A"/>
    <w:rsid w:val="009132D8"/>
    <w:rsid w:val="009134FA"/>
    <w:rsid w:val="009134FC"/>
    <w:rsid w:val="0091366C"/>
    <w:rsid w:val="0091382D"/>
    <w:rsid w:val="009142FA"/>
    <w:rsid w:val="0091512D"/>
    <w:rsid w:val="00915B94"/>
    <w:rsid w:val="00915D9D"/>
    <w:rsid w:val="0091630D"/>
    <w:rsid w:val="00917098"/>
    <w:rsid w:val="00917326"/>
    <w:rsid w:val="009177B8"/>
    <w:rsid w:val="00917A1E"/>
    <w:rsid w:val="00920708"/>
    <w:rsid w:val="00920B65"/>
    <w:rsid w:val="009215E7"/>
    <w:rsid w:val="009218A1"/>
    <w:rsid w:val="009233A2"/>
    <w:rsid w:val="00924021"/>
    <w:rsid w:val="00925F32"/>
    <w:rsid w:val="00926B71"/>
    <w:rsid w:val="00926D54"/>
    <w:rsid w:val="00927663"/>
    <w:rsid w:val="00927A51"/>
    <w:rsid w:val="00927E79"/>
    <w:rsid w:val="00927F8C"/>
    <w:rsid w:val="00930F2E"/>
    <w:rsid w:val="009317AA"/>
    <w:rsid w:val="00931A81"/>
    <w:rsid w:val="00933FE7"/>
    <w:rsid w:val="009351AD"/>
    <w:rsid w:val="009357EB"/>
    <w:rsid w:val="00935A0F"/>
    <w:rsid w:val="00936A3B"/>
    <w:rsid w:val="00936F78"/>
    <w:rsid w:val="00940DC8"/>
    <w:rsid w:val="0094211F"/>
    <w:rsid w:val="009428D3"/>
    <w:rsid w:val="00942FD0"/>
    <w:rsid w:val="0094312A"/>
    <w:rsid w:val="009434BE"/>
    <w:rsid w:val="00943B90"/>
    <w:rsid w:val="009448BF"/>
    <w:rsid w:val="00944C55"/>
    <w:rsid w:val="00944F2B"/>
    <w:rsid w:val="00945362"/>
    <w:rsid w:val="00945E92"/>
    <w:rsid w:val="0094711A"/>
    <w:rsid w:val="00947C7A"/>
    <w:rsid w:val="0095008F"/>
    <w:rsid w:val="00950469"/>
    <w:rsid w:val="00951235"/>
    <w:rsid w:val="009519F8"/>
    <w:rsid w:val="0095213E"/>
    <w:rsid w:val="009527EE"/>
    <w:rsid w:val="00954638"/>
    <w:rsid w:val="009549DF"/>
    <w:rsid w:val="00954A9C"/>
    <w:rsid w:val="00955268"/>
    <w:rsid w:val="00955B06"/>
    <w:rsid w:val="00956326"/>
    <w:rsid w:val="009566D7"/>
    <w:rsid w:val="009575ED"/>
    <w:rsid w:val="00957D21"/>
    <w:rsid w:val="00961FB3"/>
    <w:rsid w:val="00962B6C"/>
    <w:rsid w:val="00963539"/>
    <w:rsid w:val="00963986"/>
    <w:rsid w:val="009641E0"/>
    <w:rsid w:val="0096439E"/>
    <w:rsid w:val="009652EB"/>
    <w:rsid w:val="00965D15"/>
    <w:rsid w:val="00966295"/>
    <w:rsid w:val="0096641E"/>
    <w:rsid w:val="00966BFB"/>
    <w:rsid w:val="00967A0B"/>
    <w:rsid w:val="00967CBF"/>
    <w:rsid w:val="00967DD8"/>
    <w:rsid w:val="0097273D"/>
    <w:rsid w:val="009727DD"/>
    <w:rsid w:val="0097291E"/>
    <w:rsid w:val="0097299B"/>
    <w:rsid w:val="009729AF"/>
    <w:rsid w:val="009730C9"/>
    <w:rsid w:val="00973916"/>
    <w:rsid w:val="0097416A"/>
    <w:rsid w:val="009748D5"/>
    <w:rsid w:val="00974F99"/>
    <w:rsid w:val="00975921"/>
    <w:rsid w:val="00975A01"/>
    <w:rsid w:val="00975E29"/>
    <w:rsid w:val="009760E0"/>
    <w:rsid w:val="009761B8"/>
    <w:rsid w:val="009808D5"/>
    <w:rsid w:val="0098095B"/>
    <w:rsid w:val="00981332"/>
    <w:rsid w:val="009822B9"/>
    <w:rsid w:val="0098243B"/>
    <w:rsid w:val="009826FE"/>
    <w:rsid w:val="00982BD0"/>
    <w:rsid w:val="009832C1"/>
    <w:rsid w:val="00983456"/>
    <w:rsid w:val="009834AA"/>
    <w:rsid w:val="00983802"/>
    <w:rsid w:val="009838C9"/>
    <w:rsid w:val="00983BB1"/>
    <w:rsid w:val="00983BF4"/>
    <w:rsid w:val="00983DAE"/>
    <w:rsid w:val="0098418D"/>
    <w:rsid w:val="009848A4"/>
    <w:rsid w:val="00984D43"/>
    <w:rsid w:val="00985324"/>
    <w:rsid w:val="00985618"/>
    <w:rsid w:val="00985BFE"/>
    <w:rsid w:val="00985FBC"/>
    <w:rsid w:val="009901D3"/>
    <w:rsid w:val="00990652"/>
    <w:rsid w:val="009906CB"/>
    <w:rsid w:val="00991E13"/>
    <w:rsid w:val="00991EEA"/>
    <w:rsid w:val="00992A90"/>
    <w:rsid w:val="00993C35"/>
    <w:rsid w:val="00993E8E"/>
    <w:rsid w:val="009942F4"/>
    <w:rsid w:val="009945AA"/>
    <w:rsid w:val="009A0033"/>
    <w:rsid w:val="009A0145"/>
    <w:rsid w:val="009A01D2"/>
    <w:rsid w:val="009A0358"/>
    <w:rsid w:val="009A07DC"/>
    <w:rsid w:val="009A08C2"/>
    <w:rsid w:val="009A1471"/>
    <w:rsid w:val="009A148C"/>
    <w:rsid w:val="009A15FC"/>
    <w:rsid w:val="009A1CCD"/>
    <w:rsid w:val="009A1D56"/>
    <w:rsid w:val="009A1F5B"/>
    <w:rsid w:val="009A2475"/>
    <w:rsid w:val="009A25D2"/>
    <w:rsid w:val="009A3625"/>
    <w:rsid w:val="009A434C"/>
    <w:rsid w:val="009A4FDD"/>
    <w:rsid w:val="009A539D"/>
    <w:rsid w:val="009A64B4"/>
    <w:rsid w:val="009A6632"/>
    <w:rsid w:val="009A6CCE"/>
    <w:rsid w:val="009A6D45"/>
    <w:rsid w:val="009A6FE1"/>
    <w:rsid w:val="009A775D"/>
    <w:rsid w:val="009A7C30"/>
    <w:rsid w:val="009A7DDA"/>
    <w:rsid w:val="009A7FF1"/>
    <w:rsid w:val="009B13C3"/>
    <w:rsid w:val="009B1AE6"/>
    <w:rsid w:val="009B1FC1"/>
    <w:rsid w:val="009B3133"/>
    <w:rsid w:val="009B3AAE"/>
    <w:rsid w:val="009B42A3"/>
    <w:rsid w:val="009B45A2"/>
    <w:rsid w:val="009B5E6D"/>
    <w:rsid w:val="009B60FA"/>
    <w:rsid w:val="009B6A1B"/>
    <w:rsid w:val="009B73D8"/>
    <w:rsid w:val="009B7575"/>
    <w:rsid w:val="009B7D81"/>
    <w:rsid w:val="009C1191"/>
    <w:rsid w:val="009C18AF"/>
    <w:rsid w:val="009C1E79"/>
    <w:rsid w:val="009C1F76"/>
    <w:rsid w:val="009C29CC"/>
    <w:rsid w:val="009C2F73"/>
    <w:rsid w:val="009C3631"/>
    <w:rsid w:val="009C4561"/>
    <w:rsid w:val="009C465D"/>
    <w:rsid w:val="009C4A98"/>
    <w:rsid w:val="009C50C3"/>
    <w:rsid w:val="009C53F7"/>
    <w:rsid w:val="009C5DC5"/>
    <w:rsid w:val="009C5E9F"/>
    <w:rsid w:val="009C6E1F"/>
    <w:rsid w:val="009C7567"/>
    <w:rsid w:val="009D1082"/>
    <w:rsid w:val="009D2E6C"/>
    <w:rsid w:val="009D2F92"/>
    <w:rsid w:val="009D39A9"/>
    <w:rsid w:val="009D4984"/>
    <w:rsid w:val="009D5401"/>
    <w:rsid w:val="009D547C"/>
    <w:rsid w:val="009D6176"/>
    <w:rsid w:val="009D6257"/>
    <w:rsid w:val="009D68A2"/>
    <w:rsid w:val="009D7E3A"/>
    <w:rsid w:val="009E024B"/>
    <w:rsid w:val="009E0506"/>
    <w:rsid w:val="009E0622"/>
    <w:rsid w:val="009E0874"/>
    <w:rsid w:val="009E12B1"/>
    <w:rsid w:val="009E12FA"/>
    <w:rsid w:val="009E261D"/>
    <w:rsid w:val="009E285A"/>
    <w:rsid w:val="009E4E50"/>
    <w:rsid w:val="009E5CBC"/>
    <w:rsid w:val="009E5E9C"/>
    <w:rsid w:val="009E620C"/>
    <w:rsid w:val="009E7172"/>
    <w:rsid w:val="009E71F6"/>
    <w:rsid w:val="009E7290"/>
    <w:rsid w:val="009E7F4E"/>
    <w:rsid w:val="009F074A"/>
    <w:rsid w:val="009F07A2"/>
    <w:rsid w:val="009F086E"/>
    <w:rsid w:val="009F15C1"/>
    <w:rsid w:val="009F2206"/>
    <w:rsid w:val="009F268B"/>
    <w:rsid w:val="009F3363"/>
    <w:rsid w:val="009F3923"/>
    <w:rsid w:val="009F4014"/>
    <w:rsid w:val="009F4583"/>
    <w:rsid w:val="009F46C1"/>
    <w:rsid w:val="009F51C2"/>
    <w:rsid w:val="009F5D8F"/>
    <w:rsid w:val="009F5D92"/>
    <w:rsid w:val="009F5E3E"/>
    <w:rsid w:val="009F5EFE"/>
    <w:rsid w:val="009F6A0A"/>
    <w:rsid w:val="009F6AA8"/>
    <w:rsid w:val="009F7C6F"/>
    <w:rsid w:val="009F7CBA"/>
    <w:rsid w:val="00A00485"/>
    <w:rsid w:val="00A018A0"/>
    <w:rsid w:val="00A01E66"/>
    <w:rsid w:val="00A02044"/>
    <w:rsid w:val="00A02117"/>
    <w:rsid w:val="00A02DA2"/>
    <w:rsid w:val="00A04075"/>
    <w:rsid w:val="00A047A1"/>
    <w:rsid w:val="00A05078"/>
    <w:rsid w:val="00A05F52"/>
    <w:rsid w:val="00A07D56"/>
    <w:rsid w:val="00A10682"/>
    <w:rsid w:val="00A10C20"/>
    <w:rsid w:val="00A10D07"/>
    <w:rsid w:val="00A10D2D"/>
    <w:rsid w:val="00A11001"/>
    <w:rsid w:val="00A11569"/>
    <w:rsid w:val="00A1162D"/>
    <w:rsid w:val="00A11C09"/>
    <w:rsid w:val="00A13C96"/>
    <w:rsid w:val="00A14205"/>
    <w:rsid w:val="00A159F1"/>
    <w:rsid w:val="00A15DE6"/>
    <w:rsid w:val="00A165A1"/>
    <w:rsid w:val="00A16B2D"/>
    <w:rsid w:val="00A16B65"/>
    <w:rsid w:val="00A16C42"/>
    <w:rsid w:val="00A16E58"/>
    <w:rsid w:val="00A20515"/>
    <w:rsid w:val="00A20C7E"/>
    <w:rsid w:val="00A210C2"/>
    <w:rsid w:val="00A21B47"/>
    <w:rsid w:val="00A21EC5"/>
    <w:rsid w:val="00A22395"/>
    <w:rsid w:val="00A22E91"/>
    <w:rsid w:val="00A236F0"/>
    <w:rsid w:val="00A23C72"/>
    <w:rsid w:val="00A244EE"/>
    <w:rsid w:val="00A24C8F"/>
    <w:rsid w:val="00A266DC"/>
    <w:rsid w:val="00A26766"/>
    <w:rsid w:val="00A2724D"/>
    <w:rsid w:val="00A301AA"/>
    <w:rsid w:val="00A307B2"/>
    <w:rsid w:val="00A30B0F"/>
    <w:rsid w:val="00A30B49"/>
    <w:rsid w:val="00A30BA5"/>
    <w:rsid w:val="00A314DA"/>
    <w:rsid w:val="00A31614"/>
    <w:rsid w:val="00A31827"/>
    <w:rsid w:val="00A32120"/>
    <w:rsid w:val="00A321A0"/>
    <w:rsid w:val="00A32A7E"/>
    <w:rsid w:val="00A32ED3"/>
    <w:rsid w:val="00A335B1"/>
    <w:rsid w:val="00A33932"/>
    <w:rsid w:val="00A34121"/>
    <w:rsid w:val="00A3416F"/>
    <w:rsid w:val="00A347C3"/>
    <w:rsid w:val="00A34CD3"/>
    <w:rsid w:val="00A353C9"/>
    <w:rsid w:val="00A353FF"/>
    <w:rsid w:val="00A358BB"/>
    <w:rsid w:val="00A35953"/>
    <w:rsid w:val="00A37058"/>
    <w:rsid w:val="00A37179"/>
    <w:rsid w:val="00A37957"/>
    <w:rsid w:val="00A37A7F"/>
    <w:rsid w:val="00A4037D"/>
    <w:rsid w:val="00A408CC"/>
    <w:rsid w:val="00A412DD"/>
    <w:rsid w:val="00A41543"/>
    <w:rsid w:val="00A41EDC"/>
    <w:rsid w:val="00A420C4"/>
    <w:rsid w:val="00A42FAA"/>
    <w:rsid w:val="00A43123"/>
    <w:rsid w:val="00A43208"/>
    <w:rsid w:val="00A43605"/>
    <w:rsid w:val="00A43708"/>
    <w:rsid w:val="00A43CF3"/>
    <w:rsid w:val="00A4497B"/>
    <w:rsid w:val="00A45A32"/>
    <w:rsid w:val="00A465B0"/>
    <w:rsid w:val="00A47617"/>
    <w:rsid w:val="00A47E25"/>
    <w:rsid w:val="00A50709"/>
    <w:rsid w:val="00A508B1"/>
    <w:rsid w:val="00A50D3B"/>
    <w:rsid w:val="00A51883"/>
    <w:rsid w:val="00A51D68"/>
    <w:rsid w:val="00A52407"/>
    <w:rsid w:val="00A52C53"/>
    <w:rsid w:val="00A5301C"/>
    <w:rsid w:val="00A536C4"/>
    <w:rsid w:val="00A550AC"/>
    <w:rsid w:val="00A55A64"/>
    <w:rsid w:val="00A55EE1"/>
    <w:rsid w:val="00A56963"/>
    <w:rsid w:val="00A56DC0"/>
    <w:rsid w:val="00A6020D"/>
    <w:rsid w:val="00A6049C"/>
    <w:rsid w:val="00A604DC"/>
    <w:rsid w:val="00A622DF"/>
    <w:rsid w:val="00A62468"/>
    <w:rsid w:val="00A62D42"/>
    <w:rsid w:val="00A63CBD"/>
    <w:rsid w:val="00A63E27"/>
    <w:rsid w:val="00A64F85"/>
    <w:rsid w:val="00A650DD"/>
    <w:rsid w:val="00A65DA9"/>
    <w:rsid w:val="00A66386"/>
    <w:rsid w:val="00A66531"/>
    <w:rsid w:val="00A67ABE"/>
    <w:rsid w:val="00A70380"/>
    <w:rsid w:val="00A70B95"/>
    <w:rsid w:val="00A71280"/>
    <w:rsid w:val="00A71E1F"/>
    <w:rsid w:val="00A728E3"/>
    <w:rsid w:val="00A73214"/>
    <w:rsid w:val="00A733EF"/>
    <w:rsid w:val="00A7384E"/>
    <w:rsid w:val="00A74905"/>
    <w:rsid w:val="00A76377"/>
    <w:rsid w:val="00A76956"/>
    <w:rsid w:val="00A76D4B"/>
    <w:rsid w:val="00A77C11"/>
    <w:rsid w:val="00A80609"/>
    <w:rsid w:val="00A8061D"/>
    <w:rsid w:val="00A80ADE"/>
    <w:rsid w:val="00A819C4"/>
    <w:rsid w:val="00A81D23"/>
    <w:rsid w:val="00A81D2B"/>
    <w:rsid w:val="00A82749"/>
    <w:rsid w:val="00A82A5F"/>
    <w:rsid w:val="00A82AA3"/>
    <w:rsid w:val="00A82D20"/>
    <w:rsid w:val="00A8303D"/>
    <w:rsid w:val="00A83188"/>
    <w:rsid w:val="00A840EE"/>
    <w:rsid w:val="00A841BF"/>
    <w:rsid w:val="00A855B4"/>
    <w:rsid w:val="00A855CB"/>
    <w:rsid w:val="00A86957"/>
    <w:rsid w:val="00A86B9F"/>
    <w:rsid w:val="00A90147"/>
    <w:rsid w:val="00A907FD"/>
    <w:rsid w:val="00A92045"/>
    <w:rsid w:val="00A924A6"/>
    <w:rsid w:val="00A92EFA"/>
    <w:rsid w:val="00A9352D"/>
    <w:rsid w:val="00A93C17"/>
    <w:rsid w:val="00A93EDE"/>
    <w:rsid w:val="00A94A08"/>
    <w:rsid w:val="00A96B05"/>
    <w:rsid w:val="00A96B55"/>
    <w:rsid w:val="00A96FAD"/>
    <w:rsid w:val="00A97337"/>
    <w:rsid w:val="00A97800"/>
    <w:rsid w:val="00AA1189"/>
    <w:rsid w:val="00AA1245"/>
    <w:rsid w:val="00AA14AC"/>
    <w:rsid w:val="00AA1AF3"/>
    <w:rsid w:val="00AA2551"/>
    <w:rsid w:val="00AA2B3B"/>
    <w:rsid w:val="00AA45D6"/>
    <w:rsid w:val="00AA4BE5"/>
    <w:rsid w:val="00AA584E"/>
    <w:rsid w:val="00AA694D"/>
    <w:rsid w:val="00AA6D7D"/>
    <w:rsid w:val="00AA77ED"/>
    <w:rsid w:val="00AA7D87"/>
    <w:rsid w:val="00AB01A4"/>
    <w:rsid w:val="00AB08F4"/>
    <w:rsid w:val="00AB0BCD"/>
    <w:rsid w:val="00AB1126"/>
    <w:rsid w:val="00AB13F1"/>
    <w:rsid w:val="00AB1C58"/>
    <w:rsid w:val="00AB1F37"/>
    <w:rsid w:val="00AB3113"/>
    <w:rsid w:val="00AB3A95"/>
    <w:rsid w:val="00AB5102"/>
    <w:rsid w:val="00AB5F77"/>
    <w:rsid w:val="00AB5F91"/>
    <w:rsid w:val="00AB644A"/>
    <w:rsid w:val="00AB6EFD"/>
    <w:rsid w:val="00AB7F97"/>
    <w:rsid w:val="00AC05B2"/>
    <w:rsid w:val="00AC1164"/>
    <w:rsid w:val="00AC1E1A"/>
    <w:rsid w:val="00AC2569"/>
    <w:rsid w:val="00AC3F3D"/>
    <w:rsid w:val="00AC40EE"/>
    <w:rsid w:val="00AC423C"/>
    <w:rsid w:val="00AC424D"/>
    <w:rsid w:val="00AC4A61"/>
    <w:rsid w:val="00AC4B08"/>
    <w:rsid w:val="00AC5145"/>
    <w:rsid w:val="00AC56BD"/>
    <w:rsid w:val="00AC62E0"/>
    <w:rsid w:val="00AC660B"/>
    <w:rsid w:val="00AC671A"/>
    <w:rsid w:val="00AC674D"/>
    <w:rsid w:val="00AC6EA6"/>
    <w:rsid w:val="00AD0373"/>
    <w:rsid w:val="00AD0DB4"/>
    <w:rsid w:val="00AD2169"/>
    <w:rsid w:val="00AD2B83"/>
    <w:rsid w:val="00AD2C58"/>
    <w:rsid w:val="00AD3004"/>
    <w:rsid w:val="00AD55A5"/>
    <w:rsid w:val="00AD59B5"/>
    <w:rsid w:val="00AD5A45"/>
    <w:rsid w:val="00AD5C06"/>
    <w:rsid w:val="00AD651C"/>
    <w:rsid w:val="00AD7276"/>
    <w:rsid w:val="00AD7B44"/>
    <w:rsid w:val="00AE0140"/>
    <w:rsid w:val="00AE108D"/>
    <w:rsid w:val="00AE1121"/>
    <w:rsid w:val="00AE15E8"/>
    <w:rsid w:val="00AE1618"/>
    <w:rsid w:val="00AE28A4"/>
    <w:rsid w:val="00AE4050"/>
    <w:rsid w:val="00AE593C"/>
    <w:rsid w:val="00AE5D1B"/>
    <w:rsid w:val="00AE5ED8"/>
    <w:rsid w:val="00AE6622"/>
    <w:rsid w:val="00AE7633"/>
    <w:rsid w:val="00AE782D"/>
    <w:rsid w:val="00AF00D9"/>
    <w:rsid w:val="00AF09F7"/>
    <w:rsid w:val="00AF0E1C"/>
    <w:rsid w:val="00AF154E"/>
    <w:rsid w:val="00AF1776"/>
    <w:rsid w:val="00AF1C47"/>
    <w:rsid w:val="00AF1DD8"/>
    <w:rsid w:val="00AF2014"/>
    <w:rsid w:val="00AF24BF"/>
    <w:rsid w:val="00AF290B"/>
    <w:rsid w:val="00AF2A14"/>
    <w:rsid w:val="00AF2EBE"/>
    <w:rsid w:val="00AF3780"/>
    <w:rsid w:val="00AF3B39"/>
    <w:rsid w:val="00AF4497"/>
    <w:rsid w:val="00AF45CF"/>
    <w:rsid w:val="00AF4685"/>
    <w:rsid w:val="00AF5218"/>
    <w:rsid w:val="00AF5B96"/>
    <w:rsid w:val="00AF6784"/>
    <w:rsid w:val="00AF6803"/>
    <w:rsid w:val="00AF6A14"/>
    <w:rsid w:val="00AF6A5D"/>
    <w:rsid w:val="00AF7F4A"/>
    <w:rsid w:val="00B00DB2"/>
    <w:rsid w:val="00B02D20"/>
    <w:rsid w:val="00B02FEC"/>
    <w:rsid w:val="00B03502"/>
    <w:rsid w:val="00B04DFD"/>
    <w:rsid w:val="00B050A3"/>
    <w:rsid w:val="00B0744B"/>
    <w:rsid w:val="00B074D1"/>
    <w:rsid w:val="00B074E5"/>
    <w:rsid w:val="00B07798"/>
    <w:rsid w:val="00B078A2"/>
    <w:rsid w:val="00B079A8"/>
    <w:rsid w:val="00B07C89"/>
    <w:rsid w:val="00B10538"/>
    <w:rsid w:val="00B10C50"/>
    <w:rsid w:val="00B10EE8"/>
    <w:rsid w:val="00B118AC"/>
    <w:rsid w:val="00B11BC8"/>
    <w:rsid w:val="00B1250A"/>
    <w:rsid w:val="00B13478"/>
    <w:rsid w:val="00B143EB"/>
    <w:rsid w:val="00B14A04"/>
    <w:rsid w:val="00B1553A"/>
    <w:rsid w:val="00B1668D"/>
    <w:rsid w:val="00B16A17"/>
    <w:rsid w:val="00B16C43"/>
    <w:rsid w:val="00B16F9A"/>
    <w:rsid w:val="00B17051"/>
    <w:rsid w:val="00B174EC"/>
    <w:rsid w:val="00B17532"/>
    <w:rsid w:val="00B17E95"/>
    <w:rsid w:val="00B21B2A"/>
    <w:rsid w:val="00B22B35"/>
    <w:rsid w:val="00B22F97"/>
    <w:rsid w:val="00B23015"/>
    <w:rsid w:val="00B2353B"/>
    <w:rsid w:val="00B23D38"/>
    <w:rsid w:val="00B23E8A"/>
    <w:rsid w:val="00B2462B"/>
    <w:rsid w:val="00B248CB"/>
    <w:rsid w:val="00B24CE4"/>
    <w:rsid w:val="00B24E07"/>
    <w:rsid w:val="00B25C71"/>
    <w:rsid w:val="00B2605D"/>
    <w:rsid w:val="00B301BD"/>
    <w:rsid w:val="00B30930"/>
    <w:rsid w:val="00B30C5E"/>
    <w:rsid w:val="00B31198"/>
    <w:rsid w:val="00B311E4"/>
    <w:rsid w:val="00B312C5"/>
    <w:rsid w:val="00B315E6"/>
    <w:rsid w:val="00B31A96"/>
    <w:rsid w:val="00B32313"/>
    <w:rsid w:val="00B32497"/>
    <w:rsid w:val="00B34020"/>
    <w:rsid w:val="00B35A3D"/>
    <w:rsid w:val="00B36B9B"/>
    <w:rsid w:val="00B37167"/>
    <w:rsid w:val="00B3717E"/>
    <w:rsid w:val="00B37682"/>
    <w:rsid w:val="00B40038"/>
    <w:rsid w:val="00B4018E"/>
    <w:rsid w:val="00B40A70"/>
    <w:rsid w:val="00B42430"/>
    <w:rsid w:val="00B42448"/>
    <w:rsid w:val="00B426D7"/>
    <w:rsid w:val="00B42E5E"/>
    <w:rsid w:val="00B42F87"/>
    <w:rsid w:val="00B4559E"/>
    <w:rsid w:val="00B469D4"/>
    <w:rsid w:val="00B46F12"/>
    <w:rsid w:val="00B470AC"/>
    <w:rsid w:val="00B47132"/>
    <w:rsid w:val="00B47938"/>
    <w:rsid w:val="00B47E38"/>
    <w:rsid w:val="00B50078"/>
    <w:rsid w:val="00B500B0"/>
    <w:rsid w:val="00B50750"/>
    <w:rsid w:val="00B50A06"/>
    <w:rsid w:val="00B50C98"/>
    <w:rsid w:val="00B5199E"/>
    <w:rsid w:val="00B53AA3"/>
    <w:rsid w:val="00B54068"/>
    <w:rsid w:val="00B5486E"/>
    <w:rsid w:val="00B548CF"/>
    <w:rsid w:val="00B551CB"/>
    <w:rsid w:val="00B55716"/>
    <w:rsid w:val="00B55C60"/>
    <w:rsid w:val="00B5628B"/>
    <w:rsid w:val="00B5658F"/>
    <w:rsid w:val="00B56BCF"/>
    <w:rsid w:val="00B57C2C"/>
    <w:rsid w:val="00B601CC"/>
    <w:rsid w:val="00B607DB"/>
    <w:rsid w:val="00B60C2F"/>
    <w:rsid w:val="00B60E54"/>
    <w:rsid w:val="00B60F18"/>
    <w:rsid w:val="00B60F21"/>
    <w:rsid w:val="00B61047"/>
    <w:rsid w:val="00B61142"/>
    <w:rsid w:val="00B61357"/>
    <w:rsid w:val="00B61733"/>
    <w:rsid w:val="00B61AA7"/>
    <w:rsid w:val="00B62684"/>
    <w:rsid w:val="00B62A15"/>
    <w:rsid w:val="00B6352C"/>
    <w:rsid w:val="00B63694"/>
    <w:rsid w:val="00B64EEB"/>
    <w:rsid w:val="00B65171"/>
    <w:rsid w:val="00B651AA"/>
    <w:rsid w:val="00B65C07"/>
    <w:rsid w:val="00B6676F"/>
    <w:rsid w:val="00B67175"/>
    <w:rsid w:val="00B678A6"/>
    <w:rsid w:val="00B678B0"/>
    <w:rsid w:val="00B678D5"/>
    <w:rsid w:val="00B67D75"/>
    <w:rsid w:val="00B67EBE"/>
    <w:rsid w:val="00B67FD6"/>
    <w:rsid w:val="00B70FB5"/>
    <w:rsid w:val="00B71BE2"/>
    <w:rsid w:val="00B71F0A"/>
    <w:rsid w:val="00B720EE"/>
    <w:rsid w:val="00B72875"/>
    <w:rsid w:val="00B72E34"/>
    <w:rsid w:val="00B72E5A"/>
    <w:rsid w:val="00B72F7D"/>
    <w:rsid w:val="00B72FA9"/>
    <w:rsid w:val="00B72FE9"/>
    <w:rsid w:val="00B73343"/>
    <w:rsid w:val="00B73BF0"/>
    <w:rsid w:val="00B747CE"/>
    <w:rsid w:val="00B74B11"/>
    <w:rsid w:val="00B74F40"/>
    <w:rsid w:val="00B75108"/>
    <w:rsid w:val="00B75895"/>
    <w:rsid w:val="00B76142"/>
    <w:rsid w:val="00B767A7"/>
    <w:rsid w:val="00B767E2"/>
    <w:rsid w:val="00B77312"/>
    <w:rsid w:val="00B778C5"/>
    <w:rsid w:val="00B77E62"/>
    <w:rsid w:val="00B8028D"/>
    <w:rsid w:val="00B80396"/>
    <w:rsid w:val="00B80939"/>
    <w:rsid w:val="00B80CD9"/>
    <w:rsid w:val="00B80ED3"/>
    <w:rsid w:val="00B81801"/>
    <w:rsid w:val="00B81F0A"/>
    <w:rsid w:val="00B81FB9"/>
    <w:rsid w:val="00B82454"/>
    <w:rsid w:val="00B82607"/>
    <w:rsid w:val="00B8346D"/>
    <w:rsid w:val="00B83787"/>
    <w:rsid w:val="00B83BA8"/>
    <w:rsid w:val="00B84468"/>
    <w:rsid w:val="00B846B5"/>
    <w:rsid w:val="00B84B20"/>
    <w:rsid w:val="00B856FB"/>
    <w:rsid w:val="00B857AA"/>
    <w:rsid w:val="00B861DF"/>
    <w:rsid w:val="00B87E4E"/>
    <w:rsid w:val="00B87F37"/>
    <w:rsid w:val="00B912A4"/>
    <w:rsid w:val="00B91BC4"/>
    <w:rsid w:val="00B9290D"/>
    <w:rsid w:val="00B92EBB"/>
    <w:rsid w:val="00B93B48"/>
    <w:rsid w:val="00B93D41"/>
    <w:rsid w:val="00B942AC"/>
    <w:rsid w:val="00B94503"/>
    <w:rsid w:val="00B946A0"/>
    <w:rsid w:val="00B94DE1"/>
    <w:rsid w:val="00B95000"/>
    <w:rsid w:val="00B959E4"/>
    <w:rsid w:val="00B96098"/>
    <w:rsid w:val="00B960D8"/>
    <w:rsid w:val="00B963E3"/>
    <w:rsid w:val="00B96C9A"/>
    <w:rsid w:val="00B97070"/>
    <w:rsid w:val="00B978F5"/>
    <w:rsid w:val="00B97BA4"/>
    <w:rsid w:val="00B97CED"/>
    <w:rsid w:val="00B97F66"/>
    <w:rsid w:val="00BA07D9"/>
    <w:rsid w:val="00BA16DD"/>
    <w:rsid w:val="00BA1804"/>
    <w:rsid w:val="00BA1D90"/>
    <w:rsid w:val="00BA2ADB"/>
    <w:rsid w:val="00BA2B17"/>
    <w:rsid w:val="00BA39A8"/>
    <w:rsid w:val="00BA3F2F"/>
    <w:rsid w:val="00BA4848"/>
    <w:rsid w:val="00BA4E45"/>
    <w:rsid w:val="00BA5147"/>
    <w:rsid w:val="00BA51A2"/>
    <w:rsid w:val="00BA52F5"/>
    <w:rsid w:val="00BB0734"/>
    <w:rsid w:val="00BB0974"/>
    <w:rsid w:val="00BB0E4E"/>
    <w:rsid w:val="00BB0E54"/>
    <w:rsid w:val="00BB113E"/>
    <w:rsid w:val="00BB1EC2"/>
    <w:rsid w:val="00BB2DF6"/>
    <w:rsid w:val="00BB31D1"/>
    <w:rsid w:val="00BB3914"/>
    <w:rsid w:val="00BB4F99"/>
    <w:rsid w:val="00BB6F5E"/>
    <w:rsid w:val="00BB7D59"/>
    <w:rsid w:val="00BB7EBD"/>
    <w:rsid w:val="00BC006E"/>
    <w:rsid w:val="00BC09DD"/>
    <w:rsid w:val="00BC340F"/>
    <w:rsid w:val="00BC3E73"/>
    <w:rsid w:val="00BC5184"/>
    <w:rsid w:val="00BC5964"/>
    <w:rsid w:val="00BC5BF0"/>
    <w:rsid w:val="00BC5CA3"/>
    <w:rsid w:val="00BC6359"/>
    <w:rsid w:val="00BC7CF5"/>
    <w:rsid w:val="00BD0049"/>
    <w:rsid w:val="00BD06EA"/>
    <w:rsid w:val="00BD0EBF"/>
    <w:rsid w:val="00BD0FFC"/>
    <w:rsid w:val="00BD1089"/>
    <w:rsid w:val="00BD144F"/>
    <w:rsid w:val="00BD1D6B"/>
    <w:rsid w:val="00BD2767"/>
    <w:rsid w:val="00BD3FA6"/>
    <w:rsid w:val="00BD41BD"/>
    <w:rsid w:val="00BD49C0"/>
    <w:rsid w:val="00BD56B6"/>
    <w:rsid w:val="00BD5D2A"/>
    <w:rsid w:val="00BD6652"/>
    <w:rsid w:val="00BD7536"/>
    <w:rsid w:val="00BD7C71"/>
    <w:rsid w:val="00BD7F39"/>
    <w:rsid w:val="00BE0FB1"/>
    <w:rsid w:val="00BE11A1"/>
    <w:rsid w:val="00BE1739"/>
    <w:rsid w:val="00BE1858"/>
    <w:rsid w:val="00BE1DDF"/>
    <w:rsid w:val="00BE2F94"/>
    <w:rsid w:val="00BE32D9"/>
    <w:rsid w:val="00BE4459"/>
    <w:rsid w:val="00BE4909"/>
    <w:rsid w:val="00BE5367"/>
    <w:rsid w:val="00BE55B6"/>
    <w:rsid w:val="00BE5A1A"/>
    <w:rsid w:val="00BE67BA"/>
    <w:rsid w:val="00BE7BD4"/>
    <w:rsid w:val="00BF0F2C"/>
    <w:rsid w:val="00BF2188"/>
    <w:rsid w:val="00BF2931"/>
    <w:rsid w:val="00BF380F"/>
    <w:rsid w:val="00BF3878"/>
    <w:rsid w:val="00BF414A"/>
    <w:rsid w:val="00BF451E"/>
    <w:rsid w:val="00BF46AB"/>
    <w:rsid w:val="00BF46B9"/>
    <w:rsid w:val="00BF4B86"/>
    <w:rsid w:val="00BF4E10"/>
    <w:rsid w:val="00BF6609"/>
    <w:rsid w:val="00BF6EF4"/>
    <w:rsid w:val="00BF7A1B"/>
    <w:rsid w:val="00C00141"/>
    <w:rsid w:val="00C008B4"/>
    <w:rsid w:val="00C00A40"/>
    <w:rsid w:val="00C037CD"/>
    <w:rsid w:val="00C04112"/>
    <w:rsid w:val="00C04471"/>
    <w:rsid w:val="00C04AF9"/>
    <w:rsid w:val="00C0563C"/>
    <w:rsid w:val="00C05739"/>
    <w:rsid w:val="00C05BCE"/>
    <w:rsid w:val="00C05FE3"/>
    <w:rsid w:val="00C06099"/>
    <w:rsid w:val="00C0759F"/>
    <w:rsid w:val="00C07723"/>
    <w:rsid w:val="00C102FB"/>
    <w:rsid w:val="00C107D4"/>
    <w:rsid w:val="00C11C53"/>
    <w:rsid w:val="00C12682"/>
    <w:rsid w:val="00C126EF"/>
    <w:rsid w:val="00C12CCF"/>
    <w:rsid w:val="00C13198"/>
    <w:rsid w:val="00C132C1"/>
    <w:rsid w:val="00C133EA"/>
    <w:rsid w:val="00C13AFA"/>
    <w:rsid w:val="00C13B4F"/>
    <w:rsid w:val="00C141AE"/>
    <w:rsid w:val="00C166AF"/>
    <w:rsid w:val="00C16A47"/>
    <w:rsid w:val="00C16AD3"/>
    <w:rsid w:val="00C16F09"/>
    <w:rsid w:val="00C17539"/>
    <w:rsid w:val="00C175F8"/>
    <w:rsid w:val="00C208A4"/>
    <w:rsid w:val="00C20BDE"/>
    <w:rsid w:val="00C212B3"/>
    <w:rsid w:val="00C217D9"/>
    <w:rsid w:val="00C21E55"/>
    <w:rsid w:val="00C223B3"/>
    <w:rsid w:val="00C226B0"/>
    <w:rsid w:val="00C22993"/>
    <w:rsid w:val="00C23853"/>
    <w:rsid w:val="00C24131"/>
    <w:rsid w:val="00C248CF"/>
    <w:rsid w:val="00C24AF4"/>
    <w:rsid w:val="00C24D1D"/>
    <w:rsid w:val="00C25831"/>
    <w:rsid w:val="00C25AB4"/>
    <w:rsid w:val="00C25D62"/>
    <w:rsid w:val="00C2607F"/>
    <w:rsid w:val="00C26B5C"/>
    <w:rsid w:val="00C270C9"/>
    <w:rsid w:val="00C271D8"/>
    <w:rsid w:val="00C274B0"/>
    <w:rsid w:val="00C27B61"/>
    <w:rsid w:val="00C27BDC"/>
    <w:rsid w:val="00C301BF"/>
    <w:rsid w:val="00C3166B"/>
    <w:rsid w:val="00C31805"/>
    <w:rsid w:val="00C3273F"/>
    <w:rsid w:val="00C32B71"/>
    <w:rsid w:val="00C3320B"/>
    <w:rsid w:val="00C33A18"/>
    <w:rsid w:val="00C35189"/>
    <w:rsid w:val="00C3542C"/>
    <w:rsid w:val="00C363F4"/>
    <w:rsid w:val="00C363F9"/>
    <w:rsid w:val="00C376BA"/>
    <w:rsid w:val="00C40A0D"/>
    <w:rsid w:val="00C40B3A"/>
    <w:rsid w:val="00C40F49"/>
    <w:rsid w:val="00C41671"/>
    <w:rsid w:val="00C41CB1"/>
    <w:rsid w:val="00C43AA4"/>
    <w:rsid w:val="00C43B79"/>
    <w:rsid w:val="00C46123"/>
    <w:rsid w:val="00C466D3"/>
    <w:rsid w:val="00C46CA2"/>
    <w:rsid w:val="00C474C3"/>
    <w:rsid w:val="00C47AE8"/>
    <w:rsid w:val="00C5156E"/>
    <w:rsid w:val="00C519B8"/>
    <w:rsid w:val="00C519E1"/>
    <w:rsid w:val="00C51BCC"/>
    <w:rsid w:val="00C51ECE"/>
    <w:rsid w:val="00C525BF"/>
    <w:rsid w:val="00C53110"/>
    <w:rsid w:val="00C53895"/>
    <w:rsid w:val="00C5391B"/>
    <w:rsid w:val="00C53DEA"/>
    <w:rsid w:val="00C54339"/>
    <w:rsid w:val="00C548E8"/>
    <w:rsid w:val="00C55D5B"/>
    <w:rsid w:val="00C566A4"/>
    <w:rsid w:val="00C5680E"/>
    <w:rsid w:val="00C56F76"/>
    <w:rsid w:val="00C57320"/>
    <w:rsid w:val="00C5742E"/>
    <w:rsid w:val="00C57475"/>
    <w:rsid w:val="00C5792A"/>
    <w:rsid w:val="00C601A6"/>
    <w:rsid w:val="00C603FA"/>
    <w:rsid w:val="00C60807"/>
    <w:rsid w:val="00C60FB6"/>
    <w:rsid w:val="00C61633"/>
    <w:rsid w:val="00C61653"/>
    <w:rsid w:val="00C6172B"/>
    <w:rsid w:val="00C61D01"/>
    <w:rsid w:val="00C623FA"/>
    <w:rsid w:val="00C62DC9"/>
    <w:rsid w:val="00C62FA0"/>
    <w:rsid w:val="00C64B7E"/>
    <w:rsid w:val="00C66198"/>
    <w:rsid w:val="00C66E34"/>
    <w:rsid w:val="00C66F4C"/>
    <w:rsid w:val="00C67BF8"/>
    <w:rsid w:val="00C67D38"/>
    <w:rsid w:val="00C70800"/>
    <w:rsid w:val="00C70AD4"/>
    <w:rsid w:val="00C7114A"/>
    <w:rsid w:val="00C71728"/>
    <w:rsid w:val="00C72323"/>
    <w:rsid w:val="00C7262F"/>
    <w:rsid w:val="00C72B1C"/>
    <w:rsid w:val="00C72F8E"/>
    <w:rsid w:val="00C73F0D"/>
    <w:rsid w:val="00C73FF8"/>
    <w:rsid w:val="00C74586"/>
    <w:rsid w:val="00C7478B"/>
    <w:rsid w:val="00C74B29"/>
    <w:rsid w:val="00C753BD"/>
    <w:rsid w:val="00C754BA"/>
    <w:rsid w:val="00C758BD"/>
    <w:rsid w:val="00C7658E"/>
    <w:rsid w:val="00C766B0"/>
    <w:rsid w:val="00C77E3E"/>
    <w:rsid w:val="00C8053E"/>
    <w:rsid w:val="00C805A9"/>
    <w:rsid w:val="00C811B5"/>
    <w:rsid w:val="00C8125E"/>
    <w:rsid w:val="00C81327"/>
    <w:rsid w:val="00C81C71"/>
    <w:rsid w:val="00C82023"/>
    <w:rsid w:val="00C82283"/>
    <w:rsid w:val="00C82F31"/>
    <w:rsid w:val="00C8302F"/>
    <w:rsid w:val="00C84847"/>
    <w:rsid w:val="00C84E7C"/>
    <w:rsid w:val="00C85CDE"/>
    <w:rsid w:val="00C85F4A"/>
    <w:rsid w:val="00C866E7"/>
    <w:rsid w:val="00C8682D"/>
    <w:rsid w:val="00C86BB2"/>
    <w:rsid w:val="00C86EB9"/>
    <w:rsid w:val="00C87043"/>
    <w:rsid w:val="00C87200"/>
    <w:rsid w:val="00C902EB"/>
    <w:rsid w:val="00C9054B"/>
    <w:rsid w:val="00C90602"/>
    <w:rsid w:val="00C90A2A"/>
    <w:rsid w:val="00C90D89"/>
    <w:rsid w:val="00C90DBE"/>
    <w:rsid w:val="00C9103B"/>
    <w:rsid w:val="00C91D60"/>
    <w:rsid w:val="00C9248A"/>
    <w:rsid w:val="00C924AA"/>
    <w:rsid w:val="00C929E3"/>
    <w:rsid w:val="00C931C2"/>
    <w:rsid w:val="00C93582"/>
    <w:rsid w:val="00C93C78"/>
    <w:rsid w:val="00C94B60"/>
    <w:rsid w:val="00C94B84"/>
    <w:rsid w:val="00C94CDE"/>
    <w:rsid w:val="00C94DD4"/>
    <w:rsid w:val="00C94FCC"/>
    <w:rsid w:val="00C9520B"/>
    <w:rsid w:val="00C964D9"/>
    <w:rsid w:val="00C97DD5"/>
    <w:rsid w:val="00C97E9E"/>
    <w:rsid w:val="00CA05C7"/>
    <w:rsid w:val="00CA0637"/>
    <w:rsid w:val="00CA0D90"/>
    <w:rsid w:val="00CA214C"/>
    <w:rsid w:val="00CA261B"/>
    <w:rsid w:val="00CA2C9D"/>
    <w:rsid w:val="00CA3928"/>
    <w:rsid w:val="00CA393B"/>
    <w:rsid w:val="00CA3DEA"/>
    <w:rsid w:val="00CA50B8"/>
    <w:rsid w:val="00CA5390"/>
    <w:rsid w:val="00CA5949"/>
    <w:rsid w:val="00CA61A9"/>
    <w:rsid w:val="00CA669E"/>
    <w:rsid w:val="00CA6F88"/>
    <w:rsid w:val="00CA7392"/>
    <w:rsid w:val="00CA7559"/>
    <w:rsid w:val="00CA77FA"/>
    <w:rsid w:val="00CA7C20"/>
    <w:rsid w:val="00CA7F0A"/>
    <w:rsid w:val="00CB0613"/>
    <w:rsid w:val="00CB09C4"/>
    <w:rsid w:val="00CB0C1B"/>
    <w:rsid w:val="00CB16C0"/>
    <w:rsid w:val="00CB32D7"/>
    <w:rsid w:val="00CB3C80"/>
    <w:rsid w:val="00CB3EAB"/>
    <w:rsid w:val="00CB4610"/>
    <w:rsid w:val="00CB4CA8"/>
    <w:rsid w:val="00CB52AF"/>
    <w:rsid w:val="00CB57CE"/>
    <w:rsid w:val="00CB71EF"/>
    <w:rsid w:val="00CB7279"/>
    <w:rsid w:val="00CB7492"/>
    <w:rsid w:val="00CB799F"/>
    <w:rsid w:val="00CC03B5"/>
    <w:rsid w:val="00CC1B1B"/>
    <w:rsid w:val="00CC2E73"/>
    <w:rsid w:val="00CC30F6"/>
    <w:rsid w:val="00CC33DF"/>
    <w:rsid w:val="00CC35C3"/>
    <w:rsid w:val="00CC39D2"/>
    <w:rsid w:val="00CC3A37"/>
    <w:rsid w:val="00CC3C99"/>
    <w:rsid w:val="00CC4498"/>
    <w:rsid w:val="00CC4FBD"/>
    <w:rsid w:val="00CC50E4"/>
    <w:rsid w:val="00CC5E86"/>
    <w:rsid w:val="00CC6C52"/>
    <w:rsid w:val="00CC6E02"/>
    <w:rsid w:val="00CC6E18"/>
    <w:rsid w:val="00CC7259"/>
    <w:rsid w:val="00CC75BE"/>
    <w:rsid w:val="00CD00EA"/>
    <w:rsid w:val="00CD0268"/>
    <w:rsid w:val="00CD03EF"/>
    <w:rsid w:val="00CD096F"/>
    <w:rsid w:val="00CD1115"/>
    <w:rsid w:val="00CD19FC"/>
    <w:rsid w:val="00CD2823"/>
    <w:rsid w:val="00CD32C7"/>
    <w:rsid w:val="00CD33CF"/>
    <w:rsid w:val="00CD445E"/>
    <w:rsid w:val="00CD59DE"/>
    <w:rsid w:val="00CD5B14"/>
    <w:rsid w:val="00CD5B23"/>
    <w:rsid w:val="00CD5E67"/>
    <w:rsid w:val="00CD69FE"/>
    <w:rsid w:val="00CD7AAA"/>
    <w:rsid w:val="00CE03D7"/>
    <w:rsid w:val="00CE132E"/>
    <w:rsid w:val="00CE1DB4"/>
    <w:rsid w:val="00CE342F"/>
    <w:rsid w:val="00CE3579"/>
    <w:rsid w:val="00CE44C6"/>
    <w:rsid w:val="00CE5701"/>
    <w:rsid w:val="00CE5847"/>
    <w:rsid w:val="00CE5B6E"/>
    <w:rsid w:val="00CE5DC2"/>
    <w:rsid w:val="00CE66DF"/>
    <w:rsid w:val="00CE67AB"/>
    <w:rsid w:val="00CE67D7"/>
    <w:rsid w:val="00CE67ED"/>
    <w:rsid w:val="00CE7E8E"/>
    <w:rsid w:val="00CF038C"/>
    <w:rsid w:val="00CF051C"/>
    <w:rsid w:val="00CF0999"/>
    <w:rsid w:val="00CF1ECA"/>
    <w:rsid w:val="00CF2311"/>
    <w:rsid w:val="00CF27B9"/>
    <w:rsid w:val="00CF2AD2"/>
    <w:rsid w:val="00CF2D9B"/>
    <w:rsid w:val="00CF447D"/>
    <w:rsid w:val="00CF4DEF"/>
    <w:rsid w:val="00CF5060"/>
    <w:rsid w:val="00CF50D3"/>
    <w:rsid w:val="00CF588D"/>
    <w:rsid w:val="00CF58A3"/>
    <w:rsid w:val="00CF5946"/>
    <w:rsid w:val="00CF5AAD"/>
    <w:rsid w:val="00CF5E39"/>
    <w:rsid w:val="00CF6967"/>
    <w:rsid w:val="00D00467"/>
    <w:rsid w:val="00D00482"/>
    <w:rsid w:val="00D005E4"/>
    <w:rsid w:val="00D00939"/>
    <w:rsid w:val="00D00ACC"/>
    <w:rsid w:val="00D01EE6"/>
    <w:rsid w:val="00D0236C"/>
    <w:rsid w:val="00D03E14"/>
    <w:rsid w:val="00D04109"/>
    <w:rsid w:val="00D04579"/>
    <w:rsid w:val="00D04853"/>
    <w:rsid w:val="00D0564F"/>
    <w:rsid w:val="00D05E57"/>
    <w:rsid w:val="00D0672D"/>
    <w:rsid w:val="00D06E82"/>
    <w:rsid w:val="00D0715E"/>
    <w:rsid w:val="00D07C95"/>
    <w:rsid w:val="00D07D16"/>
    <w:rsid w:val="00D1107D"/>
    <w:rsid w:val="00D12424"/>
    <w:rsid w:val="00D1379E"/>
    <w:rsid w:val="00D13EEA"/>
    <w:rsid w:val="00D15691"/>
    <w:rsid w:val="00D1574D"/>
    <w:rsid w:val="00D15751"/>
    <w:rsid w:val="00D163B1"/>
    <w:rsid w:val="00D1676D"/>
    <w:rsid w:val="00D16D2C"/>
    <w:rsid w:val="00D16EF4"/>
    <w:rsid w:val="00D17502"/>
    <w:rsid w:val="00D17997"/>
    <w:rsid w:val="00D2068A"/>
    <w:rsid w:val="00D21227"/>
    <w:rsid w:val="00D213DB"/>
    <w:rsid w:val="00D21E00"/>
    <w:rsid w:val="00D21E30"/>
    <w:rsid w:val="00D22C4A"/>
    <w:rsid w:val="00D22D4F"/>
    <w:rsid w:val="00D23051"/>
    <w:rsid w:val="00D23A02"/>
    <w:rsid w:val="00D23B75"/>
    <w:rsid w:val="00D240B3"/>
    <w:rsid w:val="00D241CF"/>
    <w:rsid w:val="00D2475D"/>
    <w:rsid w:val="00D24C16"/>
    <w:rsid w:val="00D252C7"/>
    <w:rsid w:val="00D25F20"/>
    <w:rsid w:val="00D26D67"/>
    <w:rsid w:val="00D27F6D"/>
    <w:rsid w:val="00D3037F"/>
    <w:rsid w:val="00D30403"/>
    <w:rsid w:val="00D3095D"/>
    <w:rsid w:val="00D30D5F"/>
    <w:rsid w:val="00D32615"/>
    <w:rsid w:val="00D34A87"/>
    <w:rsid w:val="00D34FA9"/>
    <w:rsid w:val="00D35145"/>
    <w:rsid w:val="00D3531B"/>
    <w:rsid w:val="00D354D7"/>
    <w:rsid w:val="00D3553D"/>
    <w:rsid w:val="00D36E7C"/>
    <w:rsid w:val="00D36E90"/>
    <w:rsid w:val="00D40231"/>
    <w:rsid w:val="00D40BFE"/>
    <w:rsid w:val="00D410D9"/>
    <w:rsid w:val="00D41309"/>
    <w:rsid w:val="00D415E1"/>
    <w:rsid w:val="00D426F7"/>
    <w:rsid w:val="00D429A5"/>
    <w:rsid w:val="00D43A1A"/>
    <w:rsid w:val="00D46D71"/>
    <w:rsid w:val="00D472C4"/>
    <w:rsid w:val="00D47ADE"/>
    <w:rsid w:val="00D47D37"/>
    <w:rsid w:val="00D501D6"/>
    <w:rsid w:val="00D50BF4"/>
    <w:rsid w:val="00D52259"/>
    <w:rsid w:val="00D524AE"/>
    <w:rsid w:val="00D52C9B"/>
    <w:rsid w:val="00D52F31"/>
    <w:rsid w:val="00D536BA"/>
    <w:rsid w:val="00D53B29"/>
    <w:rsid w:val="00D54185"/>
    <w:rsid w:val="00D541D3"/>
    <w:rsid w:val="00D565C9"/>
    <w:rsid w:val="00D5684E"/>
    <w:rsid w:val="00D569F5"/>
    <w:rsid w:val="00D5749B"/>
    <w:rsid w:val="00D57B56"/>
    <w:rsid w:val="00D609FE"/>
    <w:rsid w:val="00D6138E"/>
    <w:rsid w:val="00D61502"/>
    <w:rsid w:val="00D61D8B"/>
    <w:rsid w:val="00D6279C"/>
    <w:rsid w:val="00D62FA7"/>
    <w:rsid w:val="00D62FFD"/>
    <w:rsid w:val="00D63178"/>
    <w:rsid w:val="00D632B7"/>
    <w:rsid w:val="00D632E3"/>
    <w:rsid w:val="00D634BC"/>
    <w:rsid w:val="00D63D9B"/>
    <w:rsid w:val="00D647BD"/>
    <w:rsid w:val="00D65727"/>
    <w:rsid w:val="00D65CF6"/>
    <w:rsid w:val="00D6632E"/>
    <w:rsid w:val="00D671B0"/>
    <w:rsid w:val="00D674FF"/>
    <w:rsid w:val="00D67771"/>
    <w:rsid w:val="00D67F64"/>
    <w:rsid w:val="00D70ADB"/>
    <w:rsid w:val="00D70BAD"/>
    <w:rsid w:val="00D719C4"/>
    <w:rsid w:val="00D727C1"/>
    <w:rsid w:val="00D7289E"/>
    <w:rsid w:val="00D72C40"/>
    <w:rsid w:val="00D72EF3"/>
    <w:rsid w:val="00D7302F"/>
    <w:rsid w:val="00D732FF"/>
    <w:rsid w:val="00D73922"/>
    <w:rsid w:val="00D73F3D"/>
    <w:rsid w:val="00D74780"/>
    <w:rsid w:val="00D7482A"/>
    <w:rsid w:val="00D74F7B"/>
    <w:rsid w:val="00D750D1"/>
    <w:rsid w:val="00D75E5B"/>
    <w:rsid w:val="00D766DA"/>
    <w:rsid w:val="00D768A1"/>
    <w:rsid w:val="00D7722A"/>
    <w:rsid w:val="00D774AB"/>
    <w:rsid w:val="00D81B15"/>
    <w:rsid w:val="00D81F6F"/>
    <w:rsid w:val="00D82CC6"/>
    <w:rsid w:val="00D8371C"/>
    <w:rsid w:val="00D8377D"/>
    <w:rsid w:val="00D84817"/>
    <w:rsid w:val="00D8512D"/>
    <w:rsid w:val="00D85555"/>
    <w:rsid w:val="00D85888"/>
    <w:rsid w:val="00D85FF8"/>
    <w:rsid w:val="00D870AB"/>
    <w:rsid w:val="00D8793B"/>
    <w:rsid w:val="00D87DF6"/>
    <w:rsid w:val="00D87E85"/>
    <w:rsid w:val="00D90523"/>
    <w:rsid w:val="00D90AB0"/>
    <w:rsid w:val="00D90D65"/>
    <w:rsid w:val="00D91048"/>
    <w:rsid w:val="00D911B3"/>
    <w:rsid w:val="00D92228"/>
    <w:rsid w:val="00D92EAB"/>
    <w:rsid w:val="00D93140"/>
    <w:rsid w:val="00D93484"/>
    <w:rsid w:val="00D93E65"/>
    <w:rsid w:val="00D941A6"/>
    <w:rsid w:val="00D943F6"/>
    <w:rsid w:val="00D9459F"/>
    <w:rsid w:val="00D94E29"/>
    <w:rsid w:val="00D953EB"/>
    <w:rsid w:val="00D963F3"/>
    <w:rsid w:val="00D96A70"/>
    <w:rsid w:val="00D96F55"/>
    <w:rsid w:val="00DA0F2F"/>
    <w:rsid w:val="00DA1612"/>
    <w:rsid w:val="00DA1743"/>
    <w:rsid w:val="00DA1887"/>
    <w:rsid w:val="00DA1A56"/>
    <w:rsid w:val="00DA1FB7"/>
    <w:rsid w:val="00DA3B36"/>
    <w:rsid w:val="00DA415C"/>
    <w:rsid w:val="00DA45A2"/>
    <w:rsid w:val="00DA5FB2"/>
    <w:rsid w:val="00DA622D"/>
    <w:rsid w:val="00DA6776"/>
    <w:rsid w:val="00DA6EEB"/>
    <w:rsid w:val="00DA71E0"/>
    <w:rsid w:val="00DA792F"/>
    <w:rsid w:val="00DB08FB"/>
    <w:rsid w:val="00DB0BFF"/>
    <w:rsid w:val="00DB0C60"/>
    <w:rsid w:val="00DB0EB0"/>
    <w:rsid w:val="00DB1FF1"/>
    <w:rsid w:val="00DB24E5"/>
    <w:rsid w:val="00DB26DD"/>
    <w:rsid w:val="00DB29A0"/>
    <w:rsid w:val="00DB3957"/>
    <w:rsid w:val="00DB3991"/>
    <w:rsid w:val="00DB3CC4"/>
    <w:rsid w:val="00DB3DA7"/>
    <w:rsid w:val="00DB3EA5"/>
    <w:rsid w:val="00DB415E"/>
    <w:rsid w:val="00DB423C"/>
    <w:rsid w:val="00DB4541"/>
    <w:rsid w:val="00DB467B"/>
    <w:rsid w:val="00DB54EB"/>
    <w:rsid w:val="00DB63BD"/>
    <w:rsid w:val="00DB6A51"/>
    <w:rsid w:val="00DB7052"/>
    <w:rsid w:val="00DB7600"/>
    <w:rsid w:val="00DC1333"/>
    <w:rsid w:val="00DC1E6A"/>
    <w:rsid w:val="00DC1F1E"/>
    <w:rsid w:val="00DC2389"/>
    <w:rsid w:val="00DC2EDF"/>
    <w:rsid w:val="00DC372D"/>
    <w:rsid w:val="00DC3A58"/>
    <w:rsid w:val="00DC3FBB"/>
    <w:rsid w:val="00DC54E5"/>
    <w:rsid w:val="00DC5C79"/>
    <w:rsid w:val="00DC68DA"/>
    <w:rsid w:val="00DC75B2"/>
    <w:rsid w:val="00DC7D37"/>
    <w:rsid w:val="00DD0062"/>
    <w:rsid w:val="00DD00C5"/>
    <w:rsid w:val="00DD04F2"/>
    <w:rsid w:val="00DD0AC8"/>
    <w:rsid w:val="00DD0D29"/>
    <w:rsid w:val="00DD1AE0"/>
    <w:rsid w:val="00DD1E24"/>
    <w:rsid w:val="00DD1FE3"/>
    <w:rsid w:val="00DD28A5"/>
    <w:rsid w:val="00DD4221"/>
    <w:rsid w:val="00DD44A0"/>
    <w:rsid w:val="00DD46B4"/>
    <w:rsid w:val="00DD51BD"/>
    <w:rsid w:val="00DD5618"/>
    <w:rsid w:val="00DD5DAE"/>
    <w:rsid w:val="00DD6FE6"/>
    <w:rsid w:val="00DD7DCB"/>
    <w:rsid w:val="00DE0832"/>
    <w:rsid w:val="00DE1026"/>
    <w:rsid w:val="00DE1912"/>
    <w:rsid w:val="00DE1AF6"/>
    <w:rsid w:val="00DE1E44"/>
    <w:rsid w:val="00DE1E7E"/>
    <w:rsid w:val="00DE20E7"/>
    <w:rsid w:val="00DE3748"/>
    <w:rsid w:val="00DE4466"/>
    <w:rsid w:val="00DE4469"/>
    <w:rsid w:val="00DE4588"/>
    <w:rsid w:val="00DE45F6"/>
    <w:rsid w:val="00DE4A9D"/>
    <w:rsid w:val="00DE4FB8"/>
    <w:rsid w:val="00DE5375"/>
    <w:rsid w:val="00DE5C2A"/>
    <w:rsid w:val="00DE5D95"/>
    <w:rsid w:val="00DE68A9"/>
    <w:rsid w:val="00DE69BC"/>
    <w:rsid w:val="00DE6FB3"/>
    <w:rsid w:val="00DE7121"/>
    <w:rsid w:val="00DE7471"/>
    <w:rsid w:val="00DE7802"/>
    <w:rsid w:val="00DE79D6"/>
    <w:rsid w:val="00DF014B"/>
    <w:rsid w:val="00DF01F1"/>
    <w:rsid w:val="00DF0E7E"/>
    <w:rsid w:val="00DF1431"/>
    <w:rsid w:val="00DF14EA"/>
    <w:rsid w:val="00DF15F7"/>
    <w:rsid w:val="00DF23C1"/>
    <w:rsid w:val="00DF247C"/>
    <w:rsid w:val="00DF258F"/>
    <w:rsid w:val="00DF296F"/>
    <w:rsid w:val="00DF4891"/>
    <w:rsid w:val="00DF4B96"/>
    <w:rsid w:val="00DF4D11"/>
    <w:rsid w:val="00DF58E5"/>
    <w:rsid w:val="00DF5D03"/>
    <w:rsid w:val="00DF61A7"/>
    <w:rsid w:val="00DF67FB"/>
    <w:rsid w:val="00DF6D9C"/>
    <w:rsid w:val="00DF79F6"/>
    <w:rsid w:val="00E002E7"/>
    <w:rsid w:val="00E00A93"/>
    <w:rsid w:val="00E011B6"/>
    <w:rsid w:val="00E01399"/>
    <w:rsid w:val="00E0159E"/>
    <w:rsid w:val="00E01B81"/>
    <w:rsid w:val="00E01D6D"/>
    <w:rsid w:val="00E020DF"/>
    <w:rsid w:val="00E02165"/>
    <w:rsid w:val="00E02997"/>
    <w:rsid w:val="00E0306D"/>
    <w:rsid w:val="00E042C3"/>
    <w:rsid w:val="00E05027"/>
    <w:rsid w:val="00E05FC9"/>
    <w:rsid w:val="00E11486"/>
    <w:rsid w:val="00E118E2"/>
    <w:rsid w:val="00E11CDE"/>
    <w:rsid w:val="00E11EEA"/>
    <w:rsid w:val="00E13695"/>
    <w:rsid w:val="00E13877"/>
    <w:rsid w:val="00E138F8"/>
    <w:rsid w:val="00E13E9F"/>
    <w:rsid w:val="00E16362"/>
    <w:rsid w:val="00E1658B"/>
    <w:rsid w:val="00E16E92"/>
    <w:rsid w:val="00E16FD4"/>
    <w:rsid w:val="00E170C3"/>
    <w:rsid w:val="00E17C97"/>
    <w:rsid w:val="00E200DC"/>
    <w:rsid w:val="00E20649"/>
    <w:rsid w:val="00E20B94"/>
    <w:rsid w:val="00E20FA7"/>
    <w:rsid w:val="00E2131E"/>
    <w:rsid w:val="00E21BBF"/>
    <w:rsid w:val="00E222B7"/>
    <w:rsid w:val="00E228B7"/>
    <w:rsid w:val="00E23F41"/>
    <w:rsid w:val="00E24127"/>
    <w:rsid w:val="00E25148"/>
    <w:rsid w:val="00E252C4"/>
    <w:rsid w:val="00E256EB"/>
    <w:rsid w:val="00E2587C"/>
    <w:rsid w:val="00E26797"/>
    <w:rsid w:val="00E27219"/>
    <w:rsid w:val="00E277E2"/>
    <w:rsid w:val="00E30CD9"/>
    <w:rsid w:val="00E31A37"/>
    <w:rsid w:val="00E32100"/>
    <w:rsid w:val="00E325D9"/>
    <w:rsid w:val="00E32719"/>
    <w:rsid w:val="00E32F36"/>
    <w:rsid w:val="00E33D36"/>
    <w:rsid w:val="00E34AE5"/>
    <w:rsid w:val="00E35656"/>
    <w:rsid w:val="00E36458"/>
    <w:rsid w:val="00E37CEF"/>
    <w:rsid w:val="00E40475"/>
    <w:rsid w:val="00E40620"/>
    <w:rsid w:val="00E40FE2"/>
    <w:rsid w:val="00E417F5"/>
    <w:rsid w:val="00E419F9"/>
    <w:rsid w:val="00E41F3E"/>
    <w:rsid w:val="00E439F9"/>
    <w:rsid w:val="00E445E6"/>
    <w:rsid w:val="00E45083"/>
    <w:rsid w:val="00E45227"/>
    <w:rsid w:val="00E456EC"/>
    <w:rsid w:val="00E45A9D"/>
    <w:rsid w:val="00E45C2C"/>
    <w:rsid w:val="00E46DF0"/>
    <w:rsid w:val="00E47238"/>
    <w:rsid w:val="00E4726A"/>
    <w:rsid w:val="00E472CA"/>
    <w:rsid w:val="00E50117"/>
    <w:rsid w:val="00E50E31"/>
    <w:rsid w:val="00E50FFA"/>
    <w:rsid w:val="00E51436"/>
    <w:rsid w:val="00E5152D"/>
    <w:rsid w:val="00E52964"/>
    <w:rsid w:val="00E52A45"/>
    <w:rsid w:val="00E532B0"/>
    <w:rsid w:val="00E542BF"/>
    <w:rsid w:val="00E54463"/>
    <w:rsid w:val="00E54B4E"/>
    <w:rsid w:val="00E54E4D"/>
    <w:rsid w:val="00E5686B"/>
    <w:rsid w:val="00E57722"/>
    <w:rsid w:val="00E57C21"/>
    <w:rsid w:val="00E60F5C"/>
    <w:rsid w:val="00E61050"/>
    <w:rsid w:val="00E61A13"/>
    <w:rsid w:val="00E61BBB"/>
    <w:rsid w:val="00E61BF7"/>
    <w:rsid w:val="00E61C46"/>
    <w:rsid w:val="00E622A0"/>
    <w:rsid w:val="00E62581"/>
    <w:rsid w:val="00E62797"/>
    <w:rsid w:val="00E62DEB"/>
    <w:rsid w:val="00E63D1D"/>
    <w:rsid w:val="00E63E38"/>
    <w:rsid w:val="00E64690"/>
    <w:rsid w:val="00E64A6C"/>
    <w:rsid w:val="00E64ABE"/>
    <w:rsid w:val="00E65163"/>
    <w:rsid w:val="00E663F2"/>
    <w:rsid w:val="00E668F5"/>
    <w:rsid w:val="00E66AEB"/>
    <w:rsid w:val="00E66BF3"/>
    <w:rsid w:val="00E6720D"/>
    <w:rsid w:val="00E6770E"/>
    <w:rsid w:val="00E6789F"/>
    <w:rsid w:val="00E67B76"/>
    <w:rsid w:val="00E67C40"/>
    <w:rsid w:val="00E709FA"/>
    <w:rsid w:val="00E70CC3"/>
    <w:rsid w:val="00E71734"/>
    <w:rsid w:val="00E717F0"/>
    <w:rsid w:val="00E71F74"/>
    <w:rsid w:val="00E72738"/>
    <w:rsid w:val="00E72F97"/>
    <w:rsid w:val="00E73024"/>
    <w:rsid w:val="00E73700"/>
    <w:rsid w:val="00E73A54"/>
    <w:rsid w:val="00E73AA8"/>
    <w:rsid w:val="00E740BC"/>
    <w:rsid w:val="00E74702"/>
    <w:rsid w:val="00E759B4"/>
    <w:rsid w:val="00E75A57"/>
    <w:rsid w:val="00E75EBC"/>
    <w:rsid w:val="00E7609F"/>
    <w:rsid w:val="00E774BA"/>
    <w:rsid w:val="00E7779B"/>
    <w:rsid w:val="00E77DE1"/>
    <w:rsid w:val="00E8019A"/>
    <w:rsid w:val="00E807DC"/>
    <w:rsid w:val="00E80951"/>
    <w:rsid w:val="00E80CF0"/>
    <w:rsid w:val="00E816C8"/>
    <w:rsid w:val="00E82313"/>
    <w:rsid w:val="00E8242A"/>
    <w:rsid w:val="00E82BBB"/>
    <w:rsid w:val="00E82E7A"/>
    <w:rsid w:val="00E83397"/>
    <w:rsid w:val="00E83541"/>
    <w:rsid w:val="00E83CD4"/>
    <w:rsid w:val="00E83E5E"/>
    <w:rsid w:val="00E84A3E"/>
    <w:rsid w:val="00E85A3F"/>
    <w:rsid w:val="00E85BDE"/>
    <w:rsid w:val="00E85CB3"/>
    <w:rsid w:val="00E85D46"/>
    <w:rsid w:val="00E85E3B"/>
    <w:rsid w:val="00E8687C"/>
    <w:rsid w:val="00E87AC0"/>
    <w:rsid w:val="00E87B2B"/>
    <w:rsid w:val="00E87CBE"/>
    <w:rsid w:val="00E90053"/>
    <w:rsid w:val="00E9052E"/>
    <w:rsid w:val="00E90611"/>
    <w:rsid w:val="00E91DDD"/>
    <w:rsid w:val="00E9282F"/>
    <w:rsid w:val="00E92C98"/>
    <w:rsid w:val="00E92F79"/>
    <w:rsid w:val="00E93F0E"/>
    <w:rsid w:val="00E944FC"/>
    <w:rsid w:val="00E94F69"/>
    <w:rsid w:val="00E95473"/>
    <w:rsid w:val="00E96528"/>
    <w:rsid w:val="00E96730"/>
    <w:rsid w:val="00E97604"/>
    <w:rsid w:val="00E976BD"/>
    <w:rsid w:val="00E9781F"/>
    <w:rsid w:val="00E97ADD"/>
    <w:rsid w:val="00E97F54"/>
    <w:rsid w:val="00EA0130"/>
    <w:rsid w:val="00EA054B"/>
    <w:rsid w:val="00EA061F"/>
    <w:rsid w:val="00EA08A6"/>
    <w:rsid w:val="00EA16B2"/>
    <w:rsid w:val="00EA2099"/>
    <w:rsid w:val="00EA28B6"/>
    <w:rsid w:val="00EA37E2"/>
    <w:rsid w:val="00EA4406"/>
    <w:rsid w:val="00EA4FE4"/>
    <w:rsid w:val="00EA50BF"/>
    <w:rsid w:val="00EA528F"/>
    <w:rsid w:val="00EA570D"/>
    <w:rsid w:val="00EA6EFA"/>
    <w:rsid w:val="00EA7188"/>
    <w:rsid w:val="00EA791B"/>
    <w:rsid w:val="00EA79A1"/>
    <w:rsid w:val="00EA7EB8"/>
    <w:rsid w:val="00EB0447"/>
    <w:rsid w:val="00EB0D38"/>
    <w:rsid w:val="00EB1F22"/>
    <w:rsid w:val="00EB235F"/>
    <w:rsid w:val="00EB25C2"/>
    <w:rsid w:val="00EB31C5"/>
    <w:rsid w:val="00EB3AD1"/>
    <w:rsid w:val="00EB4334"/>
    <w:rsid w:val="00EB4AD6"/>
    <w:rsid w:val="00EB52FE"/>
    <w:rsid w:val="00EB63BC"/>
    <w:rsid w:val="00EB7F34"/>
    <w:rsid w:val="00EC035A"/>
    <w:rsid w:val="00EC0D97"/>
    <w:rsid w:val="00EC123F"/>
    <w:rsid w:val="00EC153A"/>
    <w:rsid w:val="00EC1AA3"/>
    <w:rsid w:val="00EC1CE9"/>
    <w:rsid w:val="00EC2409"/>
    <w:rsid w:val="00EC2805"/>
    <w:rsid w:val="00EC2A78"/>
    <w:rsid w:val="00EC2D70"/>
    <w:rsid w:val="00EC314C"/>
    <w:rsid w:val="00EC3390"/>
    <w:rsid w:val="00EC47D4"/>
    <w:rsid w:val="00EC562E"/>
    <w:rsid w:val="00EC5CA7"/>
    <w:rsid w:val="00EC6139"/>
    <w:rsid w:val="00EC62F6"/>
    <w:rsid w:val="00EC64A9"/>
    <w:rsid w:val="00EC7148"/>
    <w:rsid w:val="00ED0011"/>
    <w:rsid w:val="00ED00B4"/>
    <w:rsid w:val="00ED0484"/>
    <w:rsid w:val="00ED0EEB"/>
    <w:rsid w:val="00ED169C"/>
    <w:rsid w:val="00ED2302"/>
    <w:rsid w:val="00ED3863"/>
    <w:rsid w:val="00ED3FA9"/>
    <w:rsid w:val="00ED5302"/>
    <w:rsid w:val="00ED5312"/>
    <w:rsid w:val="00ED5655"/>
    <w:rsid w:val="00ED5A97"/>
    <w:rsid w:val="00ED6842"/>
    <w:rsid w:val="00ED6F91"/>
    <w:rsid w:val="00ED7258"/>
    <w:rsid w:val="00ED7C7D"/>
    <w:rsid w:val="00ED7C9A"/>
    <w:rsid w:val="00ED7E06"/>
    <w:rsid w:val="00EE26E1"/>
    <w:rsid w:val="00EE31D1"/>
    <w:rsid w:val="00EE3D58"/>
    <w:rsid w:val="00EE3D7D"/>
    <w:rsid w:val="00EE4721"/>
    <w:rsid w:val="00EE4BC7"/>
    <w:rsid w:val="00EE4C65"/>
    <w:rsid w:val="00EE4C67"/>
    <w:rsid w:val="00EE58B3"/>
    <w:rsid w:val="00EE5DCA"/>
    <w:rsid w:val="00EE65F1"/>
    <w:rsid w:val="00EE7005"/>
    <w:rsid w:val="00EE7313"/>
    <w:rsid w:val="00EF054D"/>
    <w:rsid w:val="00EF081B"/>
    <w:rsid w:val="00EF1AC4"/>
    <w:rsid w:val="00EF259B"/>
    <w:rsid w:val="00EF2BDE"/>
    <w:rsid w:val="00EF2D4F"/>
    <w:rsid w:val="00EF514F"/>
    <w:rsid w:val="00EF55B2"/>
    <w:rsid w:val="00EF73AC"/>
    <w:rsid w:val="00EF7888"/>
    <w:rsid w:val="00EF7EEE"/>
    <w:rsid w:val="00F001A5"/>
    <w:rsid w:val="00F0036C"/>
    <w:rsid w:val="00F022F4"/>
    <w:rsid w:val="00F026BA"/>
    <w:rsid w:val="00F02F25"/>
    <w:rsid w:val="00F02FE3"/>
    <w:rsid w:val="00F03AA1"/>
    <w:rsid w:val="00F04637"/>
    <w:rsid w:val="00F04D68"/>
    <w:rsid w:val="00F052BC"/>
    <w:rsid w:val="00F06844"/>
    <w:rsid w:val="00F06E8F"/>
    <w:rsid w:val="00F07D03"/>
    <w:rsid w:val="00F1006A"/>
    <w:rsid w:val="00F106B7"/>
    <w:rsid w:val="00F10815"/>
    <w:rsid w:val="00F10A2B"/>
    <w:rsid w:val="00F10D7A"/>
    <w:rsid w:val="00F10DFB"/>
    <w:rsid w:val="00F11161"/>
    <w:rsid w:val="00F120C3"/>
    <w:rsid w:val="00F1269D"/>
    <w:rsid w:val="00F12BF3"/>
    <w:rsid w:val="00F14878"/>
    <w:rsid w:val="00F14F99"/>
    <w:rsid w:val="00F1576A"/>
    <w:rsid w:val="00F164F7"/>
    <w:rsid w:val="00F1707B"/>
    <w:rsid w:val="00F171B2"/>
    <w:rsid w:val="00F171C1"/>
    <w:rsid w:val="00F20017"/>
    <w:rsid w:val="00F201B2"/>
    <w:rsid w:val="00F205DC"/>
    <w:rsid w:val="00F22358"/>
    <w:rsid w:val="00F2356F"/>
    <w:rsid w:val="00F235A4"/>
    <w:rsid w:val="00F235D7"/>
    <w:rsid w:val="00F239E7"/>
    <w:rsid w:val="00F23C95"/>
    <w:rsid w:val="00F24436"/>
    <w:rsid w:val="00F246E0"/>
    <w:rsid w:val="00F24BA8"/>
    <w:rsid w:val="00F2508E"/>
    <w:rsid w:val="00F25526"/>
    <w:rsid w:val="00F267C9"/>
    <w:rsid w:val="00F26AEF"/>
    <w:rsid w:val="00F277A7"/>
    <w:rsid w:val="00F30E65"/>
    <w:rsid w:val="00F3114B"/>
    <w:rsid w:val="00F327C9"/>
    <w:rsid w:val="00F32A03"/>
    <w:rsid w:val="00F35B62"/>
    <w:rsid w:val="00F36491"/>
    <w:rsid w:val="00F37655"/>
    <w:rsid w:val="00F37A4F"/>
    <w:rsid w:val="00F37D75"/>
    <w:rsid w:val="00F410A7"/>
    <w:rsid w:val="00F42014"/>
    <w:rsid w:val="00F423CC"/>
    <w:rsid w:val="00F42D08"/>
    <w:rsid w:val="00F43309"/>
    <w:rsid w:val="00F44945"/>
    <w:rsid w:val="00F45B06"/>
    <w:rsid w:val="00F46D22"/>
    <w:rsid w:val="00F46E30"/>
    <w:rsid w:val="00F47447"/>
    <w:rsid w:val="00F47B7D"/>
    <w:rsid w:val="00F500DC"/>
    <w:rsid w:val="00F5017A"/>
    <w:rsid w:val="00F52555"/>
    <w:rsid w:val="00F5409A"/>
    <w:rsid w:val="00F543BC"/>
    <w:rsid w:val="00F54630"/>
    <w:rsid w:val="00F54DF3"/>
    <w:rsid w:val="00F55841"/>
    <w:rsid w:val="00F5630F"/>
    <w:rsid w:val="00F56F13"/>
    <w:rsid w:val="00F573D3"/>
    <w:rsid w:val="00F57B65"/>
    <w:rsid w:val="00F60A8B"/>
    <w:rsid w:val="00F618C8"/>
    <w:rsid w:val="00F61B24"/>
    <w:rsid w:val="00F61DF6"/>
    <w:rsid w:val="00F6234E"/>
    <w:rsid w:val="00F6336D"/>
    <w:rsid w:val="00F636CF"/>
    <w:rsid w:val="00F63977"/>
    <w:rsid w:val="00F63B92"/>
    <w:rsid w:val="00F66E2B"/>
    <w:rsid w:val="00F67646"/>
    <w:rsid w:val="00F67DA0"/>
    <w:rsid w:val="00F700F6"/>
    <w:rsid w:val="00F71614"/>
    <w:rsid w:val="00F71E13"/>
    <w:rsid w:val="00F72331"/>
    <w:rsid w:val="00F734B6"/>
    <w:rsid w:val="00F748C9"/>
    <w:rsid w:val="00F74954"/>
    <w:rsid w:val="00F74AC5"/>
    <w:rsid w:val="00F74D5E"/>
    <w:rsid w:val="00F75423"/>
    <w:rsid w:val="00F76139"/>
    <w:rsid w:val="00F76B89"/>
    <w:rsid w:val="00F76CC6"/>
    <w:rsid w:val="00F80654"/>
    <w:rsid w:val="00F80A3D"/>
    <w:rsid w:val="00F80DC9"/>
    <w:rsid w:val="00F81C1F"/>
    <w:rsid w:val="00F81E70"/>
    <w:rsid w:val="00F8327B"/>
    <w:rsid w:val="00F833E9"/>
    <w:rsid w:val="00F843C0"/>
    <w:rsid w:val="00F846D2"/>
    <w:rsid w:val="00F851FB"/>
    <w:rsid w:val="00F853F7"/>
    <w:rsid w:val="00F85633"/>
    <w:rsid w:val="00F8582D"/>
    <w:rsid w:val="00F85ACF"/>
    <w:rsid w:val="00F87CF8"/>
    <w:rsid w:val="00F900A9"/>
    <w:rsid w:val="00F90220"/>
    <w:rsid w:val="00F9065D"/>
    <w:rsid w:val="00F90AAE"/>
    <w:rsid w:val="00F90C9C"/>
    <w:rsid w:val="00F90D08"/>
    <w:rsid w:val="00F91B03"/>
    <w:rsid w:val="00F91DCB"/>
    <w:rsid w:val="00F940DB"/>
    <w:rsid w:val="00F942BF"/>
    <w:rsid w:val="00F94621"/>
    <w:rsid w:val="00F94811"/>
    <w:rsid w:val="00F94C54"/>
    <w:rsid w:val="00F952A2"/>
    <w:rsid w:val="00F96A1F"/>
    <w:rsid w:val="00F96FC2"/>
    <w:rsid w:val="00F97627"/>
    <w:rsid w:val="00FA0386"/>
    <w:rsid w:val="00FA2881"/>
    <w:rsid w:val="00FA4172"/>
    <w:rsid w:val="00FA43E5"/>
    <w:rsid w:val="00FA44A7"/>
    <w:rsid w:val="00FA5BE5"/>
    <w:rsid w:val="00FA6140"/>
    <w:rsid w:val="00FA6550"/>
    <w:rsid w:val="00FA6981"/>
    <w:rsid w:val="00FA7EE9"/>
    <w:rsid w:val="00FB08B7"/>
    <w:rsid w:val="00FB1069"/>
    <w:rsid w:val="00FB150C"/>
    <w:rsid w:val="00FB34CF"/>
    <w:rsid w:val="00FB375E"/>
    <w:rsid w:val="00FB3EB0"/>
    <w:rsid w:val="00FB4094"/>
    <w:rsid w:val="00FB46D8"/>
    <w:rsid w:val="00FB4758"/>
    <w:rsid w:val="00FB4A96"/>
    <w:rsid w:val="00FB4E0E"/>
    <w:rsid w:val="00FB593E"/>
    <w:rsid w:val="00FB5B9E"/>
    <w:rsid w:val="00FB638A"/>
    <w:rsid w:val="00FB6942"/>
    <w:rsid w:val="00FB746D"/>
    <w:rsid w:val="00FB76F5"/>
    <w:rsid w:val="00FC0334"/>
    <w:rsid w:val="00FC08A2"/>
    <w:rsid w:val="00FC08C8"/>
    <w:rsid w:val="00FC1179"/>
    <w:rsid w:val="00FC1AF1"/>
    <w:rsid w:val="00FC3122"/>
    <w:rsid w:val="00FC3286"/>
    <w:rsid w:val="00FC3E10"/>
    <w:rsid w:val="00FC4649"/>
    <w:rsid w:val="00FC4DF7"/>
    <w:rsid w:val="00FC5392"/>
    <w:rsid w:val="00FC55E3"/>
    <w:rsid w:val="00FC5B53"/>
    <w:rsid w:val="00FC6CEF"/>
    <w:rsid w:val="00FC789D"/>
    <w:rsid w:val="00FC7EF6"/>
    <w:rsid w:val="00FD0678"/>
    <w:rsid w:val="00FD08C1"/>
    <w:rsid w:val="00FD0991"/>
    <w:rsid w:val="00FD0A5C"/>
    <w:rsid w:val="00FD1722"/>
    <w:rsid w:val="00FD1DC0"/>
    <w:rsid w:val="00FD26DE"/>
    <w:rsid w:val="00FD27DE"/>
    <w:rsid w:val="00FD284D"/>
    <w:rsid w:val="00FD295E"/>
    <w:rsid w:val="00FD2D1D"/>
    <w:rsid w:val="00FD3281"/>
    <w:rsid w:val="00FD331B"/>
    <w:rsid w:val="00FD3853"/>
    <w:rsid w:val="00FD4331"/>
    <w:rsid w:val="00FD47AE"/>
    <w:rsid w:val="00FD51B8"/>
    <w:rsid w:val="00FD5B12"/>
    <w:rsid w:val="00FD6C41"/>
    <w:rsid w:val="00FD6E3C"/>
    <w:rsid w:val="00FD6F02"/>
    <w:rsid w:val="00FD79E0"/>
    <w:rsid w:val="00FD7F9E"/>
    <w:rsid w:val="00FE019E"/>
    <w:rsid w:val="00FE059C"/>
    <w:rsid w:val="00FE0817"/>
    <w:rsid w:val="00FE2482"/>
    <w:rsid w:val="00FE2A0A"/>
    <w:rsid w:val="00FE3308"/>
    <w:rsid w:val="00FE35B5"/>
    <w:rsid w:val="00FE521F"/>
    <w:rsid w:val="00FE5330"/>
    <w:rsid w:val="00FE5A70"/>
    <w:rsid w:val="00FE63DE"/>
    <w:rsid w:val="00FE7805"/>
    <w:rsid w:val="00FE79EE"/>
    <w:rsid w:val="00FE7E91"/>
    <w:rsid w:val="00FE7F99"/>
    <w:rsid w:val="00FF0645"/>
    <w:rsid w:val="00FF0911"/>
    <w:rsid w:val="00FF156D"/>
    <w:rsid w:val="00FF2326"/>
    <w:rsid w:val="00FF31E2"/>
    <w:rsid w:val="00FF34E4"/>
    <w:rsid w:val="00FF386E"/>
    <w:rsid w:val="00FF46DC"/>
    <w:rsid w:val="00FF55E0"/>
    <w:rsid w:val="00FF5D3F"/>
    <w:rsid w:val="00FF5EBC"/>
    <w:rsid w:val="00FF6085"/>
    <w:rsid w:val="00FF6461"/>
    <w:rsid w:val="00FF6EE8"/>
    <w:rsid w:val="00FF724D"/>
    <w:rsid w:val="00FF7AA0"/>
    <w:rsid w:val="00FF7B91"/>
    <w:rsid w:val="00FF7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CC3"/>
    <w:pPr>
      <w:widowControl w:val="0"/>
      <w:autoSpaceDE w:val="0"/>
      <w:autoSpaceDN w:val="0"/>
      <w:adjustRightInd w:val="0"/>
    </w:pPr>
    <w:rPr>
      <w:rFonts w:ascii="Arial" w:hAnsi="Arial" w:cs="Arial"/>
    </w:rPr>
  </w:style>
  <w:style w:type="paragraph" w:styleId="1">
    <w:name w:val="heading 1"/>
    <w:aliases w:val="Заголовок 1 Знак Знак,Заголовок 1 Знак Знак Знак"/>
    <w:basedOn w:val="a"/>
    <w:next w:val="a"/>
    <w:link w:val="11"/>
    <w:qFormat/>
    <w:rsid w:val="008D7109"/>
    <w:pPr>
      <w:keepNext/>
      <w:widowControl/>
      <w:autoSpaceDE/>
      <w:autoSpaceDN/>
      <w:adjustRightInd/>
      <w:jc w:val="center"/>
      <w:outlineLvl w:val="0"/>
    </w:pPr>
    <w:rPr>
      <w:rFonts w:ascii="TimesET" w:hAnsi="TimesET" w:cs="Times New Roman"/>
      <w:i/>
      <w:sz w:val="18"/>
    </w:rPr>
  </w:style>
  <w:style w:type="paragraph" w:styleId="2">
    <w:name w:val="heading 2"/>
    <w:basedOn w:val="a"/>
    <w:next w:val="a"/>
    <w:link w:val="21"/>
    <w:qFormat/>
    <w:rsid w:val="002F6F4E"/>
    <w:pPr>
      <w:keepNext/>
      <w:widowControl/>
      <w:autoSpaceDE/>
      <w:autoSpaceDN/>
      <w:adjustRightInd/>
      <w:spacing w:line="360" w:lineRule="auto"/>
      <w:jc w:val="both"/>
      <w:outlineLvl w:val="1"/>
    </w:pPr>
    <w:rPr>
      <w:rFonts w:ascii="Times New Roman" w:hAnsi="Times New Roman" w:cs="Times New Roman"/>
      <w:sz w:val="28"/>
    </w:rPr>
  </w:style>
  <w:style w:type="paragraph" w:styleId="3">
    <w:name w:val="heading 3"/>
    <w:basedOn w:val="a"/>
    <w:next w:val="a"/>
    <w:link w:val="31"/>
    <w:qFormat/>
    <w:rsid w:val="001B6D97"/>
    <w:pPr>
      <w:keepNext/>
      <w:widowControl/>
      <w:autoSpaceDE/>
      <w:autoSpaceDN/>
      <w:adjustRightInd/>
      <w:spacing w:before="240" w:after="60"/>
      <w:outlineLvl w:val="2"/>
    </w:pPr>
    <w:rPr>
      <w:rFonts w:cs="Times New Roman"/>
      <w:b/>
      <w:sz w:val="26"/>
    </w:rPr>
  </w:style>
  <w:style w:type="paragraph" w:styleId="4">
    <w:name w:val="heading 4"/>
    <w:basedOn w:val="a"/>
    <w:next w:val="a"/>
    <w:link w:val="40"/>
    <w:qFormat/>
    <w:rsid w:val="006D62DD"/>
    <w:pPr>
      <w:keepNext/>
      <w:widowControl/>
      <w:autoSpaceDE/>
      <w:autoSpaceDN/>
      <w:adjustRightInd/>
      <w:spacing w:before="240" w:after="60"/>
      <w:outlineLvl w:val="3"/>
    </w:pPr>
    <w:rPr>
      <w:rFonts w:ascii="Times New Roman" w:hAnsi="Times New Roman" w:cs="Times New Roman"/>
      <w:b/>
      <w:sz w:val="28"/>
    </w:rPr>
  </w:style>
  <w:style w:type="paragraph" w:styleId="5">
    <w:name w:val="heading 5"/>
    <w:basedOn w:val="a"/>
    <w:next w:val="a"/>
    <w:link w:val="50"/>
    <w:qFormat/>
    <w:rsid w:val="00827E38"/>
    <w:pPr>
      <w:widowControl/>
      <w:autoSpaceDE/>
      <w:autoSpaceDN/>
      <w:adjustRightInd/>
      <w:spacing w:before="240" w:after="60"/>
      <w:outlineLvl w:val="4"/>
    </w:pPr>
    <w:rPr>
      <w:rFonts w:ascii="Times New Roman" w:hAnsi="Times New Roman" w:cs="Times New Roman"/>
      <w:b/>
      <w:i/>
      <w:sz w:val="26"/>
    </w:rPr>
  </w:style>
  <w:style w:type="paragraph" w:styleId="6">
    <w:name w:val="heading 6"/>
    <w:basedOn w:val="a"/>
    <w:next w:val="a"/>
    <w:link w:val="60"/>
    <w:qFormat/>
    <w:rsid w:val="008D7109"/>
    <w:pPr>
      <w:keepNext/>
      <w:widowControl/>
      <w:autoSpaceDE/>
      <w:autoSpaceDN/>
      <w:adjustRightInd/>
      <w:jc w:val="center"/>
      <w:outlineLvl w:val="5"/>
    </w:pPr>
    <w:rPr>
      <w:rFonts w:ascii="Times New Roman" w:hAnsi="Times New Roman" w:cs="Times New Roman"/>
      <w:b/>
      <w:sz w:val="32"/>
    </w:rPr>
  </w:style>
  <w:style w:type="paragraph" w:styleId="7">
    <w:name w:val="heading 7"/>
    <w:basedOn w:val="a"/>
    <w:next w:val="a"/>
    <w:link w:val="70"/>
    <w:qFormat/>
    <w:rsid w:val="002F6F4E"/>
    <w:pPr>
      <w:keepNext/>
      <w:widowControl/>
      <w:autoSpaceDE/>
      <w:autoSpaceDN/>
      <w:adjustRightInd/>
      <w:spacing w:line="360" w:lineRule="auto"/>
      <w:ind w:firstLine="709"/>
      <w:outlineLvl w:val="6"/>
    </w:pPr>
    <w:rPr>
      <w:rFonts w:ascii="Times New Roman" w:hAnsi="Times New Roman" w:cs="Times New Roman"/>
      <w:sz w:val="28"/>
    </w:rPr>
  </w:style>
  <w:style w:type="paragraph" w:styleId="8">
    <w:name w:val="heading 8"/>
    <w:basedOn w:val="a"/>
    <w:next w:val="a"/>
    <w:link w:val="80"/>
    <w:qFormat/>
    <w:rsid w:val="002F6F4E"/>
    <w:pPr>
      <w:keepNext/>
      <w:widowControl/>
      <w:autoSpaceDE/>
      <w:autoSpaceDN/>
      <w:adjustRightInd/>
      <w:spacing w:line="420" w:lineRule="exact"/>
      <w:outlineLvl w:val="7"/>
    </w:pPr>
    <w:rPr>
      <w:rFonts w:ascii="Times New Roman" w:hAnsi="Times New Roman" w:cs="Times New Roman"/>
      <w:sz w:val="28"/>
    </w:rPr>
  </w:style>
  <w:style w:type="paragraph" w:styleId="9">
    <w:name w:val="heading 9"/>
    <w:basedOn w:val="a"/>
    <w:next w:val="a"/>
    <w:link w:val="90"/>
    <w:qFormat/>
    <w:rsid w:val="002F6F4E"/>
    <w:pPr>
      <w:keepNext/>
      <w:widowControl/>
      <w:autoSpaceDE/>
      <w:autoSpaceDN/>
      <w:adjustRightInd/>
      <w:spacing w:line="480" w:lineRule="auto"/>
      <w:jc w:val="center"/>
      <w:outlineLvl w:val="8"/>
    </w:pPr>
    <w:rPr>
      <w:rFonts w:ascii="Times New Roman" w:hAnsi="Times New Roman" w:cs="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Знак2,Заголовок 1 Знак Знак Знак Знак"/>
    <w:link w:val="1"/>
    <w:locked/>
    <w:rsid w:val="00E73AA8"/>
    <w:rPr>
      <w:rFonts w:ascii="TimesET" w:hAnsi="TimesET" w:cs="Times New Roman"/>
      <w:i/>
      <w:sz w:val="18"/>
      <w:lang w:val="ru-RU" w:eastAsia="ru-RU"/>
    </w:rPr>
  </w:style>
  <w:style w:type="character" w:customStyle="1" w:styleId="21">
    <w:name w:val="Заголовок 2 Знак1"/>
    <w:link w:val="2"/>
    <w:locked/>
    <w:rsid w:val="00E73AA8"/>
    <w:rPr>
      <w:rFonts w:cs="Times New Roman"/>
      <w:sz w:val="28"/>
      <w:lang w:val="ru-RU" w:eastAsia="ru-RU"/>
    </w:rPr>
  </w:style>
  <w:style w:type="character" w:customStyle="1" w:styleId="31">
    <w:name w:val="Заголовок 3 Знак1"/>
    <w:link w:val="3"/>
    <w:locked/>
    <w:rsid w:val="00E73AA8"/>
    <w:rPr>
      <w:rFonts w:ascii="Arial" w:hAnsi="Arial" w:cs="Times New Roman"/>
      <w:b/>
      <w:sz w:val="26"/>
      <w:lang w:val="ru-RU" w:eastAsia="ru-RU"/>
    </w:rPr>
  </w:style>
  <w:style w:type="character" w:customStyle="1" w:styleId="40">
    <w:name w:val="Заголовок 4 Знак"/>
    <w:link w:val="4"/>
    <w:locked/>
    <w:rsid w:val="00031B35"/>
    <w:rPr>
      <w:rFonts w:cs="Times New Roman"/>
      <w:b/>
      <w:sz w:val="28"/>
      <w:lang w:val="ru-RU" w:eastAsia="ru-RU"/>
    </w:rPr>
  </w:style>
  <w:style w:type="character" w:customStyle="1" w:styleId="50">
    <w:name w:val="Заголовок 5 Знак"/>
    <w:link w:val="5"/>
    <w:locked/>
    <w:rsid w:val="00031B35"/>
    <w:rPr>
      <w:rFonts w:cs="Times New Roman"/>
      <w:b/>
      <w:i/>
      <w:sz w:val="26"/>
      <w:lang w:val="ru-RU" w:eastAsia="ru-RU"/>
    </w:rPr>
  </w:style>
  <w:style w:type="character" w:customStyle="1" w:styleId="60">
    <w:name w:val="Заголовок 6 Знак"/>
    <w:link w:val="6"/>
    <w:locked/>
    <w:rsid w:val="00031B35"/>
    <w:rPr>
      <w:rFonts w:cs="Times New Roman"/>
      <w:b/>
      <w:sz w:val="32"/>
      <w:lang w:val="ru-RU" w:eastAsia="ru-RU"/>
    </w:rPr>
  </w:style>
  <w:style w:type="character" w:customStyle="1" w:styleId="70">
    <w:name w:val="Заголовок 7 Знак"/>
    <w:link w:val="7"/>
    <w:locked/>
    <w:rsid w:val="00031B35"/>
    <w:rPr>
      <w:rFonts w:cs="Times New Roman"/>
      <w:sz w:val="28"/>
      <w:lang w:val="ru-RU" w:eastAsia="ru-RU"/>
    </w:rPr>
  </w:style>
  <w:style w:type="character" w:customStyle="1" w:styleId="80">
    <w:name w:val="Заголовок 8 Знак"/>
    <w:link w:val="8"/>
    <w:locked/>
    <w:rsid w:val="00031B35"/>
    <w:rPr>
      <w:rFonts w:cs="Times New Roman"/>
      <w:sz w:val="28"/>
      <w:lang w:val="ru-RU" w:eastAsia="ru-RU"/>
    </w:rPr>
  </w:style>
  <w:style w:type="character" w:customStyle="1" w:styleId="90">
    <w:name w:val="Заголовок 9 Знак"/>
    <w:link w:val="9"/>
    <w:locked/>
    <w:rsid w:val="00031B35"/>
    <w:rPr>
      <w:rFonts w:cs="Times New Roman"/>
      <w:b/>
      <w:sz w:val="28"/>
      <w:lang w:val="ru-RU" w:eastAsia="ru-RU"/>
    </w:rPr>
  </w:style>
  <w:style w:type="paragraph" w:customStyle="1" w:styleId="20">
    <w:name w:val="Знак Знак2 Знак Знак Знак Знак Знак Знак Знак Знак Знак"/>
    <w:basedOn w:val="a"/>
    <w:rsid w:val="00BF2931"/>
    <w:pPr>
      <w:autoSpaceDE/>
      <w:autoSpaceDN/>
      <w:spacing w:after="160" w:line="240" w:lineRule="exact"/>
      <w:jc w:val="right"/>
    </w:pPr>
    <w:rPr>
      <w:rFonts w:ascii="Times New Roman" w:hAnsi="Times New Roman" w:cs="Times New Roman"/>
      <w:lang w:val="en-GB" w:eastAsia="en-US"/>
    </w:rPr>
  </w:style>
  <w:style w:type="table" w:styleId="a3">
    <w:name w:val="Table Grid"/>
    <w:basedOn w:val="a1"/>
    <w:rsid w:val="007B31D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10"/>
    <w:uiPriority w:val="99"/>
    <w:rsid w:val="00621119"/>
    <w:pPr>
      <w:tabs>
        <w:tab w:val="center" w:pos="4677"/>
        <w:tab w:val="right" w:pos="9355"/>
      </w:tabs>
    </w:pPr>
    <w:rPr>
      <w:rFonts w:cs="Times New Roman"/>
    </w:rPr>
  </w:style>
  <w:style w:type="character" w:customStyle="1" w:styleId="10">
    <w:name w:val="Верхний колонтитул Знак1"/>
    <w:link w:val="a4"/>
    <w:locked/>
    <w:rsid w:val="00157759"/>
    <w:rPr>
      <w:rFonts w:ascii="Arial" w:hAnsi="Arial" w:cs="Times New Roman"/>
      <w:lang w:val="ru-RU" w:eastAsia="ru-RU"/>
    </w:rPr>
  </w:style>
  <w:style w:type="paragraph" w:styleId="a5">
    <w:name w:val="footer"/>
    <w:basedOn w:val="a"/>
    <w:link w:val="12"/>
    <w:uiPriority w:val="99"/>
    <w:rsid w:val="00621119"/>
    <w:pPr>
      <w:tabs>
        <w:tab w:val="center" w:pos="4677"/>
        <w:tab w:val="right" w:pos="9355"/>
      </w:tabs>
    </w:pPr>
    <w:rPr>
      <w:rFonts w:cs="Times New Roman"/>
    </w:rPr>
  </w:style>
  <w:style w:type="character" w:customStyle="1" w:styleId="12">
    <w:name w:val="Нижний колонтитул Знак1"/>
    <w:link w:val="a5"/>
    <w:locked/>
    <w:rsid w:val="00E73AA8"/>
    <w:rPr>
      <w:rFonts w:ascii="Arial" w:hAnsi="Arial" w:cs="Times New Roman"/>
      <w:lang w:val="ru-RU" w:eastAsia="ru-RU"/>
    </w:rPr>
  </w:style>
  <w:style w:type="character" w:styleId="a6">
    <w:name w:val="page number"/>
    <w:rsid w:val="00621119"/>
    <w:rPr>
      <w:rFonts w:cs="Times New Roman"/>
    </w:rPr>
  </w:style>
  <w:style w:type="paragraph" w:styleId="a7">
    <w:name w:val="footnote text"/>
    <w:basedOn w:val="a"/>
    <w:link w:val="a8"/>
    <w:semiHidden/>
    <w:rsid w:val="006663D0"/>
    <w:rPr>
      <w:rFonts w:cs="Times New Roman"/>
    </w:rPr>
  </w:style>
  <w:style w:type="character" w:customStyle="1" w:styleId="a8">
    <w:name w:val="Текст сноски Знак"/>
    <w:link w:val="a7"/>
    <w:locked/>
    <w:rsid w:val="008819FB"/>
    <w:rPr>
      <w:rFonts w:ascii="Arial" w:hAnsi="Arial" w:cs="Times New Roman"/>
      <w:lang w:val="ru-RU" w:eastAsia="ru-RU"/>
    </w:rPr>
  </w:style>
  <w:style w:type="character" w:styleId="a9">
    <w:name w:val="footnote reference"/>
    <w:semiHidden/>
    <w:rsid w:val="006663D0"/>
    <w:rPr>
      <w:rFonts w:cs="Times New Roman"/>
      <w:vertAlign w:val="superscript"/>
    </w:rPr>
  </w:style>
  <w:style w:type="paragraph" w:styleId="aa">
    <w:name w:val="Body Text Indent"/>
    <w:basedOn w:val="a"/>
    <w:link w:val="ab"/>
    <w:rsid w:val="008D7109"/>
    <w:pPr>
      <w:widowControl/>
      <w:tabs>
        <w:tab w:val="left" w:pos="0"/>
      </w:tabs>
      <w:autoSpaceDE/>
      <w:autoSpaceDN/>
      <w:adjustRightInd/>
      <w:ind w:firstLine="851"/>
      <w:jc w:val="both"/>
    </w:pPr>
    <w:rPr>
      <w:rFonts w:ascii="Times New Roman" w:hAnsi="Times New Roman" w:cs="Times New Roman"/>
      <w:sz w:val="28"/>
    </w:rPr>
  </w:style>
  <w:style w:type="character" w:customStyle="1" w:styleId="ab">
    <w:name w:val="Основной текст с отступом Знак"/>
    <w:link w:val="aa"/>
    <w:semiHidden/>
    <w:locked/>
    <w:rsid w:val="008D7109"/>
    <w:rPr>
      <w:rFonts w:cs="Times New Roman"/>
      <w:sz w:val="28"/>
      <w:lang w:val="ru-RU" w:eastAsia="ru-RU"/>
    </w:rPr>
  </w:style>
  <w:style w:type="paragraph" w:styleId="30">
    <w:name w:val="Body Text 3"/>
    <w:aliases w:val="Знак"/>
    <w:basedOn w:val="a"/>
    <w:link w:val="32"/>
    <w:rsid w:val="008819FB"/>
    <w:pPr>
      <w:autoSpaceDE/>
      <w:autoSpaceDN/>
      <w:spacing w:after="160" w:line="240" w:lineRule="exact"/>
      <w:jc w:val="right"/>
    </w:pPr>
    <w:rPr>
      <w:rFonts w:ascii="Times New Roman" w:hAnsi="Times New Roman" w:cs="Times New Roman"/>
      <w:sz w:val="28"/>
    </w:rPr>
  </w:style>
  <w:style w:type="character" w:customStyle="1" w:styleId="32">
    <w:name w:val="Основной текст 3 Знак"/>
    <w:aliases w:val="Знак Знак"/>
    <w:link w:val="30"/>
    <w:semiHidden/>
    <w:locked/>
    <w:rsid w:val="008D7109"/>
    <w:rPr>
      <w:rFonts w:cs="Times New Roman"/>
      <w:sz w:val="28"/>
      <w:lang w:val="ru-RU" w:eastAsia="ru-RU"/>
    </w:rPr>
  </w:style>
  <w:style w:type="paragraph" w:styleId="22">
    <w:name w:val="Body Text Indent 2"/>
    <w:basedOn w:val="a"/>
    <w:link w:val="23"/>
    <w:rsid w:val="008D7109"/>
    <w:pPr>
      <w:spacing w:after="120" w:line="480" w:lineRule="auto"/>
      <w:ind w:left="283"/>
    </w:pPr>
    <w:rPr>
      <w:rFonts w:cs="Times New Roman"/>
    </w:rPr>
  </w:style>
  <w:style w:type="character" w:customStyle="1" w:styleId="23">
    <w:name w:val="Основной текст с отступом 2 Знак"/>
    <w:link w:val="22"/>
    <w:semiHidden/>
    <w:locked/>
    <w:rsid w:val="00E73AA8"/>
    <w:rPr>
      <w:rFonts w:ascii="Arial" w:hAnsi="Arial" w:cs="Times New Roman"/>
      <w:lang w:val="ru-RU" w:eastAsia="ru-RU"/>
    </w:rPr>
  </w:style>
  <w:style w:type="paragraph" w:styleId="ac">
    <w:name w:val="Body Text"/>
    <w:aliases w:val="Основной текст den"/>
    <w:basedOn w:val="a"/>
    <w:link w:val="13"/>
    <w:rsid w:val="002A0303"/>
    <w:pPr>
      <w:widowControl/>
      <w:autoSpaceDE/>
      <w:autoSpaceDN/>
      <w:adjustRightInd/>
      <w:spacing w:after="120"/>
    </w:pPr>
    <w:rPr>
      <w:rFonts w:ascii="Times New Roman" w:hAnsi="Times New Roman" w:cs="Times New Roman"/>
      <w:sz w:val="24"/>
    </w:rPr>
  </w:style>
  <w:style w:type="character" w:customStyle="1" w:styleId="13">
    <w:name w:val="Основной текст Знак1"/>
    <w:aliases w:val="Основной текст den Знак"/>
    <w:link w:val="ac"/>
    <w:locked/>
    <w:rsid w:val="00E73AA8"/>
    <w:rPr>
      <w:rFonts w:cs="Times New Roman"/>
      <w:sz w:val="24"/>
      <w:lang w:val="ru-RU" w:eastAsia="ru-RU"/>
    </w:rPr>
  </w:style>
  <w:style w:type="paragraph" w:styleId="33">
    <w:name w:val="Body Text Indent 3"/>
    <w:basedOn w:val="a"/>
    <w:link w:val="34"/>
    <w:rsid w:val="00827E38"/>
    <w:pPr>
      <w:spacing w:after="120"/>
      <w:ind w:left="360"/>
    </w:pPr>
    <w:rPr>
      <w:rFonts w:cs="Times New Roman"/>
      <w:sz w:val="16"/>
    </w:rPr>
  </w:style>
  <w:style w:type="character" w:customStyle="1" w:styleId="34">
    <w:name w:val="Основной текст с отступом 3 Знак"/>
    <w:link w:val="33"/>
    <w:semiHidden/>
    <w:locked/>
    <w:rsid w:val="008819FB"/>
    <w:rPr>
      <w:rFonts w:ascii="Arial" w:hAnsi="Arial" w:cs="Times New Roman"/>
      <w:sz w:val="16"/>
      <w:lang w:val="ru-RU" w:eastAsia="ru-RU"/>
    </w:rPr>
  </w:style>
  <w:style w:type="paragraph" w:customStyle="1" w:styleId="PlainText1">
    <w:name w:val="Plain Text1"/>
    <w:basedOn w:val="a"/>
    <w:rsid w:val="00827E38"/>
    <w:pPr>
      <w:overflowPunct w:val="0"/>
      <w:textAlignment w:val="baseline"/>
    </w:pPr>
    <w:rPr>
      <w:rFonts w:ascii="Courier New" w:hAnsi="Courier New" w:cs="Times New Roman"/>
    </w:rPr>
  </w:style>
  <w:style w:type="paragraph" w:customStyle="1" w:styleId="BodyText21">
    <w:name w:val="Body Text 21"/>
    <w:basedOn w:val="a"/>
    <w:rsid w:val="00475A7E"/>
    <w:pPr>
      <w:widowControl/>
      <w:autoSpaceDE/>
      <w:autoSpaceDN/>
      <w:adjustRightInd/>
      <w:spacing w:line="360" w:lineRule="auto"/>
      <w:ind w:firstLine="709"/>
      <w:jc w:val="both"/>
    </w:pPr>
    <w:rPr>
      <w:rFonts w:ascii="Times New Roman" w:hAnsi="Times New Roman" w:cs="Times New Roman"/>
      <w:sz w:val="28"/>
    </w:rPr>
  </w:style>
  <w:style w:type="paragraph" w:customStyle="1" w:styleId="BodyText31">
    <w:name w:val="Body Text 31"/>
    <w:basedOn w:val="a"/>
    <w:rsid w:val="002F6F4E"/>
    <w:pPr>
      <w:widowControl/>
      <w:autoSpaceDE/>
      <w:autoSpaceDN/>
      <w:adjustRightInd/>
      <w:jc w:val="center"/>
    </w:pPr>
    <w:rPr>
      <w:rFonts w:ascii="Times New Roman" w:hAnsi="Times New Roman" w:cs="Times New Roman"/>
      <w:b/>
      <w:sz w:val="32"/>
    </w:rPr>
  </w:style>
  <w:style w:type="paragraph" w:styleId="ad">
    <w:name w:val="caption"/>
    <w:basedOn w:val="a"/>
    <w:next w:val="a"/>
    <w:qFormat/>
    <w:rsid w:val="002F6F4E"/>
    <w:pPr>
      <w:widowControl/>
      <w:autoSpaceDE/>
      <w:autoSpaceDN/>
      <w:adjustRightInd/>
      <w:spacing w:before="240" w:after="120" w:line="420" w:lineRule="exact"/>
      <w:ind w:firstLine="709"/>
    </w:pPr>
    <w:rPr>
      <w:rFonts w:ascii="Times New Roman" w:hAnsi="Times New Roman" w:cs="Times New Roman"/>
      <w:b/>
      <w:sz w:val="28"/>
    </w:rPr>
  </w:style>
  <w:style w:type="paragraph" w:styleId="ae">
    <w:name w:val="Title"/>
    <w:basedOn w:val="a"/>
    <w:link w:val="af"/>
    <w:qFormat/>
    <w:rsid w:val="002F6F4E"/>
    <w:pPr>
      <w:widowControl/>
      <w:tabs>
        <w:tab w:val="left" w:pos="0"/>
      </w:tabs>
      <w:autoSpaceDE/>
      <w:autoSpaceDN/>
      <w:adjustRightInd/>
      <w:ind w:firstLine="851"/>
      <w:jc w:val="center"/>
    </w:pPr>
    <w:rPr>
      <w:rFonts w:ascii="Cambria" w:hAnsi="Cambria" w:cs="Times New Roman"/>
      <w:b/>
      <w:bCs/>
      <w:kern w:val="28"/>
      <w:sz w:val="32"/>
      <w:szCs w:val="32"/>
      <w:lang w:val="x-none" w:eastAsia="x-none"/>
    </w:rPr>
  </w:style>
  <w:style w:type="character" w:customStyle="1" w:styleId="af">
    <w:name w:val="Название Знак"/>
    <w:link w:val="ae"/>
    <w:locked/>
    <w:rsid w:val="0020019E"/>
    <w:rPr>
      <w:rFonts w:ascii="Cambria" w:hAnsi="Cambria" w:cs="Times New Roman"/>
      <w:b/>
      <w:bCs/>
      <w:kern w:val="28"/>
      <w:sz w:val="32"/>
      <w:szCs w:val="32"/>
    </w:rPr>
  </w:style>
  <w:style w:type="character" w:customStyle="1" w:styleId="Iniiaiie9oeoo">
    <w:name w:val="Iniiaii?e9 o?eoo"/>
    <w:rsid w:val="002F6F4E"/>
  </w:style>
  <w:style w:type="paragraph" w:styleId="14">
    <w:name w:val="toc 1"/>
    <w:basedOn w:val="a"/>
    <w:next w:val="a"/>
    <w:autoRedefine/>
    <w:rsid w:val="00604C08"/>
    <w:pPr>
      <w:widowControl/>
      <w:tabs>
        <w:tab w:val="right" w:leader="dot" w:pos="9911"/>
      </w:tabs>
      <w:autoSpaceDE/>
      <w:autoSpaceDN/>
      <w:adjustRightInd/>
      <w:jc w:val="both"/>
    </w:pPr>
    <w:rPr>
      <w:rFonts w:ascii="Calibri" w:hAnsi="Calibri" w:cs="Times New Roman"/>
      <w:sz w:val="22"/>
      <w:szCs w:val="22"/>
    </w:rPr>
  </w:style>
  <w:style w:type="character" w:styleId="af0">
    <w:name w:val="Hyperlink"/>
    <w:rsid w:val="00604C08"/>
    <w:rPr>
      <w:rFonts w:cs="Times New Roman"/>
      <w:color w:val="0000FF"/>
      <w:u w:val="single"/>
    </w:rPr>
  </w:style>
  <w:style w:type="paragraph" w:styleId="24">
    <w:name w:val="toc 2"/>
    <w:basedOn w:val="a"/>
    <w:next w:val="a"/>
    <w:autoRedefine/>
    <w:rsid w:val="00604C08"/>
    <w:pPr>
      <w:widowControl/>
      <w:tabs>
        <w:tab w:val="right" w:leader="dot" w:pos="9911"/>
      </w:tabs>
      <w:autoSpaceDE/>
      <w:autoSpaceDN/>
      <w:adjustRightInd/>
      <w:jc w:val="both"/>
    </w:pPr>
    <w:rPr>
      <w:rFonts w:ascii="Calibri" w:hAnsi="Calibri" w:cs="Times New Roman"/>
      <w:sz w:val="22"/>
      <w:szCs w:val="22"/>
    </w:rPr>
  </w:style>
  <w:style w:type="paragraph" w:styleId="35">
    <w:name w:val="toc 3"/>
    <w:basedOn w:val="a"/>
    <w:next w:val="a"/>
    <w:autoRedefine/>
    <w:rsid w:val="00BE0FB1"/>
    <w:pPr>
      <w:widowControl/>
      <w:autoSpaceDE/>
      <w:autoSpaceDN/>
      <w:adjustRightInd/>
      <w:spacing w:after="200" w:line="276" w:lineRule="auto"/>
      <w:ind w:left="440"/>
    </w:pPr>
    <w:rPr>
      <w:rFonts w:ascii="Calibri" w:hAnsi="Calibri" w:cs="Times New Roman"/>
      <w:sz w:val="22"/>
      <w:szCs w:val="22"/>
    </w:rPr>
  </w:style>
  <w:style w:type="paragraph" w:styleId="af1">
    <w:name w:val="Balloon Text"/>
    <w:basedOn w:val="a"/>
    <w:link w:val="af2"/>
    <w:rsid w:val="00E73AA8"/>
    <w:pPr>
      <w:widowControl/>
      <w:autoSpaceDE/>
      <w:autoSpaceDN/>
      <w:adjustRightInd/>
    </w:pPr>
    <w:rPr>
      <w:rFonts w:ascii="Tahoma" w:hAnsi="Tahoma" w:cs="Times New Roman"/>
      <w:sz w:val="16"/>
    </w:rPr>
  </w:style>
  <w:style w:type="character" w:customStyle="1" w:styleId="af2">
    <w:name w:val="Текст выноски Знак"/>
    <w:link w:val="af1"/>
    <w:locked/>
    <w:rsid w:val="00E73AA8"/>
    <w:rPr>
      <w:rFonts w:ascii="Tahoma" w:hAnsi="Tahoma" w:cs="Times New Roman"/>
      <w:sz w:val="16"/>
      <w:lang w:val="ru-RU" w:eastAsia="ru-RU"/>
    </w:rPr>
  </w:style>
  <w:style w:type="paragraph" w:customStyle="1" w:styleId="210">
    <w:name w:val="Основной текст с отступом 21"/>
    <w:basedOn w:val="a"/>
    <w:rsid w:val="00E73AA8"/>
    <w:pPr>
      <w:widowControl/>
      <w:autoSpaceDE/>
      <w:autoSpaceDN/>
      <w:adjustRightInd/>
      <w:ind w:firstLine="709"/>
      <w:jc w:val="both"/>
    </w:pPr>
    <w:rPr>
      <w:rFonts w:ascii="Times New Roman" w:hAnsi="Times New Roman" w:cs="Times New Roman"/>
      <w:sz w:val="24"/>
    </w:rPr>
  </w:style>
  <w:style w:type="paragraph" w:customStyle="1" w:styleId="BodyText211">
    <w:name w:val="Body Text 211"/>
    <w:basedOn w:val="a"/>
    <w:rsid w:val="00E73AA8"/>
    <w:pPr>
      <w:widowControl/>
      <w:adjustRightInd/>
      <w:spacing w:before="120"/>
      <w:ind w:firstLine="720"/>
      <w:jc w:val="both"/>
    </w:pPr>
    <w:rPr>
      <w:rFonts w:ascii="Journal" w:hAnsi="Journal" w:cs="Journal"/>
      <w:sz w:val="26"/>
      <w:szCs w:val="26"/>
    </w:rPr>
  </w:style>
  <w:style w:type="paragraph" w:customStyle="1" w:styleId="220">
    <w:name w:val="Основной текст с отступом 22"/>
    <w:basedOn w:val="a"/>
    <w:rsid w:val="00E73AA8"/>
    <w:pPr>
      <w:widowControl/>
      <w:autoSpaceDE/>
      <w:autoSpaceDN/>
      <w:adjustRightInd/>
      <w:ind w:firstLine="709"/>
      <w:jc w:val="both"/>
    </w:pPr>
    <w:rPr>
      <w:rFonts w:ascii="Times New Roman" w:hAnsi="Times New Roman" w:cs="Times New Roman"/>
      <w:sz w:val="24"/>
    </w:rPr>
  </w:style>
  <w:style w:type="character" w:customStyle="1" w:styleId="BodyText2Char">
    <w:name w:val="Body Text 2 Char"/>
    <w:semiHidden/>
    <w:locked/>
    <w:rsid w:val="00E73AA8"/>
    <w:rPr>
      <w:rFonts w:ascii="Calibri" w:hAnsi="Calibri"/>
      <w:sz w:val="22"/>
      <w:lang w:val="ru-RU" w:eastAsia="ru-RU"/>
    </w:rPr>
  </w:style>
  <w:style w:type="paragraph" w:styleId="25">
    <w:name w:val="Body Text 2"/>
    <w:basedOn w:val="a"/>
    <w:link w:val="26"/>
    <w:rsid w:val="00E73AA8"/>
    <w:pPr>
      <w:widowControl/>
      <w:autoSpaceDE/>
      <w:autoSpaceDN/>
      <w:adjustRightInd/>
      <w:spacing w:after="120" w:line="480" w:lineRule="auto"/>
    </w:pPr>
    <w:rPr>
      <w:rFonts w:cs="Times New Roman"/>
      <w:lang w:val="x-none" w:eastAsia="x-none"/>
    </w:rPr>
  </w:style>
  <w:style w:type="character" w:customStyle="1" w:styleId="26">
    <w:name w:val="Основной текст 2 Знак"/>
    <w:link w:val="25"/>
    <w:semiHidden/>
    <w:locked/>
    <w:rsid w:val="0020019E"/>
    <w:rPr>
      <w:rFonts w:ascii="Arial" w:hAnsi="Arial" w:cs="Arial"/>
      <w:sz w:val="20"/>
      <w:szCs w:val="20"/>
    </w:rPr>
  </w:style>
  <w:style w:type="paragraph" w:customStyle="1" w:styleId="15">
    <w:name w:val="Абзац списка1"/>
    <w:basedOn w:val="a"/>
    <w:rsid w:val="00E73AA8"/>
    <w:pPr>
      <w:widowControl/>
      <w:autoSpaceDE/>
      <w:autoSpaceDN/>
      <w:adjustRightInd/>
      <w:spacing w:after="200" w:line="276" w:lineRule="auto"/>
      <w:ind w:left="720"/>
      <w:contextualSpacing/>
    </w:pPr>
    <w:rPr>
      <w:rFonts w:ascii="Calibri" w:hAnsi="Calibri" w:cs="Times New Roman"/>
      <w:sz w:val="22"/>
      <w:szCs w:val="22"/>
    </w:rPr>
  </w:style>
  <w:style w:type="paragraph" w:customStyle="1" w:styleId="16">
    <w:name w:val="Без интервала1"/>
    <w:rsid w:val="00E73AA8"/>
    <w:rPr>
      <w:rFonts w:ascii="Calibri" w:hAnsi="Calibri"/>
      <w:sz w:val="22"/>
      <w:szCs w:val="22"/>
    </w:rPr>
  </w:style>
  <w:style w:type="character" w:customStyle="1" w:styleId="17">
    <w:name w:val="Заголовок 1 Знак"/>
    <w:rsid w:val="00E73AA8"/>
    <w:rPr>
      <w:rFonts w:ascii="Journal" w:hAnsi="Journal"/>
      <w:b/>
      <w:sz w:val="28"/>
    </w:rPr>
  </w:style>
  <w:style w:type="character" w:customStyle="1" w:styleId="27">
    <w:name w:val="Заголовок 2 Знак"/>
    <w:rsid w:val="00E73AA8"/>
    <w:rPr>
      <w:rFonts w:ascii="Journal" w:hAnsi="Journal"/>
      <w:b/>
      <w:sz w:val="28"/>
    </w:rPr>
  </w:style>
  <w:style w:type="character" w:customStyle="1" w:styleId="36">
    <w:name w:val="Заголовок 3 Знак"/>
    <w:rsid w:val="00E73AA8"/>
    <w:rPr>
      <w:rFonts w:ascii="Journal" w:hAnsi="Journal"/>
      <w:b/>
      <w:sz w:val="26"/>
    </w:rPr>
  </w:style>
  <w:style w:type="character" w:customStyle="1" w:styleId="af3">
    <w:name w:val="Основной текст Знак"/>
    <w:rsid w:val="00E73AA8"/>
    <w:rPr>
      <w:rFonts w:ascii="Journal" w:hAnsi="Journal"/>
      <w:sz w:val="24"/>
    </w:rPr>
  </w:style>
  <w:style w:type="character" w:customStyle="1" w:styleId="af4">
    <w:name w:val="Верхний колонтитул Знак"/>
    <w:uiPriority w:val="99"/>
    <w:rsid w:val="00E73AA8"/>
    <w:rPr>
      <w:rFonts w:ascii="Journal" w:hAnsi="Journal"/>
      <w:sz w:val="26"/>
    </w:rPr>
  </w:style>
  <w:style w:type="character" w:customStyle="1" w:styleId="af5">
    <w:name w:val="Нижний колонтитул Знак"/>
    <w:uiPriority w:val="99"/>
    <w:rsid w:val="00E73AA8"/>
  </w:style>
  <w:style w:type="paragraph" w:customStyle="1" w:styleId="ListParagraph1">
    <w:name w:val="List Paragraph1"/>
    <w:basedOn w:val="a"/>
    <w:rsid w:val="00E73AA8"/>
    <w:pPr>
      <w:widowControl/>
      <w:autoSpaceDE/>
      <w:autoSpaceDN/>
      <w:adjustRightInd/>
      <w:spacing w:after="200" w:line="276" w:lineRule="auto"/>
      <w:ind w:left="720"/>
    </w:pPr>
    <w:rPr>
      <w:rFonts w:ascii="Calibri" w:hAnsi="Calibri" w:cs="Calibri"/>
      <w:sz w:val="22"/>
      <w:szCs w:val="22"/>
    </w:rPr>
  </w:style>
  <w:style w:type="paragraph" w:customStyle="1" w:styleId="NoSpacing1">
    <w:name w:val="No Spacing1"/>
    <w:rsid w:val="00E73AA8"/>
    <w:rPr>
      <w:rFonts w:ascii="Calibri" w:hAnsi="Calibri" w:cs="Calibri"/>
      <w:sz w:val="22"/>
      <w:szCs w:val="22"/>
    </w:rPr>
  </w:style>
  <w:style w:type="paragraph" w:styleId="af6">
    <w:name w:val="Document Map"/>
    <w:basedOn w:val="a"/>
    <w:link w:val="af7"/>
    <w:semiHidden/>
    <w:rsid w:val="00E73AA8"/>
    <w:pPr>
      <w:widowControl/>
      <w:autoSpaceDE/>
      <w:autoSpaceDN/>
      <w:adjustRightInd/>
      <w:spacing w:after="200" w:line="276" w:lineRule="auto"/>
    </w:pPr>
    <w:rPr>
      <w:rFonts w:ascii="Tahoma" w:hAnsi="Tahoma" w:cs="Times New Roman"/>
      <w:sz w:val="16"/>
    </w:rPr>
  </w:style>
  <w:style w:type="character" w:customStyle="1" w:styleId="af7">
    <w:name w:val="Схема документа Знак"/>
    <w:link w:val="af6"/>
    <w:semiHidden/>
    <w:locked/>
    <w:rsid w:val="00E73AA8"/>
    <w:rPr>
      <w:rFonts w:ascii="Tahoma" w:hAnsi="Tahoma" w:cs="Times New Roman"/>
      <w:sz w:val="16"/>
      <w:lang w:val="ru-RU" w:eastAsia="ru-RU"/>
    </w:rPr>
  </w:style>
  <w:style w:type="paragraph" w:customStyle="1" w:styleId="18">
    <w:name w:val="Заголовок оглавления1"/>
    <w:basedOn w:val="1"/>
    <w:next w:val="a"/>
    <w:rsid w:val="00E73AA8"/>
    <w:pPr>
      <w:keepLines/>
      <w:spacing w:before="480" w:line="276" w:lineRule="auto"/>
      <w:outlineLvl w:val="9"/>
    </w:pPr>
    <w:rPr>
      <w:rFonts w:ascii="Cambria" w:hAnsi="Cambria"/>
      <w:b/>
      <w:bCs/>
      <w:i w:val="0"/>
      <w:color w:val="365F91"/>
      <w:sz w:val="26"/>
      <w:szCs w:val="26"/>
      <w:lang w:eastAsia="en-US"/>
    </w:rPr>
  </w:style>
  <w:style w:type="character" w:styleId="af8">
    <w:name w:val="Strong"/>
    <w:qFormat/>
    <w:rsid w:val="00E73AA8"/>
    <w:rPr>
      <w:rFonts w:cs="Times New Roman"/>
      <w:b/>
    </w:rPr>
  </w:style>
  <w:style w:type="character" w:styleId="af9">
    <w:name w:val="Emphasis"/>
    <w:qFormat/>
    <w:rsid w:val="00E73AA8"/>
    <w:rPr>
      <w:rFonts w:cs="Times New Roman"/>
      <w:i/>
    </w:rPr>
  </w:style>
  <w:style w:type="paragraph" w:customStyle="1" w:styleId="19">
    <w:name w:val="Стиль1"/>
    <w:basedOn w:val="a"/>
    <w:link w:val="1a"/>
    <w:rsid w:val="00E73AA8"/>
    <w:pPr>
      <w:widowControl/>
      <w:autoSpaceDE/>
      <w:autoSpaceDN/>
      <w:adjustRightInd/>
      <w:spacing w:line="360" w:lineRule="auto"/>
      <w:ind w:firstLine="709"/>
      <w:jc w:val="center"/>
      <w:outlineLvl w:val="0"/>
    </w:pPr>
    <w:rPr>
      <w:rFonts w:ascii="Times New Roman" w:hAnsi="Times New Roman" w:cs="Times New Roman"/>
      <w:b/>
      <w:sz w:val="26"/>
    </w:rPr>
  </w:style>
  <w:style w:type="character" w:customStyle="1" w:styleId="1a">
    <w:name w:val="Стиль1 Знак"/>
    <w:link w:val="19"/>
    <w:locked/>
    <w:rsid w:val="00E73AA8"/>
    <w:rPr>
      <w:b/>
      <w:sz w:val="26"/>
      <w:lang w:val="ru-RU" w:eastAsia="ru-RU"/>
    </w:rPr>
  </w:style>
  <w:style w:type="paragraph" w:customStyle="1" w:styleId="28">
    <w:name w:val="Стиль2"/>
    <w:basedOn w:val="1"/>
    <w:link w:val="29"/>
    <w:rsid w:val="00E73AA8"/>
    <w:pPr>
      <w:autoSpaceDE w:val="0"/>
      <w:autoSpaceDN w:val="0"/>
      <w:spacing w:before="240" w:line="360" w:lineRule="auto"/>
    </w:pPr>
    <w:rPr>
      <w:b/>
      <w:sz w:val="26"/>
    </w:rPr>
  </w:style>
  <w:style w:type="character" w:customStyle="1" w:styleId="29">
    <w:name w:val="Стиль2 Знак"/>
    <w:link w:val="28"/>
    <w:locked/>
    <w:rsid w:val="00E73AA8"/>
    <w:rPr>
      <w:rFonts w:ascii="TimesET" w:hAnsi="TimesET"/>
      <w:b/>
      <w:i/>
      <w:sz w:val="26"/>
      <w:lang w:val="ru-RU" w:eastAsia="ru-RU"/>
    </w:rPr>
  </w:style>
  <w:style w:type="paragraph" w:customStyle="1" w:styleId="37">
    <w:name w:val="Стиль3"/>
    <w:basedOn w:val="a"/>
    <w:link w:val="38"/>
    <w:rsid w:val="00E73AA8"/>
    <w:pPr>
      <w:widowControl/>
      <w:autoSpaceDE/>
      <w:autoSpaceDN/>
      <w:adjustRightInd/>
      <w:spacing w:after="200" w:line="276" w:lineRule="auto"/>
      <w:jc w:val="center"/>
    </w:pPr>
    <w:rPr>
      <w:rFonts w:ascii="Times New Roman" w:hAnsi="Times New Roman" w:cs="Times New Roman"/>
      <w:b/>
      <w:sz w:val="26"/>
    </w:rPr>
  </w:style>
  <w:style w:type="character" w:customStyle="1" w:styleId="38">
    <w:name w:val="Стиль3 Знак"/>
    <w:link w:val="37"/>
    <w:locked/>
    <w:rsid w:val="00E73AA8"/>
    <w:rPr>
      <w:b/>
      <w:sz w:val="26"/>
      <w:lang w:val="ru-RU" w:eastAsia="ru-RU"/>
    </w:rPr>
  </w:style>
  <w:style w:type="paragraph" w:customStyle="1" w:styleId="41">
    <w:name w:val="Стиль4"/>
    <w:basedOn w:val="1"/>
    <w:link w:val="42"/>
    <w:autoRedefine/>
    <w:rsid w:val="00E73AA8"/>
    <w:pPr>
      <w:autoSpaceDE w:val="0"/>
      <w:autoSpaceDN w:val="0"/>
      <w:spacing w:before="240" w:line="360" w:lineRule="auto"/>
    </w:pPr>
    <w:rPr>
      <w:b/>
      <w:sz w:val="26"/>
    </w:rPr>
  </w:style>
  <w:style w:type="character" w:customStyle="1" w:styleId="42">
    <w:name w:val="Стиль4 Знак"/>
    <w:link w:val="41"/>
    <w:locked/>
    <w:rsid w:val="00E73AA8"/>
    <w:rPr>
      <w:rFonts w:ascii="TimesET" w:hAnsi="TimesET"/>
      <w:b/>
      <w:i/>
      <w:sz w:val="26"/>
      <w:lang w:val="ru-RU" w:eastAsia="ru-RU"/>
    </w:rPr>
  </w:style>
  <w:style w:type="paragraph" w:styleId="afa">
    <w:name w:val="table of figures"/>
    <w:basedOn w:val="a"/>
    <w:next w:val="a"/>
    <w:rsid w:val="00E73AA8"/>
    <w:pPr>
      <w:widowControl/>
      <w:autoSpaceDE/>
      <w:autoSpaceDN/>
      <w:adjustRightInd/>
      <w:spacing w:after="200" w:line="276" w:lineRule="auto"/>
    </w:pPr>
    <w:rPr>
      <w:rFonts w:ascii="Calibri" w:hAnsi="Calibri" w:cs="Times New Roman"/>
      <w:sz w:val="22"/>
      <w:szCs w:val="22"/>
    </w:rPr>
  </w:style>
  <w:style w:type="character" w:customStyle="1" w:styleId="110">
    <w:name w:val="Заголовок 1 Знак Знак Знак1"/>
    <w:aliases w:val="Заголовок 1 Знак Знак Знак Знак Знак"/>
    <w:rsid w:val="00031B35"/>
    <w:rPr>
      <w:rFonts w:ascii="Corrida" w:hAnsi="Corrida"/>
      <w:b/>
      <w:kern w:val="28"/>
      <w:sz w:val="20"/>
      <w:lang w:val="x-none" w:eastAsia="ru-RU"/>
    </w:rPr>
  </w:style>
  <w:style w:type="character" w:customStyle="1" w:styleId="211">
    <w:name w:val="Знак Знак21"/>
    <w:rsid w:val="00031B35"/>
    <w:rPr>
      <w:rFonts w:ascii="Corrida" w:hAnsi="Corrida"/>
      <w:b/>
      <w:i/>
      <w:sz w:val="20"/>
      <w:lang w:val="x-none" w:eastAsia="ru-RU"/>
    </w:rPr>
  </w:style>
  <w:style w:type="character" w:customStyle="1" w:styleId="200">
    <w:name w:val="Знак Знак20"/>
    <w:rsid w:val="00031B35"/>
    <w:rPr>
      <w:rFonts w:ascii="Symbol" w:hAnsi="Symbol"/>
      <w:b/>
      <w:sz w:val="20"/>
      <w:lang w:val="x-none" w:eastAsia="ru-RU"/>
    </w:rPr>
  </w:style>
  <w:style w:type="character" w:customStyle="1" w:styleId="130">
    <w:name w:val="Знак Знак13"/>
    <w:rsid w:val="00031B35"/>
    <w:rPr>
      <w:rFonts w:ascii="Times New Roman" w:hAnsi="Times New Roman"/>
      <w:sz w:val="20"/>
      <w:lang w:val="x-none" w:eastAsia="ru-RU"/>
    </w:rPr>
  </w:style>
  <w:style w:type="character" w:customStyle="1" w:styleId="120">
    <w:name w:val="Знак Знак12"/>
    <w:rsid w:val="00031B35"/>
    <w:rPr>
      <w:rFonts w:ascii="Times New Roman" w:hAnsi="Times New Roman"/>
      <w:sz w:val="20"/>
      <w:lang w:val="x-none" w:eastAsia="ru-RU"/>
    </w:rPr>
  </w:style>
  <w:style w:type="paragraph" w:styleId="afb">
    <w:name w:val="Normal (Web)"/>
    <w:basedOn w:val="a"/>
    <w:rsid w:val="00031B35"/>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51">
    <w:name w:val="Стиль5"/>
    <w:basedOn w:val="a"/>
    <w:rsid w:val="00031B35"/>
    <w:pPr>
      <w:widowControl/>
      <w:autoSpaceDE/>
      <w:autoSpaceDN/>
      <w:adjustRightInd/>
      <w:spacing w:before="120" w:after="60"/>
      <w:jc w:val="right"/>
    </w:pPr>
    <w:rPr>
      <w:rFonts w:ascii="JournalSans" w:hAnsi="JournalSans" w:cs="Times New Roman"/>
      <w:b/>
      <w:spacing w:val="60"/>
      <w:sz w:val="18"/>
      <w:lang w:val="en-GB"/>
    </w:rPr>
  </w:style>
  <w:style w:type="paragraph" w:styleId="52">
    <w:name w:val="List 5"/>
    <w:basedOn w:val="a"/>
    <w:rsid w:val="00031B35"/>
    <w:pPr>
      <w:widowControl/>
      <w:autoSpaceDE/>
      <w:autoSpaceDN/>
      <w:adjustRightInd/>
      <w:spacing w:after="240"/>
      <w:jc w:val="center"/>
    </w:pPr>
    <w:rPr>
      <w:rFonts w:ascii="Times New Roman" w:hAnsi="Times New Roman" w:cs="Times New Roman"/>
      <w:b/>
      <w:sz w:val="24"/>
      <w:lang w:val="en-GB"/>
    </w:rPr>
  </w:style>
  <w:style w:type="paragraph" w:customStyle="1" w:styleId="61">
    <w:name w:val="Стиль6"/>
    <w:basedOn w:val="a"/>
    <w:rsid w:val="00031B35"/>
    <w:pPr>
      <w:widowControl/>
      <w:autoSpaceDE/>
      <w:autoSpaceDN/>
      <w:adjustRightInd/>
      <w:spacing w:after="120"/>
      <w:jc w:val="right"/>
    </w:pPr>
    <w:rPr>
      <w:rFonts w:ascii="JournalSans" w:hAnsi="JournalSans" w:cs="Times New Roman"/>
    </w:rPr>
  </w:style>
  <w:style w:type="paragraph" w:customStyle="1" w:styleId="71">
    <w:name w:val="Стиль7"/>
    <w:basedOn w:val="61"/>
    <w:rsid w:val="00031B35"/>
    <w:rPr>
      <w:i/>
      <w:sz w:val="22"/>
    </w:rPr>
  </w:style>
  <w:style w:type="paragraph" w:styleId="afc">
    <w:name w:val="annotation text"/>
    <w:basedOn w:val="a"/>
    <w:link w:val="afd"/>
    <w:semiHidden/>
    <w:rsid w:val="00031B35"/>
    <w:pPr>
      <w:widowControl/>
      <w:autoSpaceDE/>
      <w:autoSpaceDN/>
      <w:adjustRightInd/>
    </w:pPr>
    <w:rPr>
      <w:rFonts w:ascii="Times New Roman" w:hAnsi="Times New Roman" w:cs="Times New Roman"/>
      <w:lang w:val="x-none"/>
    </w:rPr>
  </w:style>
  <w:style w:type="character" w:customStyle="1" w:styleId="afd">
    <w:name w:val="Текст примечания Знак"/>
    <w:link w:val="afc"/>
    <w:semiHidden/>
    <w:locked/>
    <w:rsid w:val="008819FB"/>
    <w:rPr>
      <w:rFonts w:cs="Times New Roman"/>
      <w:lang w:val="x-none" w:eastAsia="ru-RU"/>
    </w:rPr>
  </w:style>
  <w:style w:type="paragraph" w:customStyle="1" w:styleId="-111">
    <w:name w:val="Текст НПБ-111"/>
    <w:basedOn w:val="a"/>
    <w:rsid w:val="00031B35"/>
    <w:pPr>
      <w:widowControl/>
      <w:autoSpaceDE/>
      <w:autoSpaceDN/>
      <w:adjustRightInd/>
      <w:spacing w:before="80"/>
      <w:ind w:firstLine="482"/>
      <w:jc w:val="both"/>
    </w:pPr>
    <w:rPr>
      <w:rFonts w:ascii="Times New Roman" w:hAnsi="Times New Roman" w:cs="Times New Roman"/>
      <w:sz w:val="24"/>
    </w:rPr>
  </w:style>
  <w:style w:type="paragraph" w:styleId="afe">
    <w:name w:val="annotation subject"/>
    <w:basedOn w:val="afc"/>
    <w:next w:val="afc"/>
    <w:link w:val="aff"/>
    <w:semiHidden/>
    <w:rsid w:val="00031B35"/>
    <w:rPr>
      <w:b/>
    </w:rPr>
  </w:style>
  <w:style w:type="character" w:customStyle="1" w:styleId="aff">
    <w:name w:val="Тема примечания Знак"/>
    <w:link w:val="afe"/>
    <w:locked/>
    <w:rsid w:val="008819FB"/>
    <w:rPr>
      <w:rFonts w:cs="Times New Roman"/>
      <w:b/>
      <w:lang w:val="x-none" w:eastAsia="ru-RU"/>
    </w:rPr>
  </w:style>
  <w:style w:type="paragraph" w:customStyle="1" w:styleId="OaenoIIA-111">
    <w:name w:val="Oaeno IIA-111"/>
    <w:basedOn w:val="a"/>
    <w:rsid w:val="00031B35"/>
    <w:pPr>
      <w:widowControl/>
      <w:autoSpaceDE/>
      <w:autoSpaceDN/>
      <w:adjustRightInd/>
      <w:spacing w:before="80"/>
      <w:ind w:firstLine="482"/>
      <w:jc w:val="both"/>
    </w:pPr>
    <w:rPr>
      <w:rFonts w:ascii="Times New Roman" w:hAnsi="Times New Roman" w:cs="Times New Roman"/>
      <w:sz w:val="24"/>
    </w:rPr>
  </w:style>
  <w:style w:type="paragraph" w:styleId="aff0">
    <w:name w:val="endnote text"/>
    <w:basedOn w:val="a"/>
    <w:link w:val="aff1"/>
    <w:semiHidden/>
    <w:rsid w:val="00031B35"/>
    <w:pPr>
      <w:widowControl/>
      <w:autoSpaceDE/>
      <w:autoSpaceDN/>
      <w:adjustRightInd/>
    </w:pPr>
    <w:rPr>
      <w:rFonts w:cs="Times New Roman"/>
      <w:lang w:val="x-none" w:eastAsia="x-none"/>
    </w:rPr>
  </w:style>
  <w:style w:type="character" w:customStyle="1" w:styleId="aff1">
    <w:name w:val="Текст концевой сноски Знак"/>
    <w:link w:val="aff0"/>
    <w:semiHidden/>
    <w:locked/>
    <w:rsid w:val="0020019E"/>
    <w:rPr>
      <w:rFonts w:ascii="Arial" w:hAnsi="Arial" w:cs="Arial"/>
      <w:sz w:val="20"/>
      <w:szCs w:val="20"/>
    </w:rPr>
  </w:style>
  <w:style w:type="paragraph" w:customStyle="1" w:styleId="aff2">
    <w:name w:val="Без висячих строк"/>
    <w:basedOn w:val="a"/>
    <w:next w:val="a"/>
    <w:rsid w:val="00031B35"/>
    <w:pPr>
      <w:widowControl/>
      <w:autoSpaceDE/>
      <w:autoSpaceDN/>
      <w:adjustRightInd/>
      <w:spacing w:line="311" w:lineRule="exact"/>
      <w:ind w:firstLine="709"/>
      <w:jc w:val="both"/>
    </w:pPr>
    <w:rPr>
      <w:rFonts w:ascii="Times New Roman" w:hAnsi="Times New Roman" w:cs="Times New Roman"/>
      <w:sz w:val="28"/>
    </w:rPr>
  </w:style>
  <w:style w:type="paragraph" w:customStyle="1" w:styleId="310">
    <w:name w:val="Основной текст с отступом 31"/>
    <w:basedOn w:val="a"/>
    <w:rsid w:val="00031B35"/>
    <w:pPr>
      <w:widowControl/>
      <w:autoSpaceDE/>
      <w:autoSpaceDN/>
      <w:adjustRightInd/>
      <w:spacing w:line="233" w:lineRule="auto"/>
      <w:ind w:firstLine="425"/>
      <w:jc w:val="both"/>
    </w:pPr>
    <w:rPr>
      <w:rFonts w:cs="Times New Roman"/>
      <w:i/>
      <w:sz w:val="18"/>
    </w:rPr>
  </w:style>
  <w:style w:type="paragraph" w:customStyle="1" w:styleId="aff3">
    <w:name w:val="подрисун. подпись"/>
    <w:basedOn w:val="a"/>
    <w:rsid w:val="00031B35"/>
    <w:pPr>
      <w:widowControl/>
      <w:autoSpaceDE/>
      <w:autoSpaceDN/>
      <w:adjustRightInd/>
      <w:jc w:val="center"/>
    </w:pPr>
    <w:rPr>
      <w:rFonts w:ascii="Pragmatica" w:hAnsi="Pragmatica" w:cs="Times New Roman"/>
      <w:b/>
      <w:i/>
    </w:rPr>
  </w:style>
  <w:style w:type="paragraph" w:customStyle="1" w:styleId="212">
    <w:name w:val="Основной текст 21"/>
    <w:basedOn w:val="a"/>
    <w:rsid w:val="00031B35"/>
    <w:pPr>
      <w:autoSpaceDE/>
      <w:autoSpaceDN/>
      <w:adjustRightInd/>
      <w:ind w:firstLine="567"/>
      <w:jc w:val="both"/>
    </w:pPr>
    <w:rPr>
      <w:rFonts w:ascii="TimesET" w:hAnsi="TimesET" w:cs="Times New Roman"/>
    </w:rPr>
  </w:style>
  <w:style w:type="paragraph" w:customStyle="1" w:styleId="aff4">
    <w:name w:val="Без красной строки"/>
    <w:basedOn w:val="a"/>
    <w:next w:val="a"/>
    <w:rsid w:val="00031B35"/>
    <w:pPr>
      <w:autoSpaceDE/>
      <w:autoSpaceDN/>
      <w:adjustRightInd/>
      <w:spacing w:line="311" w:lineRule="exact"/>
      <w:jc w:val="both"/>
    </w:pPr>
    <w:rPr>
      <w:rFonts w:ascii="Times New Roman" w:hAnsi="Times New Roman" w:cs="Times New Roman"/>
      <w:sz w:val="28"/>
    </w:rPr>
  </w:style>
  <w:style w:type="paragraph" w:customStyle="1" w:styleId="H3">
    <w:name w:val="H3"/>
    <w:basedOn w:val="a"/>
    <w:next w:val="a"/>
    <w:rsid w:val="00031B35"/>
    <w:pPr>
      <w:keepNext/>
      <w:widowControl/>
      <w:autoSpaceDE/>
      <w:autoSpaceDN/>
      <w:adjustRightInd/>
      <w:spacing w:before="100" w:after="100"/>
      <w:outlineLvl w:val="3"/>
    </w:pPr>
    <w:rPr>
      <w:rFonts w:ascii="Times New Roman" w:hAnsi="Times New Roman" w:cs="Times New Roman"/>
      <w:b/>
      <w:sz w:val="28"/>
    </w:rPr>
  </w:style>
  <w:style w:type="paragraph" w:customStyle="1" w:styleId="Heading">
    <w:name w:val="Heading"/>
    <w:rsid w:val="00031B35"/>
    <w:pPr>
      <w:widowControl w:val="0"/>
      <w:autoSpaceDE w:val="0"/>
      <w:autoSpaceDN w:val="0"/>
      <w:adjustRightInd w:val="0"/>
    </w:pPr>
    <w:rPr>
      <w:rFonts w:ascii="Arial" w:hAnsi="Arial" w:cs="Arial"/>
      <w:b/>
      <w:bCs/>
      <w:sz w:val="22"/>
      <w:szCs w:val="22"/>
    </w:rPr>
  </w:style>
  <w:style w:type="paragraph" w:customStyle="1" w:styleId="1b">
    <w:name w:val="Обычный1"/>
    <w:rsid w:val="00031B35"/>
    <w:pPr>
      <w:spacing w:before="100" w:after="100"/>
    </w:pPr>
    <w:rPr>
      <w:sz w:val="24"/>
    </w:rPr>
  </w:style>
  <w:style w:type="paragraph" w:customStyle="1" w:styleId="2a">
    <w:name w:val="заголовок 2"/>
    <w:basedOn w:val="a"/>
    <w:next w:val="a"/>
    <w:rsid w:val="00031B35"/>
    <w:pPr>
      <w:keepNext/>
      <w:widowControl/>
      <w:adjustRightInd/>
      <w:ind w:right="-58"/>
      <w:jc w:val="center"/>
      <w:outlineLvl w:val="1"/>
    </w:pPr>
    <w:rPr>
      <w:rFonts w:ascii="Times New Roman" w:hAnsi="Times New Roman" w:cs="Times New Roman"/>
      <w:sz w:val="24"/>
      <w:szCs w:val="24"/>
    </w:rPr>
  </w:style>
  <w:style w:type="paragraph" w:customStyle="1" w:styleId="91">
    <w:name w:val="заголовок 9"/>
    <w:basedOn w:val="a"/>
    <w:next w:val="a"/>
    <w:rsid w:val="00031B35"/>
    <w:pPr>
      <w:keepNext/>
      <w:widowControl/>
      <w:adjustRightInd/>
      <w:jc w:val="center"/>
      <w:outlineLvl w:val="8"/>
    </w:pPr>
    <w:rPr>
      <w:rFonts w:ascii="Times New Roman" w:hAnsi="Times New Roman" w:cs="Times New Roman"/>
      <w:sz w:val="24"/>
      <w:szCs w:val="24"/>
    </w:rPr>
  </w:style>
  <w:style w:type="paragraph" w:styleId="aff5">
    <w:name w:val="List Continue"/>
    <w:basedOn w:val="a"/>
    <w:semiHidden/>
    <w:rsid w:val="00031B35"/>
    <w:pPr>
      <w:widowControl/>
      <w:autoSpaceDE/>
      <w:autoSpaceDN/>
      <w:adjustRightInd/>
      <w:spacing w:after="120"/>
      <w:ind w:left="283"/>
      <w:contextualSpacing/>
    </w:pPr>
    <w:rPr>
      <w:rFonts w:ascii="Times New Roman" w:hAnsi="Times New Roman" w:cs="Times New Roman"/>
    </w:rPr>
  </w:style>
  <w:style w:type="paragraph" w:customStyle="1" w:styleId="CM5">
    <w:name w:val="CM5"/>
    <w:basedOn w:val="a"/>
    <w:next w:val="a"/>
    <w:rsid w:val="00031B35"/>
    <w:pPr>
      <w:spacing w:line="240" w:lineRule="atLeast"/>
    </w:pPr>
    <w:rPr>
      <w:rFonts w:ascii="DKBBK E+ Arial MT" w:hAnsi="DKBBK E+ Arial MT" w:cs="Times New Roman"/>
      <w:sz w:val="24"/>
      <w:szCs w:val="24"/>
    </w:rPr>
  </w:style>
  <w:style w:type="paragraph" w:customStyle="1" w:styleId="Default">
    <w:name w:val="Default"/>
    <w:rsid w:val="00031B35"/>
    <w:pPr>
      <w:widowControl w:val="0"/>
      <w:autoSpaceDE w:val="0"/>
      <w:autoSpaceDN w:val="0"/>
      <w:adjustRightInd w:val="0"/>
    </w:pPr>
    <w:rPr>
      <w:rFonts w:ascii="DKBBK E+ Arial MT" w:hAnsi="DKBBK E+ Arial MT" w:cs="DKBBK E+ Arial MT"/>
      <w:color w:val="000000"/>
      <w:sz w:val="24"/>
      <w:szCs w:val="24"/>
    </w:rPr>
  </w:style>
  <w:style w:type="paragraph" w:customStyle="1" w:styleId="CM82">
    <w:name w:val="CM82"/>
    <w:basedOn w:val="Default"/>
    <w:next w:val="Default"/>
    <w:rsid w:val="00031B35"/>
    <w:pPr>
      <w:spacing w:after="88"/>
    </w:pPr>
    <w:rPr>
      <w:rFonts w:cs="Times New Roman"/>
      <w:color w:val="auto"/>
    </w:rPr>
  </w:style>
  <w:style w:type="paragraph" w:customStyle="1" w:styleId="CM14">
    <w:name w:val="CM14"/>
    <w:basedOn w:val="Default"/>
    <w:next w:val="Default"/>
    <w:rsid w:val="00031B35"/>
    <w:pPr>
      <w:spacing w:line="246" w:lineRule="atLeast"/>
    </w:pPr>
    <w:rPr>
      <w:rFonts w:cs="Times New Roman"/>
      <w:color w:val="auto"/>
    </w:rPr>
  </w:style>
  <w:style w:type="paragraph" w:customStyle="1" w:styleId="form">
    <w:name w:val="form"/>
    <w:basedOn w:val="a"/>
    <w:rsid w:val="007F2B90"/>
    <w:pPr>
      <w:widowControl/>
      <w:autoSpaceDE/>
      <w:autoSpaceDN/>
      <w:adjustRightInd/>
      <w:spacing w:before="100" w:beforeAutospacing="1" w:after="100" w:afterAutospacing="1"/>
      <w:jc w:val="center"/>
    </w:pPr>
  </w:style>
  <w:style w:type="paragraph" w:customStyle="1" w:styleId="npb">
    <w:name w:val="npb"/>
    <w:basedOn w:val="a"/>
    <w:rsid w:val="007F2B90"/>
    <w:pPr>
      <w:widowControl/>
      <w:autoSpaceDE/>
      <w:autoSpaceDN/>
      <w:adjustRightInd/>
      <w:spacing w:before="15" w:after="15"/>
      <w:jc w:val="center"/>
    </w:pPr>
    <w:rPr>
      <w:rFonts w:ascii="Times New Roman" w:hAnsi="Times New Roman" w:cs="Times New Roman"/>
      <w:b/>
      <w:bCs/>
      <w:color w:val="800000"/>
      <w:sz w:val="28"/>
      <w:szCs w:val="28"/>
    </w:rPr>
  </w:style>
  <w:style w:type="paragraph" w:styleId="aff6">
    <w:name w:val="Plain Text"/>
    <w:basedOn w:val="a"/>
    <w:link w:val="aff7"/>
    <w:rsid w:val="007F2B90"/>
    <w:pPr>
      <w:widowControl/>
      <w:autoSpaceDE/>
      <w:autoSpaceDN/>
      <w:adjustRightInd/>
    </w:pPr>
    <w:rPr>
      <w:rFonts w:ascii="Courier New" w:hAnsi="Courier New" w:cs="Times New Roman"/>
      <w:lang w:val="x-none" w:eastAsia="x-none"/>
    </w:rPr>
  </w:style>
  <w:style w:type="character" w:customStyle="1" w:styleId="aff7">
    <w:name w:val="Текст Знак"/>
    <w:link w:val="aff6"/>
    <w:semiHidden/>
    <w:locked/>
    <w:rsid w:val="0020019E"/>
    <w:rPr>
      <w:rFonts w:ascii="Courier New" w:hAnsi="Courier New" w:cs="Courier New"/>
      <w:sz w:val="20"/>
      <w:szCs w:val="20"/>
    </w:rPr>
  </w:style>
  <w:style w:type="character" w:customStyle="1" w:styleId="s102">
    <w:name w:val="s_102"/>
    <w:rsid w:val="007F2B90"/>
    <w:rPr>
      <w:b/>
      <w:color w:val="000080"/>
    </w:rPr>
  </w:style>
  <w:style w:type="paragraph" w:customStyle="1" w:styleId="ConsPlusTitle">
    <w:name w:val="ConsPlusTitle"/>
    <w:rsid w:val="007F2B90"/>
    <w:pPr>
      <w:widowControl w:val="0"/>
      <w:autoSpaceDE w:val="0"/>
      <w:autoSpaceDN w:val="0"/>
      <w:adjustRightInd w:val="0"/>
    </w:pPr>
    <w:rPr>
      <w:rFonts w:ascii="Arial" w:hAnsi="Arial" w:cs="Arial"/>
      <w:b/>
      <w:bCs/>
      <w:sz w:val="16"/>
      <w:szCs w:val="16"/>
    </w:rPr>
  </w:style>
  <w:style w:type="paragraph" w:customStyle="1" w:styleId="43">
    <w:name w:val="Название 4"/>
    <w:basedOn w:val="a"/>
    <w:next w:val="aff2"/>
    <w:rsid w:val="00B311E4"/>
    <w:pPr>
      <w:keepNext/>
      <w:keepLines/>
      <w:widowControl/>
      <w:suppressAutoHyphens/>
      <w:autoSpaceDE/>
      <w:autoSpaceDN/>
      <w:adjustRightInd/>
      <w:spacing w:before="622" w:after="311" w:line="311" w:lineRule="exact"/>
      <w:ind w:left="709" w:right="709"/>
      <w:jc w:val="center"/>
      <w:outlineLvl w:val="3"/>
    </w:pPr>
    <w:rPr>
      <w:b/>
      <w:bCs/>
      <w:sz w:val="28"/>
      <w:szCs w:val="28"/>
    </w:rPr>
  </w:style>
  <w:style w:type="paragraph" w:customStyle="1" w:styleId="39">
    <w:name w:val="заголовок 3"/>
    <w:basedOn w:val="a"/>
    <w:next w:val="a"/>
    <w:rsid w:val="00B311E4"/>
    <w:pPr>
      <w:keepNext/>
      <w:widowControl/>
      <w:autoSpaceDE/>
      <w:autoSpaceDN/>
      <w:adjustRightInd/>
      <w:jc w:val="center"/>
    </w:pPr>
    <w:rPr>
      <w:b/>
      <w:bCs/>
      <w:sz w:val="28"/>
      <w:szCs w:val="28"/>
    </w:rPr>
  </w:style>
  <w:style w:type="paragraph" w:customStyle="1" w:styleId="aff8">
    <w:name w:val="Литературный источник"/>
    <w:basedOn w:val="a"/>
    <w:rsid w:val="00B311E4"/>
    <w:pPr>
      <w:widowControl/>
      <w:tabs>
        <w:tab w:val="num" w:pos="720"/>
        <w:tab w:val="num" w:pos="1134"/>
      </w:tabs>
      <w:suppressAutoHyphens/>
      <w:autoSpaceDE/>
      <w:autoSpaceDN/>
      <w:adjustRightInd/>
      <w:spacing w:line="311" w:lineRule="exact"/>
      <w:ind w:firstLine="709"/>
      <w:outlineLvl w:val="1"/>
    </w:pPr>
    <w:rPr>
      <w:sz w:val="28"/>
      <w:szCs w:val="28"/>
    </w:rPr>
  </w:style>
  <w:style w:type="paragraph" w:customStyle="1" w:styleId="aff9">
    <w:name w:val="Формула"/>
    <w:basedOn w:val="a"/>
    <w:next w:val="aff4"/>
    <w:rsid w:val="00B311E4"/>
    <w:pPr>
      <w:keepLines/>
      <w:widowControl/>
      <w:tabs>
        <w:tab w:val="center" w:pos="5032"/>
        <w:tab w:val="right" w:pos="9356"/>
      </w:tabs>
      <w:suppressAutoHyphens/>
      <w:autoSpaceDE/>
      <w:autoSpaceDN/>
      <w:adjustRightInd/>
      <w:spacing w:before="544" w:after="544" w:line="311" w:lineRule="exact"/>
    </w:pPr>
    <w:rPr>
      <w:noProof/>
      <w:sz w:val="28"/>
      <w:szCs w:val="28"/>
    </w:rPr>
  </w:style>
  <w:style w:type="character" w:styleId="affa">
    <w:name w:val="FollowedHyperlink"/>
    <w:rsid w:val="00B311E4"/>
    <w:rPr>
      <w:rFonts w:cs="Times New Roman"/>
      <w:color w:val="800080"/>
      <w:u w:val="single"/>
    </w:rPr>
  </w:style>
  <w:style w:type="paragraph" w:styleId="affb">
    <w:name w:val="Block Text"/>
    <w:basedOn w:val="a"/>
    <w:rsid w:val="00B311E4"/>
    <w:pPr>
      <w:ind w:left="690" w:right="-170"/>
      <w:jc w:val="center"/>
    </w:pPr>
    <w:rPr>
      <w:i/>
      <w:iCs/>
      <w:sz w:val="24"/>
      <w:szCs w:val="24"/>
    </w:rPr>
  </w:style>
  <w:style w:type="character" w:customStyle="1" w:styleId="0pt">
    <w:name w:val="Основной текст + Интервал 0 pt"/>
    <w:rsid w:val="000B5F95"/>
    <w:rPr>
      <w:rFonts w:ascii="Times New Roman" w:hAnsi="Times New Roman"/>
      <w:spacing w:val="0"/>
      <w:sz w:val="24"/>
    </w:rPr>
  </w:style>
  <w:style w:type="paragraph" w:customStyle="1" w:styleId="2b">
    <w:name w:val="Основной текст2"/>
    <w:basedOn w:val="a"/>
    <w:rsid w:val="000B5F95"/>
    <w:pPr>
      <w:widowControl/>
      <w:shd w:val="clear" w:color="auto" w:fill="FFFFFF"/>
      <w:autoSpaceDE/>
      <w:autoSpaceDN/>
      <w:adjustRightInd/>
      <w:spacing w:before="1320" w:line="317" w:lineRule="exact"/>
      <w:ind w:firstLine="380"/>
      <w:jc w:val="both"/>
    </w:pPr>
    <w:rPr>
      <w:rFonts w:ascii="Times New Roman" w:hAnsi="Times New Roman" w:cs="Times New Roman"/>
      <w:color w:val="000000"/>
      <w:sz w:val="26"/>
      <w:szCs w:val="26"/>
    </w:rPr>
  </w:style>
  <w:style w:type="paragraph" w:customStyle="1" w:styleId="headertext">
    <w:name w:val="headertext"/>
    <w:rsid w:val="00BF2931"/>
    <w:pPr>
      <w:widowControl w:val="0"/>
      <w:autoSpaceDE w:val="0"/>
      <w:autoSpaceDN w:val="0"/>
      <w:adjustRightInd w:val="0"/>
    </w:pPr>
    <w:rPr>
      <w:rFonts w:ascii="Arial" w:eastAsia="MS Mincho" w:hAnsi="Arial" w:cs="Arial"/>
      <w:b/>
      <w:bCs/>
      <w:sz w:val="22"/>
      <w:szCs w:val="22"/>
    </w:rPr>
  </w:style>
  <w:style w:type="character" w:customStyle="1" w:styleId="apple-converted-space">
    <w:name w:val="apple-converted-space"/>
    <w:rsid w:val="00BF2931"/>
    <w:rPr>
      <w:rFonts w:cs="Times New Roman"/>
    </w:rPr>
  </w:style>
  <w:style w:type="paragraph" w:customStyle="1" w:styleId="formattexttopleveltext">
    <w:name w:val="formattext topleveltext"/>
    <w:basedOn w:val="a"/>
    <w:rsid w:val="00BF2931"/>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rmattext">
    <w:name w:val="formattext"/>
    <w:link w:val="formattext0"/>
    <w:rsid w:val="00004283"/>
    <w:pPr>
      <w:widowControl w:val="0"/>
      <w:autoSpaceDE w:val="0"/>
      <w:autoSpaceDN w:val="0"/>
      <w:adjustRightInd w:val="0"/>
    </w:pPr>
    <w:rPr>
      <w:rFonts w:eastAsia="MS Mincho"/>
      <w:sz w:val="18"/>
      <w:szCs w:val="18"/>
    </w:rPr>
  </w:style>
  <w:style w:type="character" w:customStyle="1" w:styleId="formattext0">
    <w:name w:val="formattext Знак"/>
    <w:link w:val="formattext"/>
    <w:rsid w:val="00585E90"/>
    <w:rPr>
      <w:rFonts w:eastAsia="MS Mincho"/>
      <w:sz w:val="18"/>
      <w:szCs w:val="18"/>
      <w:lang w:bidi="ar-SA"/>
    </w:rPr>
  </w:style>
  <w:style w:type="paragraph" w:customStyle="1" w:styleId="53">
    <w:name w:val="Знак5 Знак Знак Знак"/>
    <w:basedOn w:val="a"/>
    <w:semiHidden/>
    <w:rsid w:val="00E80951"/>
    <w:pPr>
      <w:autoSpaceDE/>
      <w:autoSpaceDN/>
      <w:spacing w:after="160" w:line="240" w:lineRule="exact"/>
      <w:jc w:val="right"/>
    </w:pPr>
    <w:rPr>
      <w:rFonts w:ascii="Times New Roman" w:eastAsia="MS Mincho" w:hAnsi="Times New Roman" w:cs="Times New Roman"/>
      <w:lang w:val="en-GB" w:eastAsia="en-US"/>
    </w:rPr>
  </w:style>
  <w:style w:type="character" w:customStyle="1" w:styleId="81">
    <w:name w:val="Знак Знак8"/>
    <w:locked/>
    <w:rsid w:val="008819FB"/>
    <w:rPr>
      <w:rFonts w:ascii="Cambria" w:eastAsia="MS Mincho" w:hAnsi="Cambria"/>
      <w:b/>
      <w:kern w:val="32"/>
      <w:sz w:val="32"/>
      <w:lang w:val="ru-RU" w:eastAsia="en-US"/>
    </w:rPr>
  </w:style>
  <w:style w:type="character" w:customStyle="1" w:styleId="72">
    <w:name w:val="Знак Знак7"/>
    <w:locked/>
    <w:rsid w:val="008819FB"/>
    <w:rPr>
      <w:rFonts w:ascii="Cambria" w:eastAsia="MS Mincho" w:hAnsi="Cambria"/>
      <w:b/>
      <w:i/>
      <w:sz w:val="28"/>
      <w:lang w:val="ru-RU" w:eastAsia="en-US"/>
    </w:rPr>
  </w:style>
  <w:style w:type="paragraph" w:customStyle="1" w:styleId="2c">
    <w:name w:val="Знак Знак2 Знак Знак"/>
    <w:basedOn w:val="a"/>
    <w:rsid w:val="008819FB"/>
    <w:pPr>
      <w:autoSpaceDE/>
      <w:autoSpaceDN/>
      <w:spacing w:after="160" w:line="240" w:lineRule="exact"/>
      <w:jc w:val="right"/>
    </w:pPr>
    <w:rPr>
      <w:rFonts w:ascii="Times New Roman" w:eastAsia="MS Mincho" w:hAnsi="Times New Roman" w:cs="Times New Roman"/>
      <w:lang w:val="en-GB" w:eastAsia="en-US"/>
    </w:rPr>
  </w:style>
  <w:style w:type="paragraph" w:customStyle="1" w:styleId="2d">
    <w:name w:val="Знак Знак2"/>
    <w:basedOn w:val="a"/>
    <w:rsid w:val="008819FB"/>
    <w:pPr>
      <w:autoSpaceDE/>
      <w:autoSpaceDN/>
      <w:spacing w:after="160" w:line="240" w:lineRule="exact"/>
      <w:jc w:val="right"/>
    </w:pPr>
    <w:rPr>
      <w:rFonts w:ascii="Times New Roman" w:eastAsia="MS Mincho" w:hAnsi="Times New Roman" w:cs="Times New Roman"/>
      <w:lang w:val="en-GB" w:eastAsia="en-US"/>
    </w:rPr>
  </w:style>
  <w:style w:type="character" w:customStyle="1" w:styleId="3a">
    <w:name w:val="Знак Знак3"/>
    <w:locked/>
    <w:rsid w:val="008819FB"/>
    <w:rPr>
      <w:sz w:val="24"/>
      <w:lang w:val="x-none" w:eastAsia="ru-RU"/>
    </w:rPr>
  </w:style>
  <w:style w:type="paragraph" w:customStyle="1" w:styleId="213">
    <w:name w:val="Знак Знак2 Знак Знак1"/>
    <w:basedOn w:val="a"/>
    <w:rsid w:val="008819FB"/>
    <w:pPr>
      <w:autoSpaceDE/>
      <w:autoSpaceDN/>
      <w:spacing w:after="160" w:line="240" w:lineRule="exact"/>
      <w:jc w:val="right"/>
    </w:pPr>
    <w:rPr>
      <w:rFonts w:ascii="Times New Roman" w:eastAsia="MS Mincho" w:hAnsi="Times New Roman" w:cs="Times New Roman"/>
      <w:lang w:val="en-GB" w:eastAsia="en-US"/>
    </w:rPr>
  </w:style>
  <w:style w:type="paragraph" w:customStyle="1" w:styleId="2e">
    <w:name w:val="Знак2"/>
    <w:basedOn w:val="a"/>
    <w:rsid w:val="008819FB"/>
    <w:pPr>
      <w:autoSpaceDE/>
      <w:autoSpaceDN/>
      <w:spacing w:after="160" w:line="240" w:lineRule="exact"/>
      <w:jc w:val="right"/>
    </w:pPr>
    <w:rPr>
      <w:rFonts w:ascii="Times New Roman" w:eastAsia="MS Mincho" w:hAnsi="Times New Roman" w:cs="Times New Roman"/>
      <w:lang w:val="en-GB" w:eastAsia="en-US"/>
    </w:rPr>
  </w:style>
  <w:style w:type="paragraph" w:customStyle="1" w:styleId="2110">
    <w:name w:val="Знак Знак211"/>
    <w:basedOn w:val="a"/>
    <w:rsid w:val="008819FB"/>
    <w:pPr>
      <w:autoSpaceDE/>
      <w:autoSpaceDN/>
      <w:spacing w:after="160" w:line="240" w:lineRule="exact"/>
      <w:jc w:val="right"/>
    </w:pPr>
    <w:rPr>
      <w:rFonts w:ascii="Times New Roman" w:eastAsia="MS Mincho" w:hAnsi="Times New Roman" w:cs="Times New Roman"/>
      <w:lang w:val="en-GB" w:eastAsia="en-US"/>
    </w:rPr>
  </w:style>
  <w:style w:type="paragraph" w:customStyle="1" w:styleId="affc">
    <w:name w:val="Знак Знак Знак"/>
    <w:basedOn w:val="a"/>
    <w:rsid w:val="008819FB"/>
    <w:pPr>
      <w:autoSpaceDE/>
      <w:autoSpaceDN/>
      <w:spacing w:after="160" w:line="240" w:lineRule="exact"/>
      <w:jc w:val="right"/>
    </w:pPr>
    <w:rPr>
      <w:rFonts w:ascii="Times New Roman" w:eastAsia="MS Mincho" w:hAnsi="Times New Roman" w:cs="Times New Roman"/>
      <w:lang w:val="en-GB" w:eastAsia="en-US"/>
    </w:rPr>
  </w:style>
  <w:style w:type="paragraph" w:customStyle="1" w:styleId="1c">
    <w:name w:val="Знак1"/>
    <w:basedOn w:val="a"/>
    <w:rsid w:val="008819FB"/>
    <w:pPr>
      <w:autoSpaceDE/>
      <w:autoSpaceDN/>
      <w:spacing w:after="160" w:line="240" w:lineRule="exact"/>
      <w:jc w:val="right"/>
    </w:pPr>
    <w:rPr>
      <w:rFonts w:ascii="Times New Roman" w:eastAsia="MS Mincho" w:hAnsi="Times New Roman" w:cs="Times New Roman"/>
      <w:lang w:val="en-GB" w:eastAsia="en-US"/>
    </w:rPr>
  </w:style>
  <w:style w:type="paragraph" w:customStyle="1" w:styleId="1d">
    <w:name w:val="заголовок 1"/>
    <w:basedOn w:val="a"/>
    <w:next w:val="a"/>
    <w:rsid w:val="008819FB"/>
    <w:pPr>
      <w:keepNext/>
      <w:autoSpaceDE/>
      <w:autoSpaceDN/>
      <w:adjustRightInd/>
      <w:jc w:val="center"/>
    </w:pPr>
    <w:rPr>
      <w:rFonts w:eastAsia="MS Mincho"/>
      <w:sz w:val="24"/>
      <w:szCs w:val="24"/>
    </w:rPr>
  </w:style>
  <w:style w:type="paragraph" w:customStyle="1" w:styleId="TableParagraph">
    <w:name w:val="Table Paragraph"/>
    <w:basedOn w:val="a"/>
    <w:rsid w:val="008819FB"/>
    <w:pPr>
      <w:autoSpaceDE/>
      <w:autoSpaceDN/>
      <w:adjustRightInd/>
    </w:pPr>
    <w:rPr>
      <w:rFonts w:ascii="Calibri" w:eastAsia="MS Mincho" w:hAnsi="Calibri" w:cs="Calibri"/>
      <w:sz w:val="22"/>
      <w:szCs w:val="22"/>
      <w:lang w:val="en-US" w:eastAsia="en-US"/>
    </w:rPr>
  </w:style>
  <w:style w:type="character" w:customStyle="1" w:styleId="320">
    <w:name w:val="Знак Знак32"/>
    <w:locked/>
    <w:rsid w:val="008819FB"/>
    <w:rPr>
      <w:rFonts w:eastAsia="MS Mincho"/>
      <w:sz w:val="24"/>
      <w:lang w:val="ru-RU" w:eastAsia="ru-RU"/>
    </w:rPr>
  </w:style>
  <w:style w:type="character" w:customStyle="1" w:styleId="221">
    <w:name w:val="Знак Знак22"/>
    <w:locked/>
    <w:rsid w:val="008819FB"/>
    <w:rPr>
      <w:rFonts w:eastAsia="MS Mincho"/>
      <w:lang w:val="ru-RU" w:eastAsia="ru-RU"/>
    </w:rPr>
  </w:style>
  <w:style w:type="character" w:customStyle="1" w:styleId="710">
    <w:name w:val="Знак Знак71"/>
    <w:rsid w:val="008819FB"/>
    <w:rPr>
      <w:rFonts w:eastAsia="Times New Roman"/>
      <w:lang w:val="x-none" w:eastAsia="en-US"/>
    </w:rPr>
  </w:style>
  <w:style w:type="paragraph" w:customStyle="1" w:styleId="western">
    <w:name w:val="western"/>
    <w:basedOn w:val="a"/>
    <w:rsid w:val="008819FB"/>
    <w:pPr>
      <w:widowControl/>
      <w:autoSpaceDE/>
      <w:autoSpaceDN/>
      <w:adjustRightInd/>
      <w:spacing w:before="100" w:beforeAutospacing="1" w:after="100" w:afterAutospacing="1"/>
    </w:pPr>
    <w:rPr>
      <w:rFonts w:ascii="Times New Roman" w:eastAsia="MS Mincho" w:hAnsi="Times New Roman" w:cs="Times New Roman"/>
      <w:sz w:val="24"/>
      <w:szCs w:val="24"/>
    </w:rPr>
  </w:style>
  <w:style w:type="paragraph" w:customStyle="1" w:styleId="1e">
    <w:name w:val="Знак Знак Знак1"/>
    <w:basedOn w:val="a"/>
    <w:rsid w:val="008819FB"/>
    <w:pPr>
      <w:autoSpaceDE/>
      <w:autoSpaceDN/>
      <w:spacing w:after="160" w:line="240" w:lineRule="exact"/>
      <w:jc w:val="right"/>
    </w:pPr>
    <w:rPr>
      <w:rFonts w:ascii="Times New Roman" w:eastAsia="MS Mincho" w:hAnsi="Times New Roman" w:cs="Times New Roman"/>
      <w:lang w:val="en-GB" w:eastAsia="en-US"/>
    </w:rPr>
  </w:style>
  <w:style w:type="paragraph" w:customStyle="1" w:styleId="affd">
    <w:name w:val="Текс"/>
    <w:basedOn w:val="a"/>
    <w:rsid w:val="002E347F"/>
    <w:pPr>
      <w:autoSpaceDE/>
      <w:autoSpaceDN/>
      <w:adjustRightInd/>
    </w:pPr>
    <w:rPr>
      <w:rFonts w:ascii="Courier New" w:hAnsi="Courier New" w:cs="Times New Roman"/>
    </w:rPr>
  </w:style>
  <w:style w:type="paragraph" w:customStyle="1" w:styleId="2f">
    <w:name w:val="Обычный2"/>
    <w:rsid w:val="002E347F"/>
    <w:pPr>
      <w:widowControl w:val="0"/>
    </w:pPr>
  </w:style>
  <w:style w:type="character" w:customStyle="1" w:styleId="3b">
    <w:name w:val="Заголовок №3_"/>
    <w:link w:val="3c"/>
    <w:locked/>
    <w:rsid w:val="002E347F"/>
    <w:rPr>
      <w:sz w:val="31"/>
      <w:shd w:val="clear" w:color="auto" w:fill="FFFFFF"/>
    </w:rPr>
  </w:style>
  <w:style w:type="paragraph" w:customStyle="1" w:styleId="3c">
    <w:name w:val="Заголовок №3"/>
    <w:basedOn w:val="a"/>
    <w:link w:val="3b"/>
    <w:rsid w:val="002E347F"/>
    <w:pPr>
      <w:shd w:val="clear" w:color="auto" w:fill="FFFFFF"/>
      <w:autoSpaceDE/>
      <w:autoSpaceDN/>
      <w:adjustRightInd/>
      <w:spacing w:before="60" w:after="60" w:line="240" w:lineRule="atLeast"/>
      <w:jc w:val="both"/>
      <w:outlineLvl w:val="2"/>
    </w:pPr>
    <w:rPr>
      <w:rFonts w:ascii="Times New Roman" w:hAnsi="Times New Roman" w:cs="Times New Roman"/>
      <w:sz w:val="31"/>
      <w:shd w:val="clear" w:color="auto" w:fill="FFFFFF"/>
      <w:lang w:val="x-none" w:eastAsia="x-none"/>
    </w:rPr>
  </w:style>
  <w:style w:type="character" w:customStyle="1" w:styleId="180">
    <w:name w:val="Основной текст (18)_"/>
    <w:link w:val="181"/>
    <w:locked/>
    <w:rsid w:val="002E347F"/>
    <w:rPr>
      <w:b/>
      <w:shd w:val="clear" w:color="auto" w:fill="FFFFFF"/>
    </w:rPr>
  </w:style>
  <w:style w:type="paragraph" w:customStyle="1" w:styleId="181">
    <w:name w:val="Основной текст (18)"/>
    <w:basedOn w:val="a"/>
    <w:link w:val="180"/>
    <w:rsid w:val="002E347F"/>
    <w:pPr>
      <w:shd w:val="clear" w:color="auto" w:fill="FFFFFF"/>
      <w:autoSpaceDE/>
      <w:autoSpaceDN/>
      <w:adjustRightInd/>
      <w:spacing w:line="408" w:lineRule="exact"/>
      <w:ind w:firstLine="540"/>
      <w:jc w:val="both"/>
    </w:pPr>
    <w:rPr>
      <w:rFonts w:ascii="Times New Roman" w:hAnsi="Times New Roman" w:cs="Times New Roman"/>
      <w:b/>
      <w:shd w:val="clear" w:color="auto" w:fill="FFFFFF"/>
      <w:lang w:val="x-none" w:eastAsia="x-none"/>
    </w:rPr>
  </w:style>
  <w:style w:type="character" w:customStyle="1" w:styleId="1811">
    <w:name w:val="Основной текст (18) + 11"/>
    <w:aliases w:val="5 pt,Не полужирный"/>
    <w:rsid w:val="002E347F"/>
    <w:rPr>
      <w:rFonts w:ascii="Times New Roman" w:hAnsi="Times New Roman"/>
      <w:b/>
      <w:sz w:val="23"/>
      <w:shd w:val="clear" w:color="auto" w:fill="FFFFFF"/>
    </w:rPr>
  </w:style>
  <w:style w:type="character" w:customStyle="1" w:styleId="311">
    <w:name w:val="Заголовок №3 + 11"/>
    <w:aliases w:val="5 pt6"/>
    <w:rsid w:val="002E347F"/>
    <w:rPr>
      <w:rFonts w:ascii="Times New Roman" w:hAnsi="Times New Roman"/>
      <w:sz w:val="23"/>
      <w:shd w:val="clear" w:color="auto" w:fill="FFFFFF"/>
    </w:rPr>
  </w:style>
  <w:style w:type="character" w:customStyle="1" w:styleId="140">
    <w:name w:val="Основной текст + 14"/>
    <w:aliases w:val="5 pt5"/>
    <w:rsid w:val="002E347F"/>
    <w:rPr>
      <w:rFonts w:ascii="Times New Roman" w:hAnsi="Times New Roman"/>
      <w:sz w:val="29"/>
      <w:shd w:val="clear" w:color="auto" w:fill="FFFFFF"/>
      <w:lang w:val="en-US" w:eastAsia="en-US"/>
    </w:rPr>
  </w:style>
  <w:style w:type="character" w:customStyle="1" w:styleId="1f">
    <w:name w:val="Основной текст + Малые прописные1"/>
    <w:rsid w:val="002E347F"/>
    <w:rPr>
      <w:rFonts w:ascii="Times New Roman" w:hAnsi="Times New Roman"/>
      <w:smallCaps/>
      <w:sz w:val="23"/>
      <w:shd w:val="clear" w:color="auto" w:fill="FFFFFF"/>
    </w:rPr>
  </w:style>
  <w:style w:type="character" w:customStyle="1" w:styleId="150">
    <w:name w:val="Основной текст + 15"/>
    <w:aliases w:val="5 pt4"/>
    <w:rsid w:val="002E347F"/>
    <w:rPr>
      <w:rFonts w:ascii="Times New Roman" w:hAnsi="Times New Roman"/>
      <w:sz w:val="31"/>
      <w:shd w:val="clear" w:color="auto" w:fill="FFFFFF"/>
      <w:lang w:val="en-US" w:eastAsia="en-US"/>
    </w:rPr>
  </w:style>
  <w:style w:type="character" w:customStyle="1" w:styleId="54">
    <w:name w:val="Заголовок №5_"/>
    <w:link w:val="55"/>
    <w:locked/>
    <w:rsid w:val="002E347F"/>
    <w:rPr>
      <w:sz w:val="29"/>
      <w:shd w:val="clear" w:color="auto" w:fill="FFFFFF"/>
    </w:rPr>
  </w:style>
  <w:style w:type="paragraph" w:customStyle="1" w:styleId="55">
    <w:name w:val="Заголовок №5"/>
    <w:basedOn w:val="a"/>
    <w:link w:val="54"/>
    <w:rsid w:val="002E347F"/>
    <w:pPr>
      <w:shd w:val="clear" w:color="auto" w:fill="FFFFFF"/>
      <w:autoSpaceDE/>
      <w:autoSpaceDN/>
      <w:adjustRightInd/>
      <w:spacing w:before="60" w:after="60" w:line="240" w:lineRule="atLeast"/>
      <w:ind w:firstLine="540"/>
      <w:jc w:val="both"/>
      <w:outlineLvl w:val="4"/>
    </w:pPr>
    <w:rPr>
      <w:rFonts w:ascii="Times New Roman" w:hAnsi="Times New Roman" w:cs="Times New Roman"/>
      <w:sz w:val="29"/>
      <w:shd w:val="clear" w:color="auto" w:fill="FFFFFF"/>
      <w:lang w:val="x-none" w:eastAsia="x-none"/>
    </w:rPr>
  </w:style>
  <w:style w:type="character" w:customStyle="1" w:styleId="512pt">
    <w:name w:val="Заголовок №5 + 12 pt"/>
    <w:aliases w:val="Полужирный"/>
    <w:rsid w:val="002E347F"/>
    <w:rPr>
      <w:rFonts w:ascii="Times New Roman" w:hAnsi="Times New Roman"/>
      <w:b/>
      <w:sz w:val="24"/>
      <w:shd w:val="clear" w:color="auto" w:fill="FFFFFF"/>
    </w:rPr>
  </w:style>
  <w:style w:type="character" w:customStyle="1" w:styleId="512pt1">
    <w:name w:val="Заголовок №5 + 12 pt1"/>
    <w:aliases w:val="Интервал 0 pt"/>
    <w:rsid w:val="002E347F"/>
    <w:rPr>
      <w:rFonts w:ascii="Times New Roman" w:hAnsi="Times New Roman"/>
      <w:spacing w:val="-10"/>
      <w:sz w:val="24"/>
      <w:shd w:val="clear" w:color="auto" w:fill="FFFFFF"/>
    </w:rPr>
  </w:style>
  <w:style w:type="character" w:customStyle="1" w:styleId="2f0">
    <w:name w:val="Заголовок №2_"/>
    <w:link w:val="2f1"/>
    <w:locked/>
    <w:rsid w:val="002E347F"/>
    <w:rPr>
      <w:b/>
      <w:sz w:val="23"/>
      <w:shd w:val="clear" w:color="auto" w:fill="FFFFFF"/>
      <w:lang w:val="en-US" w:eastAsia="en-US"/>
    </w:rPr>
  </w:style>
  <w:style w:type="paragraph" w:customStyle="1" w:styleId="2f1">
    <w:name w:val="Заголовок №2"/>
    <w:basedOn w:val="a"/>
    <w:link w:val="2f0"/>
    <w:rsid w:val="002E347F"/>
    <w:pPr>
      <w:shd w:val="clear" w:color="auto" w:fill="FFFFFF"/>
      <w:autoSpaceDE/>
      <w:autoSpaceDN/>
      <w:adjustRightInd/>
      <w:spacing w:line="341" w:lineRule="exact"/>
      <w:ind w:firstLine="640"/>
      <w:jc w:val="both"/>
      <w:outlineLvl w:val="1"/>
    </w:pPr>
    <w:rPr>
      <w:rFonts w:ascii="Times New Roman" w:hAnsi="Times New Roman" w:cs="Times New Roman"/>
      <w:b/>
      <w:sz w:val="23"/>
      <w:shd w:val="clear" w:color="auto" w:fill="FFFFFF"/>
      <w:lang w:val="en-US" w:eastAsia="en-US"/>
    </w:rPr>
  </w:style>
  <w:style w:type="character" w:customStyle="1" w:styleId="215pt">
    <w:name w:val="Заголовок №2 + 15 pt"/>
    <w:aliases w:val="Не полужирный2"/>
    <w:rsid w:val="002E347F"/>
    <w:rPr>
      <w:rFonts w:ascii="Times New Roman" w:hAnsi="Times New Roman"/>
      <w:b/>
      <w:sz w:val="30"/>
      <w:shd w:val="clear" w:color="auto" w:fill="FFFFFF"/>
      <w:lang w:val="en-US" w:eastAsia="en-US"/>
    </w:rPr>
  </w:style>
  <w:style w:type="character" w:customStyle="1" w:styleId="2f2">
    <w:name w:val="Заголовок №2 + Не полужирный"/>
    <w:rsid w:val="002E347F"/>
  </w:style>
  <w:style w:type="character" w:customStyle="1" w:styleId="100">
    <w:name w:val="Основной текст + 10"/>
    <w:aliases w:val="5 pt3,Полужирный2"/>
    <w:rsid w:val="002E347F"/>
    <w:rPr>
      <w:rFonts w:ascii="Times New Roman" w:hAnsi="Times New Roman"/>
      <w:b/>
      <w:sz w:val="21"/>
      <w:shd w:val="clear" w:color="auto" w:fill="FFFFFF"/>
    </w:rPr>
  </w:style>
  <w:style w:type="paragraph" w:customStyle="1" w:styleId="111">
    <w:name w:val="Заголовок 11"/>
    <w:basedOn w:val="1b"/>
    <w:next w:val="1b"/>
    <w:rsid w:val="002E347F"/>
    <w:pPr>
      <w:keepNext/>
      <w:spacing w:before="0" w:after="0"/>
      <w:jc w:val="center"/>
    </w:pPr>
    <w:rPr>
      <w:sz w:val="28"/>
    </w:rPr>
  </w:style>
  <w:style w:type="paragraph" w:customStyle="1" w:styleId="affe">
    <w:name w:val="çàãîë"/>
    <w:basedOn w:val="1b"/>
    <w:next w:val="1b"/>
    <w:rsid w:val="002E347F"/>
    <w:pPr>
      <w:keepNext/>
      <w:widowControl w:val="0"/>
      <w:spacing w:before="0" w:after="0"/>
      <w:ind w:firstLine="709"/>
      <w:jc w:val="right"/>
    </w:pPr>
    <w:rPr>
      <w:sz w:val="28"/>
    </w:rPr>
  </w:style>
  <w:style w:type="paragraph" w:customStyle="1" w:styleId="214">
    <w:name w:val="Обычный21"/>
    <w:rsid w:val="002E347F"/>
    <w:pPr>
      <w:widowControl w:val="0"/>
    </w:pPr>
  </w:style>
  <w:style w:type="paragraph" w:customStyle="1" w:styleId="ConsPlusNormal">
    <w:name w:val="ConsPlusNormal"/>
    <w:rsid w:val="00B97BA4"/>
    <w:pPr>
      <w:widowControl w:val="0"/>
      <w:autoSpaceDE w:val="0"/>
      <w:autoSpaceDN w:val="0"/>
      <w:adjustRightInd w:val="0"/>
      <w:spacing w:line="360" w:lineRule="atLeast"/>
      <w:ind w:firstLine="720"/>
      <w:jc w:val="both"/>
      <w:textAlignment w:val="baseline"/>
    </w:pPr>
    <w:rPr>
      <w:rFonts w:ascii="Arial" w:hAnsi="Arial" w:cs="Arial"/>
    </w:rPr>
  </w:style>
  <w:style w:type="paragraph" w:styleId="afff">
    <w:name w:val="Revision"/>
    <w:hidden/>
    <w:uiPriority w:val="99"/>
    <w:semiHidden/>
    <w:rsid w:val="00CF58A3"/>
    <w:rPr>
      <w:rFonts w:ascii="Arial" w:hAnsi="Arial" w:cs="Arial"/>
    </w:rPr>
  </w:style>
  <w:style w:type="paragraph" w:customStyle="1" w:styleId="afff0">
    <w:name w:val="ОсновнойтекстНПБ"/>
    <w:basedOn w:val="a"/>
    <w:rsid w:val="00B73BF0"/>
    <w:pPr>
      <w:widowControl/>
      <w:autoSpaceDE/>
      <w:autoSpaceDN/>
      <w:adjustRightInd/>
      <w:ind w:firstLine="1134"/>
      <w:jc w:val="both"/>
    </w:pPr>
    <w:rPr>
      <w:sz w:val="24"/>
    </w:rPr>
  </w:style>
  <w:style w:type="paragraph" w:customStyle="1" w:styleId="1f0">
    <w:name w:val="Заголовок1НПБ"/>
    <w:basedOn w:val="a"/>
    <w:rsid w:val="00B73BF0"/>
    <w:pPr>
      <w:widowControl/>
      <w:autoSpaceDE/>
      <w:autoSpaceDN/>
      <w:adjustRightInd/>
      <w:ind w:firstLine="567"/>
      <w:jc w:val="center"/>
    </w:pPr>
    <w:rPr>
      <w:rFonts w:cs="Times New Roman"/>
      <w:b/>
      <w:sz w:val="32"/>
    </w:rPr>
  </w:style>
  <w:style w:type="paragraph" w:customStyle="1" w:styleId="Web">
    <w:name w:val="Обычный (Web)"/>
    <w:basedOn w:val="a"/>
    <w:rsid w:val="00B73BF0"/>
    <w:pPr>
      <w:widowControl/>
      <w:autoSpaceDE/>
      <w:autoSpaceDN/>
      <w:adjustRightInd/>
      <w:spacing w:before="100" w:after="100"/>
      <w:jc w:val="both"/>
    </w:pPr>
    <w:rPr>
      <w:rFonts w:cs="Times New Roman"/>
      <w:color w:val="000000"/>
      <w:sz w:val="24"/>
    </w:rPr>
  </w:style>
  <w:style w:type="paragraph" w:customStyle="1" w:styleId="1f1">
    <w:name w:val="Обычный (веб)1"/>
    <w:basedOn w:val="a"/>
    <w:rsid w:val="00B73BF0"/>
    <w:pPr>
      <w:widowControl/>
      <w:autoSpaceDE/>
      <w:autoSpaceDN/>
      <w:adjustRightInd/>
      <w:spacing w:before="100" w:after="100"/>
      <w:jc w:val="both"/>
    </w:pPr>
    <w:rPr>
      <w:rFonts w:cs="Times New Roman"/>
      <w:color w:val="000000"/>
      <w:sz w:val="24"/>
    </w:rPr>
  </w:style>
  <w:style w:type="paragraph" w:customStyle="1" w:styleId="TableText">
    <w:name w:val="Table Text"/>
    <w:basedOn w:val="a"/>
    <w:rsid w:val="00B73BF0"/>
    <w:pPr>
      <w:widowControl/>
      <w:autoSpaceDE/>
      <w:autoSpaceDN/>
      <w:adjustRightInd/>
      <w:spacing w:before="40" w:after="40"/>
    </w:pPr>
    <w:rPr>
      <w:rFonts w:cs="Times New Roman"/>
      <w:noProof/>
    </w:rPr>
  </w:style>
  <w:style w:type="paragraph" w:customStyle="1" w:styleId="TableCaption">
    <w:name w:val="Table Caption"/>
    <w:basedOn w:val="a"/>
    <w:rsid w:val="00B73BF0"/>
    <w:pPr>
      <w:keepNext/>
      <w:keepLines/>
      <w:widowControl/>
      <w:autoSpaceDE/>
      <w:autoSpaceDN/>
      <w:adjustRightInd/>
      <w:spacing w:after="120"/>
      <w:jc w:val="center"/>
    </w:pPr>
    <w:rPr>
      <w:rFonts w:cs="Times New Roman"/>
      <w:sz w:val="24"/>
    </w:rPr>
  </w:style>
  <w:style w:type="paragraph" w:customStyle="1" w:styleId="TableHeaders">
    <w:name w:val="Table Headers"/>
    <w:rsid w:val="00B73BF0"/>
    <w:pPr>
      <w:keepNext/>
      <w:spacing w:before="60" w:after="60"/>
      <w:jc w:val="center"/>
    </w:pPr>
    <w:rPr>
      <w:rFonts w:ascii="Arial" w:hAnsi="Arial"/>
      <w:b/>
      <w:noProof/>
      <w:sz w:val="22"/>
    </w:rPr>
  </w:style>
  <w:style w:type="paragraph" w:customStyle="1" w:styleId="snip">
    <w:name w:val="snip"/>
    <w:basedOn w:val="a"/>
    <w:rsid w:val="00B73BF0"/>
    <w:pPr>
      <w:widowControl/>
      <w:autoSpaceDE/>
      <w:autoSpaceDN/>
      <w:adjustRightInd/>
      <w:spacing w:before="100" w:beforeAutospacing="1" w:after="100" w:afterAutospacing="1"/>
    </w:pPr>
    <w:rPr>
      <w:rFonts w:ascii="Times New Roman" w:hAnsi="Times New Roman" w:cs="Times New Roman"/>
      <w:color w:val="000000"/>
      <w:sz w:val="24"/>
      <w:szCs w:val="24"/>
    </w:rPr>
  </w:style>
  <w:style w:type="paragraph" w:customStyle="1" w:styleId="TXT">
    <w:name w:val="_TXT"/>
    <w:basedOn w:val="a"/>
    <w:rsid w:val="00B73BF0"/>
    <w:pPr>
      <w:spacing w:line="360" w:lineRule="auto"/>
      <w:ind w:firstLine="709"/>
      <w:jc w:val="both"/>
    </w:pPr>
    <w:rPr>
      <w:rFonts w:ascii="Times New Roman" w:hAnsi="Times New Roman" w:cs="Times New Roman"/>
      <w:sz w:val="28"/>
    </w:rPr>
  </w:style>
  <w:style w:type="paragraph" w:customStyle="1" w:styleId="1f2">
    <w:name w:val="Название1"/>
    <w:basedOn w:val="a"/>
    <w:rsid w:val="00B73BF0"/>
    <w:pPr>
      <w:widowControl/>
      <w:autoSpaceDE/>
      <w:autoSpaceDN/>
      <w:adjustRightInd/>
      <w:jc w:val="center"/>
    </w:pPr>
    <w:rPr>
      <w:rFonts w:ascii="Pragmatica" w:hAnsi="Pragmatica" w:cs="Times New Roman"/>
      <w:spacing w:val="22"/>
      <w:sz w:val="26"/>
    </w:rPr>
  </w:style>
  <w:style w:type="paragraph" w:customStyle="1" w:styleId="afff1">
    <w:name w:val="Заголовок таблицы"/>
    <w:basedOn w:val="a"/>
    <w:rsid w:val="00B73BF0"/>
    <w:pPr>
      <w:widowControl/>
      <w:autoSpaceDE/>
      <w:autoSpaceDN/>
      <w:adjustRightInd/>
      <w:spacing w:line="480" w:lineRule="auto"/>
      <w:jc w:val="right"/>
    </w:pPr>
    <w:rPr>
      <w:rFonts w:ascii="Times New Roman" w:hAnsi="Times New Roman" w:cs="Times New Roman"/>
      <w:b/>
      <w:bCs/>
      <w:sz w:val="28"/>
      <w:szCs w:val="24"/>
      <w:lang w:val="en-US"/>
    </w:rPr>
  </w:style>
  <w:style w:type="paragraph" w:customStyle="1" w:styleId="afff2">
    <w:name w:val="Рисунок"/>
    <w:autoRedefine/>
    <w:rsid w:val="00B73BF0"/>
    <w:pPr>
      <w:jc w:val="center"/>
    </w:pPr>
  </w:style>
  <w:style w:type="paragraph" w:customStyle="1" w:styleId="afff3">
    <w:name w:val="Подрисуночная подпись"/>
    <w:autoRedefine/>
    <w:rsid w:val="00B73BF0"/>
    <w:pPr>
      <w:jc w:val="center"/>
    </w:pPr>
    <w:rPr>
      <w:rFonts w:ascii="Arial" w:hAnsi="Arial"/>
      <w:b/>
    </w:rPr>
  </w:style>
  <w:style w:type="paragraph" w:customStyle="1" w:styleId="afff4">
    <w:name w:val="Таблица Ц"/>
    <w:basedOn w:val="a"/>
    <w:next w:val="a"/>
    <w:autoRedefine/>
    <w:rsid w:val="00B73BF0"/>
    <w:pPr>
      <w:widowControl/>
      <w:autoSpaceDE/>
      <w:autoSpaceDN/>
      <w:adjustRightInd/>
      <w:jc w:val="center"/>
    </w:pPr>
    <w:rPr>
      <w:rFonts w:ascii="Times New Roman" w:hAnsi="Times New Roman" w:cs="Times New Roman"/>
      <w:sz w:val="28"/>
    </w:rPr>
  </w:style>
  <w:style w:type="paragraph" w:customStyle="1" w:styleId="afff5">
    <w:name w:val="Таблица П"/>
    <w:basedOn w:val="afff4"/>
    <w:next w:val="a"/>
    <w:autoRedefine/>
    <w:rsid w:val="00B73BF0"/>
    <w:pPr>
      <w:jc w:val="right"/>
    </w:pPr>
  </w:style>
  <w:style w:type="paragraph" w:customStyle="1" w:styleId="afff6">
    <w:name w:val="Рисуночные подписи"/>
    <w:basedOn w:val="a"/>
    <w:autoRedefine/>
    <w:rsid w:val="00B73BF0"/>
    <w:pPr>
      <w:widowControl/>
      <w:autoSpaceDE/>
      <w:autoSpaceDN/>
      <w:adjustRightInd/>
      <w:spacing w:line="360" w:lineRule="auto"/>
      <w:jc w:val="both"/>
    </w:pPr>
    <w:rPr>
      <w:rFonts w:cs="Times New Roman"/>
      <w:sz w:val="28"/>
      <w:szCs w:val="24"/>
    </w:rPr>
  </w:style>
  <w:style w:type="paragraph" w:customStyle="1" w:styleId="formtext">
    <w:name w:val="formtext"/>
    <w:basedOn w:val="a"/>
    <w:rsid w:val="00B73BF0"/>
    <w:pPr>
      <w:widowControl/>
      <w:autoSpaceDE/>
      <w:autoSpaceDN/>
      <w:adjustRightInd/>
      <w:spacing w:before="100" w:beforeAutospacing="1" w:after="100" w:afterAutospacing="1"/>
    </w:pPr>
    <w:rPr>
      <w:color w:val="000000"/>
      <w:sz w:val="17"/>
      <w:szCs w:val="17"/>
    </w:rPr>
  </w:style>
  <w:style w:type="paragraph" w:customStyle="1" w:styleId="afff7">
    <w:name w:val="ТЕКСТ"/>
    <w:basedOn w:val="a"/>
    <w:rsid w:val="00B73BF0"/>
    <w:pPr>
      <w:widowControl/>
      <w:autoSpaceDE/>
      <w:autoSpaceDN/>
      <w:adjustRightInd/>
      <w:spacing w:line="360" w:lineRule="auto"/>
      <w:ind w:firstLine="851"/>
      <w:jc w:val="both"/>
    </w:pPr>
    <w:rPr>
      <w:rFonts w:ascii="Times New Roman" w:hAnsi="Times New Roman" w:cs="Times New Roman"/>
      <w:sz w:val="28"/>
      <w:szCs w:val="24"/>
    </w:rPr>
  </w:style>
  <w:style w:type="paragraph" w:customStyle="1" w:styleId="312">
    <w:name w:val="Основной текст 31"/>
    <w:basedOn w:val="1b"/>
    <w:rsid w:val="00B73BF0"/>
    <w:pPr>
      <w:spacing w:before="0" w:after="0"/>
      <w:jc w:val="both"/>
    </w:pPr>
  </w:style>
  <w:style w:type="paragraph" w:customStyle="1" w:styleId="code">
    <w:name w:val="code"/>
    <w:basedOn w:val="a"/>
    <w:rsid w:val="00B73BF0"/>
    <w:pPr>
      <w:widowControl/>
      <w:autoSpaceDE/>
      <w:autoSpaceDN/>
      <w:adjustRightInd/>
      <w:spacing w:before="101" w:after="152"/>
      <w:jc w:val="both"/>
    </w:pPr>
    <w:rPr>
      <w:color w:val="000000"/>
      <w:sz w:val="12"/>
      <w:szCs w:val="12"/>
    </w:rPr>
  </w:style>
  <w:style w:type="paragraph" w:customStyle="1" w:styleId="afff8">
    <w:name w:val="Нормальный"/>
    <w:rsid w:val="00B73BF0"/>
    <w:pPr>
      <w:overflowPunct w:val="0"/>
      <w:autoSpaceDE w:val="0"/>
      <w:autoSpaceDN w:val="0"/>
      <w:adjustRightInd w:val="0"/>
      <w:jc w:val="center"/>
      <w:textAlignment w:val="baseline"/>
    </w:pPr>
    <w:rPr>
      <w:rFonts w:ascii="Arial" w:hAnsi="Arial"/>
      <w:b/>
      <w:sz w:val="24"/>
    </w:rPr>
  </w:style>
  <w:style w:type="paragraph" w:customStyle="1" w:styleId="OmniPage7">
    <w:name w:val="OmniPage #7"/>
    <w:basedOn w:val="a"/>
    <w:rsid w:val="00B73BF0"/>
    <w:pPr>
      <w:widowControl/>
      <w:autoSpaceDE/>
      <w:autoSpaceDN/>
      <w:adjustRightInd/>
      <w:spacing w:line="220" w:lineRule="exact"/>
    </w:pPr>
    <w:rPr>
      <w:rFonts w:ascii="Times New Roman" w:hAnsi="Times New Roman" w:cs="Times New Roman"/>
      <w:lang w:val="en-US" w:eastAsia="en-US"/>
    </w:rPr>
  </w:style>
  <w:style w:type="paragraph" w:styleId="44">
    <w:name w:val="toc 4"/>
    <w:basedOn w:val="a"/>
    <w:next w:val="a"/>
    <w:autoRedefine/>
    <w:rsid w:val="00B73BF0"/>
    <w:pPr>
      <w:widowControl/>
      <w:autoSpaceDE/>
      <w:autoSpaceDN/>
      <w:adjustRightInd/>
      <w:spacing w:line="480" w:lineRule="auto"/>
      <w:ind w:left="737" w:hanging="737"/>
      <w:jc w:val="both"/>
    </w:pPr>
    <w:rPr>
      <w:rFonts w:ascii="Times New Roman" w:hAnsi="Times New Roman" w:cs="Times New Roman"/>
      <w:sz w:val="28"/>
    </w:rPr>
  </w:style>
  <w:style w:type="paragraph" w:customStyle="1" w:styleId="FR2">
    <w:name w:val="FR2"/>
    <w:rsid w:val="00B73BF0"/>
    <w:pPr>
      <w:widowControl w:val="0"/>
      <w:snapToGrid w:val="0"/>
      <w:spacing w:before="140"/>
      <w:ind w:left="1800"/>
    </w:pPr>
    <w:rPr>
      <w:rFonts w:ascii="Arial" w:hAnsi="Arial"/>
      <w:sz w:val="12"/>
    </w:rPr>
  </w:style>
  <w:style w:type="paragraph" w:styleId="afff9">
    <w:name w:val="List Paragraph"/>
    <w:basedOn w:val="a"/>
    <w:uiPriority w:val="34"/>
    <w:qFormat/>
    <w:rsid w:val="00BD7C71"/>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CC3"/>
    <w:pPr>
      <w:widowControl w:val="0"/>
      <w:autoSpaceDE w:val="0"/>
      <w:autoSpaceDN w:val="0"/>
      <w:adjustRightInd w:val="0"/>
    </w:pPr>
    <w:rPr>
      <w:rFonts w:ascii="Arial" w:hAnsi="Arial" w:cs="Arial"/>
    </w:rPr>
  </w:style>
  <w:style w:type="paragraph" w:styleId="1">
    <w:name w:val="heading 1"/>
    <w:aliases w:val="Заголовок 1 Знак Знак,Заголовок 1 Знак Знак Знак"/>
    <w:basedOn w:val="a"/>
    <w:next w:val="a"/>
    <w:link w:val="11"/>
    <w:qFormat/>
    <w:rsid w:val="008D7109"/>
    <w:pPr>
      <w:keepNext/>
      <w:widowControl/>
      <w:autoSpaceDE/>
      <w:autoSpaceDN/>
      <w:adjustRightInd/>
      <w:jc w:val="center"/>
      <w:outlineLvl w:val="0"/>
    </w:pPr>
    <w:rPr>
      <w:rFonts w:ascii="TimesET" w:hAnsi="TimesET" w:cs="Times New Roman"/>
      <w:i/>
      <w:sz w:val="18"/>
    </w:rPr>
  </w:style>
  <w:style w:type="paragraph" w:styleId="2">
    <w:name w:val="heading 2"/>
    <w:basedOn w:val="a"/>
    <w:next w:val="a"/>
    <w:link w:val="21"/>
    <w:qFormat/>
    <w:rsid w:val="002F6F4E"/>
    <w:pPr>
      <w:keepNext/>
      <w:widowControl/>
      <w:autoSpaceDE/>
      <w:autoSpaceDN/>
      <w:adjustRightInd/>
      <w:spacing w:line="360" w:lineRule="auto"/>
      <w:jc w:val="both"/>
      <w:outlineLvl w:val="1"/>
    </w:pPr>
    <w:rPr>
      <w:rFonts w:ascii="Times New Roman" w:hAnsi="Times New Roman" w:cs="Times New Roman"/>
      <w:sz w:val="28"/>
    </w:rPr>
  </w:style>
  <w:style w:type="paragraph" w:styleId="3">
    <w:name w:val="heading 3"/>
    <w:basedOn w:val="a"/>
    <w:next w:val="a"/>
    <w:link w:val="31"/>
    <w:qFormat/>
    <w:rsid w:val="001B6D97"/>
    <w:pPr>
      <w:keepNext/>
      <w:widowControl/>
      <w:autoSpaceDE/>
      <w:autoSpaceDN/>
      <w:adjustRightInd/>
      <w:spacing w:before="240" w:after="60"/>
      <w:outlineLvl w:val="2"/>
    </w:pPr>
    <w:rPr>
      <w:rFonts w:cs="Times New Roman"/>
      <w:b/>
      <w:sz w:val="26"/>
    </w:rPr>
  </w:style>
  <w:style w:type="paragraph" w:styleId="4">
    <w:name w:val="heading 4"/>
    <w:basedOn w:val="a"/>
    <w:next w:val="a"/>
    <w:link w:val="40"/>
    <w:qFormat/>
    <w:rsid w:val="006D62DD"/>
    <w:pPr>
      <w:keepNext/>
      <w:widowControl/>
      <w:autoSpaceDE/>
      <w:autoSpaceDN/>
      <w:adjustRightInd/>
      <w:spacing w:before="240" w:after="60"/>
      <w:outlineLvl w:val="3"/>
    </w:pPr>
    <w:rPr>
      <w:rFonts w:ascii="Times New Roman" w:hAnsi="Times New Roman" w:cs="Times New Roman"/>
      <w:b/>
      <w:sz w:val="28"/>
    </w:rPr>
  </w:style>
  <w:style w:type="paragraph" w:styleId="5">
    <w:name w:val="heading 5"/>
    <w:basedOn w:val="a"/>
    <w:next w:val="a"/>
    <w:link w:val="50"/>
    <w:qFormat/>
    <w:rsid w:val="00827E38"/>
    <w:pPr>
      <w:widowControl/>
      <w:autoSpaceDE/>
      <w:autoSpaceDN/>
      <w:adjustRightInd/>
      <w:spacing w:before="240" w:after="60"/>
      <w:outlineLvl w:val="4"/>
    </w:pPr>
    <w:rPr>
      <w:rFonts w:ascii="Times New Roman" w:hAnsi="Times New Roman" w:cs="Times New Roman"/>
      <w:b/>
      <w:i/>
      <w:sz w:val="26"/>
    </w:rPr>
  </w:style>
  <w:style w:type="paragraph" w:styleId="6">
    <w:name w:val="heading 6"/>
    <w:basedOn w:val="a"/>
    <w:next w:val="a"/>
    <w:link w:val="60"/>
    <w:qFormat/>
    <w:rsid w:val="008D7109"/>
    <w:pPr>
      <w:keepNext/>
      <w:widowControl/>
      <w:autoSpaceDE/>
      <w:autoSpaceDN/>
      <w:adjustRightInd/>
      <w:jc w:val="center"/>
      <w:outlineLvl w:val="5"/>
    </w:pPr>
    <w:rPr>
      <w:rFonts w:ascii="Times New Roman" w:hAnsi="Times New Roman" w:cs="Times New Roman"/>
      <w:b/>
      <w:sz w:val="32"/>
    </w:rPr>
  </w:style>
  <w:style w:type="paragraph" w:styleId="7">
    <w:name w:val="heading 7"/>
    <w:basedOn w:val="a"/>
    <w:next w:val="a"/>
    <w:link w:val="70"/>
    <w:qFormat/>
    <w:rsid w:val="002F6F4E"/>
    <w:pPr>
      <w:keepNext/>
      <w:widowControl/>
      <w:autoSpaceDE/>
      <w:autoSpaceDN/>
      <w:adjustRightInd/>
      <w:spacing w:line="360" w:lineRule="auto"/>
      <w:ind w:firstLine="709"/>
      <w:outlineLvl w:val="6"/>
    </w:pPr>
    <w:rPr>
      <w:rFonts w:ascii="Times New Roman" w:hAnsi="Times New Roman" w:cs="Times New Roman"/>
      <w:sz w:val="28"/>
    </w:rPr>
  </w:style>
  <w:style w:type="paragraph" w:styleId="8">
    <w:name w:val="heading 8"/>
    <w:basedOn w:val="a"/>
    <w:next w:val="a"/>
    <w:link w:val="80"/>
    <w:qFormat/>
    <w:rsid w:val="002F6F4E"/>
    <w:pPr>
      <w:keepNext/>
      <w:widowControl/>
      <w:autoSpaceDE/>
      <w:autoSpaceDN/>
      <w:adjustRightInd/>
      <w:spacing w:line="420" w:lineRule="exact"/>
      <w:outlineLvl w:val="7"/>
    </w:pPr>
    <w:rPr>
      <w:rFonts w:ascii="Times New Roman" w:hAnsi="Times New Roman" w:cs="Times New Roman"/>
      <w:sz w:val="28"/>
    </w:rPr>
  </w:style>
  <w:style w:type="paragraph" w:styleId="9">
    <w:name w:val="heading 9"/>
    <w:basedOn w:val="a"/>
    <w:next w:val="a"/>
    <w:link w:val="90"/>
    <w:qFormat/>
    <w:rsid w:val="002F6F4E"/>
    <w:pPr>
      <w:keepNext/>
      <w:widowControl/>
      <w:autoSpaceDE/>
      <w:autoSpaceDN/>
      <w:adjustRightInd/>
      <w:spacing w:line="480" w:lineRule="auto"/>
      <w:jc w:val="center"/>
      <w:outlineLvl w:val="8"/>
    </w:pPr>
    <w:rPr>
      <w:rFonts w:ascii="Times New Roman" w:hAnsi="Times New Roman" w:cs="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Знак2,Заголовок 1 Знак Знак Знак Знак"/>
    <w:link w:val="1"/>
    <w:locked/>
    <w:rsid w:val="00E73AA8"/>
    <w:rPr>
      <w:rFonts w:ascii="TimesET" w:hAnsi="TimesET" w:cs="Times New Roman"/>
      <w:i/>
      <w:sz w:val="18"/>
      <w:lang w:val="ru-RU" w:eastAsia="ru-RU"/>
    </w:rPr>
  </w:style>
  <w:style w:type="character" w:customStyle="1" w:styleId="21">
    <w:name w:val="Заголовок 2 Знак1"/>
    <w:link w:val="2"/>
    <w:locked/>
    <w:rsid w:val="00E73AA8"/>
    <w:rPr>
      <w:rFonts w:cs="Times New Roman"/>
      <w:sz w:val="28"/>
      <w:lang w:val="ru-RU" w:eastAsia="ru-RU"/>
    </w:rPr>
  </w:style>
  <w:style w:type="character" w:customStyle="1" w:styleId="31">
    <w:name w:val="Заголовок 3 Знак1"/>
    <w:link w:val="3"/>
    <w:locked/>
    <w:rsid w:val="00E73AA8"/>
    <w:rPr>
      <w:rFonts w:ascii="Arial" w:hAnsi="Arial" w:cs="Times New Roman"/>
      <w:b/>
      <w:sz w:val="26"/>
      <w:lang w:val="ru-RU" w:eastAsia="ru-RU"/>
    </w:rPr>
  </w:style>
  <w:style w:type="character" w:customStyle="1" w:styleId="40">
    <w:name w:val="Заголовок 4 Знак"/>
    <w:link w:val="4"/>
    <w:locked/>
    <w:rsid w:val="00031B35"/>
    <w:rPr>
      <w:rFonts w:cs="Times New Roman"/>
      <w:b/>
      <w:sz w:val="28"/>
      <w:lang w:val="ru-RU" w:eastAsia="ru-RU"/>
    </w:rPr>
  </w:style>
  <w:style w:type="character" w:customStyle="1" w:styleId="50">
    <w:name w:val="Заголовок 5 Знак"/>
    <w:link w:val="5"/>
    <w:locked/>
    <w:rsid w:val="00031B35"/>
    <w:rPr>
      <w:rFonts w:cs="Times New Roman"/>
      <w:b/>
      <w:i/>
      <w:sz w:val="26"/>
      <w:lang w:val="ru-RU" w:eastAsia="ru-RU"/>
    </w:rPr>
  </w:style>
  <w:style w:type="character" w:customStyle="1" w:styleId="60">
    <w:name w:val="Заголовок 6 Знак"/>
    <w:link w:val="6"/>
    <w:locked/>
    <w:rsid w:val="00031B35"/>
    <w:rPr>
      <w:rFonts w:cs="Times New Roman"/>
      <w:b/>
      <w:sz w:val="32"/>
      <w:lang w:val="ru-RU" w:eastAsia="ru-RU"/>
    </w:rPr>
  </w:style>
  <w:style w:type="character" w:customStyle="1" w:styleId="70">
    <w:name w:val="Заголовок 7 Знак"/>
    <w:link w:val="7"/>
    <w:locked/>
    <w:rsid w:val="00031B35"/>
    <w:rPr>
      <w:rFonts w:cs="Times New Roman"/>
      <w:sz w:val="28"/>
      <w:lang w:val="ru-RU" w:eastAsia="ru-RU"/>
    </w:rPr>
  </w:style>
  <w:style w:type="character" w:customStyle="1" w:styleId="80">
    <w:name w:val="Заголовок 8 Знак"/>
    <w:link w:val="8"/>
    <w:locked/>
    <w:rsid w:val="00031B35"/>
    <w:rPr>
      <w:rFonts w:cs="Times New Roman"/>
      <w:sz w:val="28"/>
      <w:lang w:val="ru-RU" w:eastAsia="ru-RU"/>
    </w:rPr>
  </w:style>
  <w:style w:type="character" w:customStyle="1" w:styleId="90">
    <w:name w:val="Заголовок 9 Знак"/>
    <w:link w:val="9"/>
    <w:locked/>
    <w:rsid w:val="00031B35"/>
    <w:rPr>
      <w:rFonts w:cs="Times New Roman"/>
      <w:b/>
      <w:sz w:val="28"/>
      <w:lang w:val="ru-RU" w:eastAsia="ru-RU"/>
    </w:rPr>
  </w:style>
  <w:style w:type="paragraph" w:customStyle="1" w:styleId="20">
    <w:name w:val="Знак Знак2 Знак Знак Знак Знак Знак Знак Знак Знак Знак"/>
    <w:basedOn w:val="a"/>
    <w:rsid w:val="00BF2931"/>
    <w:pPr>
      <w:autoSpaceDE/>
      <w:autoSpaceDN/>
      <w:spacing w:after="160" w:line="240" w:lineRule="exact"/>
      <w:jc w:val="right"/>
    </w:pPr>
    <w:rPr>
      <w:rFonts w:ascii="Times New Roman" w:hAnsi="Times New Roman" w:cs="Times New Roman"/>
      <w:lang w:val="en-GB" w:eastAsia="en-US"/>
    </w:rPr>
  </w:style>
  <w:style w:type="table" w:styleId="a3">
    <w:name w:val="Table Grid"/>
    <w:basedOn w:val="a1"/>
    <w:rsid w:val="007B31D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10"/>
    <w:uiPriority w:val="99"/>
    <w:rsid w:val="00621119"/>
    <w:pPr>
      <w:tabs>
        <w:tab w:val="center" w:pos="4677"/>
        <w:tab w:val="right" w:pos="9355"/>
      </w:tabs>
    </w:pPr>
    <w:rPr>
      <w:rFonts w:cs="Times New Roman"/>
    </w:rPr>
  </w:style>
  <w:style w:type="character" w:customStyle="1" w:styleId="10">
    <w:name w:val="Верхний колонтитул Знак1"/>
    <w:link w:val="a4"/>
    <w:locked/>
    <w:rsid w:val="00157759"/>
    <w:rPr>
      <w:rFonts w:ascii="Arial" w:hAnsi="Arial" w:cs="Times New Roman"/>
      <w:lang w:val="ru-RU" w:eastAsia="ru-RU"/>
    </w:rPr>
  </w:style>
  <w:style w:type="paragraph" w:styleId="a5">
    <w:name w:val="footer"/>
    <w:basedOn w:val="a"/>
    <w:link w:val="12"/>
    <w:uiPriority w:val="99"/>
    <w:rsid w:val="00621119"/>
    <w:pPr>
      <w:tabs>
        <w:tab w:val="center" w:pos="4677"/>
        <w:tab w:val="right" w:pos="9355"/>
      </w:tabs>
    </w:pPr>
    <w:rPr>
      <w:rFonts w:cs="Times New Roman"/>
    </w:rPr>
  </w:style>
  <w:style w:type="character" w:customStyle="1" w:styleId="12">
    <w:name w:val="Нижний колонтитул Знак1"/>
    <w:link w:val="a5"/>
    <w:locked/>
    <w:rsid w:val="00E73AA8"/>
    <w:rPr>
      <w:rFonts w:ascii="Arial" w:hAnsi="Arial" w:cs="Times New Roman"/>
      <w:lang w:val="ru-RU" w:eastAsia="ru-RU"/>
    </w:rPr>
  </w:style>
  <w:style w:type="character" w:styleId="a6">
    <w:name w:val="page number"/>
    <w:rsid w:val="00621119"/>
    <w:rPr>
      <w:rFonts w:cs="Times New Roman"/>
    </w:rPr>
  </w:style>
  <w:style w:type="paragraph" w:styleId="a7">
    <w:name w:val="footnote text"/>
    <w:basedOn w:val="a"/>
    <w:link w:val="a8"/>
    <w:semiHidden/>
    <w:rsid w:val="006663D0"/>
    <w:rPr>
      <w:rFonts w:cs="Times New Roman"/>
    </w:rPr>
  </w:style>
  <w:style w:type="character" w:customStyle="1" w:styleId="a8">
    <w:name w:val="Текст сноски Знак"/>
    <w:link w:val="a7"/>
    <w:locked/>
    <w:rsid w:val="008819FB"/>
    <w:rPr>
      <w:rFonts w:ascii="Arial" w:hAnsi="Arial" w:cs="Times New Roman"/>
      <w:lang w:val="ru-RU" w:eastAsia="ru-RU"/>
    </w:rPr>
  </w:style>
  <w:style w:type="character" w:styleId="a9">
    <w:name w:val="footnote reference"/>
    <w:semiHidden/>
    <w:rsid w:val="006663D0"/>
    <w:rPr>
      <w:rFonts w:cs="Times New Roman"/>
      <w:vertAlign w:val="superscript"/>
    </w:rPr>
  </w:style>
  <w:style w:type="paragraph" w:styleId="aa">
    <w:name w:val="Body Text Indent"/>
    <w:basedOn w:val="a"/>
    <w:link w:val="ab"/>
    <w:rsid w:val="008D7109"/>
    <w:pPr>
      <w:widowControl/>
      <w:tabs>
        <w:tab w:val="left" w:pos="0"/>
      </w:tabs>
      <w:autoSpaceDE/>
      <w:autoSpaceDN/>
      <w:adjustRightInd/>
      <w:ind w:firstLine="851"/>
      <w:jc w:val="both"/>
    </w:pPr>
    <w:rPr>
      <w:rFonts w:ascii="Times New Roman" w:hAnsi="Times New Roman" w:cs="Times New Roman"/>
      <w:sz w:val="28"/>
    </w:rPr>
  </w:style>
  <w:style w:type="character" w:customStyle="1" w:styleId="ab">
    <w:name w:val="Основной текст с отступом Знак"/>
    <w:link w:val="aa"/>
    <w:semiHidden/>
    <w:locked/>
    <w:rsid w:val="008D7109"/>
    <w:rPr>
      <w:rFonts w:cs="Times New Roman"/>
      <w:sz w:val="28"/>
      <w:lang w:val="ru-RU" w:eastAsia="ru-RU"/>
    </w:rPr>
  </w:style>
  <w:style w:type="paragraph" w:styleId="30">
    <w:name w:val="Body Text 3"/>
    <w:aliases w:val="Знак"/>
    <w:basedOn w:val="a"/>
    <w:link w:val="32"/>
    <w:rsid w:val="008819FB"/>
    <w:pPr>
      <w:autoSpaceDE/>
      <w:autoSpaceDN/>
      <w:spacing w:after="160" w:line="240" w:lineRule="exact"/>
      <w:jc w:val="right"/>
    </w:pPr>
    <w:rPr>
      <w:rFonts w:ascii="Times New Roman" w:hAnsi="Times New Roman" w:cs="Times New Roman"/>
      <w:sz w:val="28"/>
    </w:rPr>
  </w:style>
  <w:style w:type="character" w:customStyle="1" w:styleId="32">
    <w:name w:val="Основной текст 3 Знак"/>
    <w:aliases w:val="Знак Знак"/>
    <w:link w:val="30"/>
    <w:semiHidden/>
    <w:locked/>
    <w:rsid w:val="008D7109"/>
    <w:rPr>
      <w:rFonts w:cs="Times New Roman"/>
      <w:sz w:val="28"/>
      <w:lang w:val="ru-RU" w:eastAsia="ru-RU"/>
    </w:rPr>
  </w:style>
  <w:style w:type="paragraph" w:styleId="22">
    <w:name w:val="Body Text Indent 2"/>
    <w:basedOn w:val="a"/>
    <w:link w:val="23"/>
    <w:rsid w:val="008D7109"/>
    <w:pPr>
      <w:spacing w:after="120" w:line="480" w:lineRule="auto"/>
      <w:ind w:left="283"/>
    </w:pPr>
    <w:rPr>
      <w:rFonts w:cs="Times New Roman"/>
    </w:rPr>
  </w:style>
  <w:style w:type="character" w:customStyle="1" w:styleId="23">
    <w:name w:val="Основной текст с отступом 2 Знак"/>
    <w:link w:val="22"/>
    <w:semiHidden/>
    <w:locked/>
    <w:rsid w:val="00E73AA8"/>
    <w:rPr>
      <w:rFonts w:ascii="Arial" w:hAnsi="Arial" w:cs="Times New Roman"/>
      <w:lang w:val="ru-RU" w:eastAsia="ru-RU"/>
    </w:rPr>
  </w:style>
  <w:style w:type="paragraph" w:styleId="ac">
    <w:name w:val="Body Text"/>
    <w:aliases w:val="Основной текст den"/>
    <w:basedOn w:val="a"/>
    <w:link w:val="13"/>
    <w:rsid w:val="002A0303"/>
    <w:pPr>
      <w:widowControl/>
      <w:autoSpaceDE/>
      <w:autoSpaceDN/>
      <w:adjustRightInd/>
      <w:spacing w:after="120"/>
    </w:pPr>
    <w:rPr>
      <w:rFonts w:ascii="Times New Roman" w:hAnsi="Times New Roman" w:cs="Times New Roman"/>
      <w:sz w:val="24"/>
    </w:rPr>
  </w:style>
  <w:style w:type="character" w:customStyle="1" w:styleId="13">
    <w:name w:val="Основной текст Знак1"/>
    <w:aliases w:val="Основной текст den Знак"/>
    <w:link w:val="ac"/>
    <w:locked/>
    <w:rsid w:val="00E73AA8"/>
    <w:rPr>
      <w:rFonts w:cs="Times New Roman"/>
      <w:sz w:val="24"/>
      <w:lang w:val="ru-RU" w:eastAsia="ru-RU"/>
    </w:rPr>
  </w:style>
  <w:style w:type="paragraph" w:styleId="33">
    <w:name w:val="Body Text Indent 3"/>
    <w:basedOn w:val="a"/>
    <w:link w:val="34"/>
    <w:rsid w:val="00827E38"/>
    <w:pPr>
      <w:spacing w:after="120"/>
      <w:ind w:left="360"/>
    </w:pPr>
    <w:rPr>
      <w:rFonts w:cs="Times New Roman"/>
      <w:sz w:val="16"/>
    </w:rPr>
  </w:style>
  <w:style w:type="character" w:customStyle="1" w:styleId="34">
    <w:name w:val="Основной текст с отступом 3 Знак"/>
    <w:link w:val="33"/>
    <w:semiHidden/>
    <w:locked/>
    <w:rsid w:val="008819FB"/>
    <w:rPr>
      <w:rFonts w:ascii="Arial" w:hAnsi="Arial" w:cs="Times New Roman"/>
      <w:sz w:val="16"/>
      <w:lang w:val="ru-RU" w:eastAsia="ru-RU"/>
    </w:rPr>
  </w:style>
  <w:style w:type="paragraph" w:customStyle="1" w:styleId="PlainText1">
    <w:name w:val="Plain Text1"/>
    <w:basedOn w:val="a"/>
    <w:rsid w:val="00827E38"/>
    <w:pPr>
      <w:overflowPunct w:val="0"/>
      <w:textAlignment w:val="baseline"/>
    </w:pPr>
    <w:rPr>
      <w:rFonts w:ascii="Courier New" w:hAnsi="Courier New" w:cs="Times New Roman"/>
    </w:rPr>
  </w:style>
  <w:style w:type="paragraph" w:customStyle="1" w:styleId="BodyText21">
    <w:name w:val="Body Text 21"/>
    <w:basedOn w:val="a"/>
    <w:rsid w:val="00475A7E"/>
    <w:pPr>
      <w:widowControl/>
      <w:autoSpaceDE/>
      <w:autoSpaceDN/>
      <w:adjustRightInd/>
      <w:spacing w:line="360" w:lineRule="auto"/>
      <w:ind w:firstLine="709"/>
      <w:jc w:val="both"/>
    </w:pPr>
    <w:rPr>
      <w:rFonts w:ascii="Times New Roman" w:hAnsi="Times New Roman" w:cs="Times New Roman"/>
      <w:sz w:val="28"/>
    </w:rPr>
  </w:style>
  <w:style w:type="paragraph" w:customStyle="1" w:styleId="BodyText31">
    <w:name w:val="Body Text 31"/>
    <w:basedOn w:val="a"/>
    <w:rsid w:val="002F6F4E"/>
    <w:pPr>
      <w:widowControl/>
      <w:autoSpaceDE/>
      <w:autoSpaceDN/>
      <w:adjustRightInd/>
      <w:jc w:val="center"/>
    </w:pPr>
    <w:rPr>
      <w:rFonts w:ascii="Times New Roman" w:hAnsi="Times New Roman" w:cs="Times New Roman"/>
      <w:b/>
      <w:sz w:val="32"/>
    </w:rPr>
  </w:style>
  <w:style w:type="paragraph" w:styleId="ad">
    <w:name w:val="caption"/>
    <w:basedOn w:val="a"/>
    <w:next w:val="a"/>
    <w:qFormat/>
    <w:rsid w:val="002F6F4E"/>
    <w:pPr>
      <w:widowControl/>
      <w:autoSpaceDE/>
      <w:autoSpaceDN/>
      <w:adjustRightInd/>
      <w:spacing w:before="240" w:after="120" w:line="420" w:lineRule="exact"/>
      <w:ind w:firstLine="709"/>
    </w:pPr>
    <w:rPr>
      <w:rFonts w:ascii="Times New Roman" w:hAnsi="Times New Roman" w:cs="Times New Roman"/>
      <w:b/>
      <w:sz w:val="28"/>
    </w:rPr>
  </w:style>
  <w:style w:type="paragraph" w:styleId="ae">
    <w:name w:val="Title"/>
    <w:basedOn w:val="a"/>
    <w:link w:val="af"/>
    <w:qFormat/>
    <w:rsid w:val="002F6F4E"/>
    <w:pPr>
      <w:widowControl/>
      <w:tabs>
        <w:tab w:val="left" w:pos="0"/>
      </w:tabs>
      <w:autoSpaceDE/>
      <w:autoSpaceDN/>
      <w:adjustRightInd/>
      <w:ind w:firstLine="851"/>
      <w:jc w:val="center"/>
    </w:pPr>
    <w:rPr>
      <w:rFonts w:ascii="Cambria" w:hAnsi="Cambria" w:cs="Times New Roman"/>
      <w:b/>
      <w:bCs/>
      <w:kern w:val="28"/>
      <w:sz w:val="32"/>
      <w:szCs w:val="32"/>
      <w:lang w:val="x-none" w:eastAsia="x-none"/>
    </w:rPr>
  </w:style>
  <w:style w:type="character" w:customStyle="1" w:styleId="af">
    <w:name w:val="Название Знак"/>
    <w:link w:val="ae"/>
    <w:locked/>
    <w:rsid w:val="0020019E"/>
    <w:rPr>
      <w:rFonts w:ascii="Cambria" w:hAnsi="Cambria" w:cs="Times New Roman"/>
      <w:b/>
      <w:bCs/>
      <w:kern w:val="28"/>
      <w:sz w:val="32"/>
      <w:szCs w:val="32"/>
    </w:rPr>
  </w:style>
  <w:style w:type="character" w:customStyle="1" w:styleId="Iniiaiie9oeoo">
    <w:name w:val="Iniiaii?e9 o?eoo"/>
    <w:rsid w:val="002F6F4E"/>
  </w:style>
  <w:style w:type="paragraph" w:styleId="14">
    <w:name w:val="toc 1"/>
    <w:basedOn w:val="a"/>
    <w:next w:val="a"/>
    <w:autoRedefine/>
    <w:rsid w:val="00604C08"/>
    <w:pPr>
      <w:widowControl/>
      <w:tabs>
        <w:tab w:val="right" w:leader="dot" w:pos="9911"/>
      </w:tabs>
      <w:autoSpaceDE/>
      <w:autoSpaceDN/>
      <w:adjustRightInd/>
      <w:jc w:val="both"/>
    </w:pPr>
    <w:rPr>
      <w:rFonts w:ascii="Calibri" w:hAnsi="Calibri" w:cs="Times New Roman"/>
      <w:sz w:val="22"/>
      <w:szCs w:val="22"/>
    </w:rPr>
  </w:style>
  <w:style w:type="character" w:styleId="af0">
    <w:name w:val="Hyperlink"/>
    <w:rsid w:val="00604C08"/>
    <w:rPr>
      <w:rFonts w:cs="Times New Roman"/>
      <w:color w:val="0000FF"/>
      <w:u w:val="single"/>
    </w:rPr>
  </w:style>
  <w:style w:type="paragraph" w:styleId="24">
    <w:name w:val="toc 2"/>
    <w:basedOn w:val="a"/>
    <w:next w:val="a"/>
    <w:autoRedefine/>
    <w:rsid w:val="00604C08"/>
    <w:pPr>
      <w:widowControl/>
      <w:tabs>
        <w:tab w:val="right" w:leader="dot" w:pos="9911"/>
      </w:tabs>
      <w:autoSpaceDE/>
      <w:autoSpaceDN/>
      <w:adjustRightInd/>
      <w:jc w:val="both"/>
    </w:pPr>
    <w:rPr>
      <w:rFonts w:ascii="Calibri" w:hAnsi="Calibri" w:cs="Times New Roman"/>
      <w:sz w:val="22"/>
      <w:szCs w:val="22"/>
    </w:rPr>
  </w:style>
  <w:style w:type="paragraph" w:styleId="35">
    <w:name w:val="toc 3"/>
    <w:basedOn w:val="a"/>
    <w:next w:val="a"/>
    <w:autoRedefine/>
    <w:rsid w:val="00BE0FB1"/>
    <w:pPr>
      <w:widowControl/>
      <w:autoSpaceDE/>
      <w:autoSpaceDN/>
      <w:adjustRightInd/>
      <w:spacing w:after="200" w:line="276" w:lineRule="auto"/>
      <w:ind w:left="440"/>
    </w:pPr>
    <w:rPr>
      <w:rFonts w:ascii="Calibri" w:hAnsi="Calibri" w:cs="Times New Roman"/>
      <w:sz w:val="22"/>
      <w:szCs w:val="22"/>
    </w:rPr>
  </w:style>
  <w:style w:type="paragraph" w:styleId="af1">
    <w:name w:val="Balloon Text"/>
    <w:basedOn w:val="a"/>
    <w:link w:val="af2"/>
    <w:rsid w:val="00E73AA8"/>
    <w:pPr>
      <w:widowControl/>
      <w:autoSpaceDE/>
      <w:autoSpaceDN/>
      <w:adjustRightInd/>
    </w:pPr>
    <w:rPr>
      <w:rFonts w:ascii="Tahoma" w:hAnsi="Tahoma" w:cs="Times New Roman"/>
      <w:sz w:val="16"/>
    </w:rPr>
  </w:style>
  <w:style w:type="character" w:customStyle="1" w:styleId="af2">
    <w:name w:val="Текст выноски Знак"/>
    <w:link w:val="af1"/>
    <w:locked/>
    <w:rsid w:val="00E73AA8"/>
    <w:rPr>
      <w:rFonts w:ascii="Tahoma" w:hAnsi="Tahoma" w:cs="Times New Roman"/>
      <w:sz w:val="16"/>
      <w:lang w:val="ru-RU" w:eastAsia="ru-RU"/>
    </w:rPr>
  </w:style>
  <w:style w:type="paragraph" w:customStyle="1" w:styleId="210">
    <w:name w:val="Основной текст с отступом 21"/>
    <w:basedOn w:val="a"/>
    <w:rsid w:val="00E73AA8"/>
    <w:pPr>
      <w:widowControl/>
      <w:autoSpaceDE/>
      <w:autoSpaceDN/>
      <w:adjustRightInd/>
      <w:ind w:firstLine="709"/>
      <w:jc w:val="both"/>
    </w:pPr>
    <w:rPr>
      <w:rFonts w:ascii="Times New Roman" w:hAnsi="Times New Roman" w:cs="Times New Roman"/>
      <w:sz w:val="24"/>
    </w:rPr>
  </w:style>
  <w:style w:type="paragraph" w:customStyle="1" w:styleId="BodyText211">
    <w:name w:val="Body Text 211"/>
    <w:basedOn w:val="a"/>
    <w:rsid w:val="00E73AA8"/>
    <w:pPr>
      <w:widowControl/>
      <w:adjustRightInd/>
      <w:spacing w:before="120"/>
      <w:ind w:firstLine="720"/>
      <w:jc w:val="both"/>
    </w:pPr>
    <w:rPr>
      <w:rFonts w:ascii="Journal" w:hAnsi="Journal" w:cs="Journal"/>
      <w:sz w:val="26"/>
      <w:szCs w:val="26"/>
    </w:rPr>
  </w:style>
  <w:style w:type="paragraph" w:customStyle="1" w:styleId="220">
    <w:name w:val="Основной текст с отступом 22"/>
    <w:basedOn w:val="a"/>
    <w:rsid w:val="00E73AA8"/>
    <w:pPr>
      <w:widowControl/>
      <w:autoSpaceDE/>
      <w:autoSpaceDN/>
      <w:adjustRightInd/>
      <w:ind w:firstLine="709"/>
      <w:jc w:val="both"/>
    </w:pPr>
    <w:rPr>
      <w:rFonts w:ascii="Times New Roman" w:hAnsi="Times New Roman" w:cs="Times New Roman"/>
      <w:sz w:val="24"/>
    </w:rPr>
  </w:style>
  <w:style w:type="character" w:customStyle="1" w:styleId="BodyText2Char">
    <w:name w:val="Body Text 2 Char"/>
    <w:semiHidden/>
    <w:locked/>
    <w:rsid w:val="00E73AA8"/>
    <w:rPr>
      <w:rFonts w:ascii="Calibri" w:hAnsi="Calibri"/>
      <w:sz w:val="22"/>
      <w:lang w:val="ru-RU" w:eastAsia="ru-RU"/>
    </w:rPr>
  </w:style>
  <w:style w:type="paragraph" w:styleId="25">
    <w:name w:val="Body Text 2"/>
    <w:basedOn w:val="a"/>
    <w:link w:val="26"/>
    <w:rsid w:val="00E73AA8"/>
    <w:pPr>
      <w:widowControl/>
      <w:autoSpaceDE/>
      <w:autoSpaceDN/>
      <w:adjustRightInd/>
      <w:spacing w:after="120" w:line="480" w:lineRule="auto"/>
    </w:pPr>
    <w:rPr>
      <w:rFonts w:cs="Times New Roman"/>
      <w:lang w:val="x-none" w:eastAsia="x-none"/>
    </w:rPr>
  </w:style>
  <w:style w:type="character" w:customStyle="1" w:styleId="26">
    <w:name w:val="Основной текст 2 Знак"/>
    <w:link w:val="25"/>
    <w:semiHidden/>
    <w:locked/>
    <w:rsid w:val="0020019E"/>
    <w:rPr>
      <w:rFonts w:ascii="Arial" w:hAnsi="Arial" w:cs="Arial"/>
      <w:sz w:val="20"/>
      <w:szCs w:val="20"/>
    </w:rPr>
  </w:style>
  <w:style w:type="paragraph" w:customStyle="1" w:styleId="15">
    <w:name w:val="Абзац списка1"/>
    <w:basedOn w:val="a"/>
    <w:rsid w:val="00E73AA8"/>
    <w:pPr>
      <w:widowControl/>
      <w:autoSpaceDE/>
      <w:autoSpaceDN/>
      <w:adjustRightInd/>
      <w:spacing w:after="200" w:line="276" w:lineRule="auto"/>
      <w:ind w:left="720"/>
      <w:contextualSpacing/>
    </w:pPr>
    <w:rPr>
      <w:rFonts w:ascii="Calibri" w:hAnsi="Calibri" w:cs="Times New Roman"/>
      <w:sz w:val="22"/>
      <w:szCs w:val="22"/>
    </w:rPr>
  </w:style>
  <w:style w:type="paragraph" w:customStyle="1" w:styleId="16">
    <w:name w:val="Без интервала1"/>
    <w:rsid w:val="00E73AA8"/>
    <w:rPr>
      <w:rFonts w:ascii="Calibri" w:hAnsi="Calibri"/>
      <w:sz w:val="22"/>
      <w:szCs w:val="22"/>
    </w:rPr>
  </w:style>
  <w:style w:type="character" w:customStyle="1" w:styleId="17">
    <w:name w:val="Заголовок 1 Знак"/>
    <w:rsid w:val="00E73AA8"/>
    <w:rPr>
      <w:rFonts w:ascii="Journal" w:hAnsi="Journal"/>
      <w:b/>
      <w:sz w:val="28"/>
    </w:rPr>
  </w:style>
  <w:style w:type="character" w:customStyle="1" w:styleId="27">
    <w:name w:val="Заголовок 2 Знак"/>
    <w:rsid w:val="00E73AA8"/>
    <w:rPr>
      <w:rFonts w:ascii="Journal" w:hAnsi="Journal"/>
      <w:b/>
      <w:sz w:val="28"/>
    </w:rPr>
  </w:style>
  <w:style w:type="character" w:customStyle="1" w:styleId="36">
    <w:name w:val="Заголовок 3 Знак"/>
    <w:rsid w:val="00E73AA8"/>
    <w:rPr>
      <w:rFonts w:ascii="Journal" w:hAnsi="Journal"/>
      <w:b/>
      <w:sz w:val="26"/>
    </w:rPr>
  </w:style>
  <w:style w:type="character" w:customStyle="1" w:styleId="af3">
    <w:name w:val="Основной текст Знак"/>
    <w:rsid w:val="00E73AA8"/>
    <w:rPr>
      <w:rFonts w:ascii="Journal" w:hAnsi="Journal"/>
      <w:sz w:val="24"/>
    </w:rPr>
  </w:style>
  <w:style w:type="character" w:customStyle="1" w:styleId="af4">
    <w:name w:val="Верхний колонтитул Знак"/>
    <w:uiPriority w:val="99"/>
    <w:rsid w:val="00E73AA8"/>
    <w:rPr>
      <w:rFonts w:ascii="Journal" w:hAnsi="Journal"/>
      <w:sz w:val="26"/>
    </w:rPr>
  </w:style>
  <w:style w:type="character" w:customStyle="1" w:styleId="af5">
    <w:name w:val="Нижний колонтитул Знак"/>
    <w:uiPriority w:val="99"/>
    <w:rsid w:val="00E73AA8"/>
  </w:style>
  <w:style w:type="paragraph" w:customStyle="1" w:styleId="ListParagraph1">
    <w:name w:val="List Paragraph1"/>
    <w:basedOn w:val="a"/>
    <w:rsid w:val="00E73AA8"/>
    <w:pPr>
      <w:widowControl/>
      <w:autoSpaceDE/>
      <w:autoSpaceDN/>
      <w:adjustRightInd/>
      <w:spacing w:after="200" w:line="276" w:lineRule="auto"/>
      <w:ind w:left="720"/>
    </w:pPr>
    <w:rPr>
      <w:rFonts w:ascii="Calibri" w:hAnsi="Calibri" w:cs="Calibri"/>
      <w:sz w:val="22"/>
      <w:szCs w:val="22"/>
    </w:rPr>
  </w:style>
  <w:style w:type="paragraph" w:customStyle="1" w:styleId="NoSpacing1">
    <w:name w:val="No Spacing1"/>
    <w:rsid w:val="00E73AA8"/>
    <w:rPr>
      <w:rFonts w:ascii="Calibri" w:hAnsi="Calibri" w:cs="Calibri"/>
      <w:sz w:val="22"/>
      <w:szCs w:val="22"/>
    </w:rPr>
  </w:style>
  <w:style w:type="paragraph" w:styleId="af6">
    <w:name w:val="Document Map"/>
    <w:basedOn w:val="a"/>
    <w:link w:val="af7"/>
    <w:semiHidden/>
    <w:rsid w:val="00E73AA8"/>
    <w:pPr>
      <w:widowControl/>
      <w:autoSpaceDE/>
      <w:autoSpaceDN/>
      <w:adjustRightInd/>
      <w:spacing w:after="200" w:line="276" w:lineRule="auto"/>
    </w:pPr>
    <w:rPr>
      <w:rFonts w:ascii="Tahoma" w:hAnsi="Tahoma" w:cs="Times New Roman"/>
      <w:sz w:val="16"/>
    </w:rPr>
  </w:style>
  <w:style w:type="character" w:customStyle="1" w:styleId="af7">
    <w:name w:val="Схема документа Знак"/>
    <w:link w:val="af6"/>
    <w:semiHidden/>
    <w:locked/>
    <w:rsid w:val="00E73AA8"/>
    <w:rPr>
      <w:rFonts w:ascii="Tahoma" w:hAnsi="Tahoma" w:cs="Times New Roman"/>
      <w:sz w:val="16"/>
      <w:lang w:val="ru-RU" w:eastAsia="ru-RU"/>
    </w:rPr>
  </w:style>
  <w:style w:type="paragraph" w:customStyle="1" w:styleId="18">
    <w:name w:val="Заголовок оглавления1"/>
    <w:basedOn w:val="1"/>
    <w:next w:val="a"/>
    <w:rsid w:val="00E73AA8"/>
    <w:pPr>
      <w:keepLines/>
      <w:spacing w:before="480" w:line="276" w:lineRule="auto"/>
      <w:outlineLvl w:val="9"/>
    </w:pPr>
    <w:rPr>
      <w:rFonts w:ascii="Cambria" w:hAnsi="Cambria"/>
      <w:b/>
      <w:bCs/>
      <w:i w:val="0"/>
      <w:color w:val="365F91"/>
      <w:sz w:val="26"/>
      <w:szCs w:val="26"/>
      <w:lang w:eastAsia="en-US"/>
    </w:rPr>
  </w:style>
  <w:style w:type="character" w:styleId="af8">
    <w:name w:val="Strong"/>
    <w:qFormat/>
    <w:rsid w:val="00E73AA8"/>
    <w:rPr>
      <w:rFonts w:cs="Times New Roman"/>
      <w:b/>
    </w:rPr>
  </w:style>
  <w:style w:type="character" w:styleId="af9">
    <w:name w:val="Emphasis"/>
    <w:qFormat/>
    <w:rsid w:val="00E73AA8"/>
    <w:rPr>
      <w:rFonts w:cs="Times New Roman"/>
      <w:i/>
    </w:rPr>
  </w:style>
  <w:style w:type="paragraph" w:customStyle="1" w:styleId="19">
    <w:name w:val="Стиль1"/>
    <w:basedOn w:val="a"/>
    <w:link w:val="1a"/>
    <w:rsid w:val="00E73AA8"/>
    <w:pPr>
      <w:widowControl/>
      <w:autoSpaceDE/>
      <w:autoSpaceDN/>
      <w:adjustRightInd/>
      <w:spacing w:line="360" w:lineRule="auto"/>
      <w:ind w:firstLine="709"/>
      <w:jc w:val="center"/>
      <w:outlineLvl w:val="0"/>
    </w:pPr>
    <w:rPr>
      <w:rFonts w:ascii="Times New Roman" w:hAnsi="Times New Roman" w:cs="Times New Roman"/>
      <w:b/>
      <w:sz w:val="26"/>
    </w:rPr>
  </w:style>
  <w:style w:type="character" w:customStyle="1" w:styleId="1a">
    <w:name w:val="Стиль1 Знак"/>
    <w:link w:val="19"/>
    <w:locked/>
    <w:rsid w:val="00E73AA8"/>
    <w:rPr>
      <w:b/>
      <w:sz w:val="26"/>
      <w:lang w:val="ru-RU" w:eastAsia="ru-RU"/>
    </w:rPr>
  </w:style>
  <w:style w:type="paragraph" w:customStyle="1" w:styleId="28">
    <w:name w:val="Стиль2"/>
    <w:basedOn w:val="1"/>
    <w:link w:val="29"/>
    <w:rsid w:val="00E73AA8"/>
    <w:pPr>
      <w:autoSpaceDE w:val="0"/>
      <w:autoSpaceDN w:val="0"/>
      <w:spacing w:before="240" w:line="360" w:lineRule="auto"/>
    </w:pPr>
    <w:rPr>
      <w:b/>
      <w:sz w:val="26"/>
    </w:rPr>
  </w:style>
  <w:style w:type="character" w:customStyle="1" w:styleId="29">
    <w:name w:val="Стиль2 Знак"/>
    <w:link w:val="28"/>
    <w:locked/>
    <w:rsid w:val="00E73AA8"/>
    <w:rPr>
      <w:rFonts w:ascii="TimesET" w:hAnsi="TimesET"/>
      <w:b/>
      <w:i/>
      <w:sz w:val="26"/>
      <w:lang w:val="ru-RU" w:eastAsia="ru-RU"/>
    </w:rPr>
  </w:style>
  <w:style w:type="paragraph" w:customStyle="1" w:styleId="37">
    <w:name w:val="Стиль3"/>
    <w:basedOn w:val="a"/>
    <w:link w:val="38"/>
    <w:rsid w:val="00E73AA8"/>
    <w:pPr>
      <w:widowControl/>
      <w:autoSpaceDE/>
      <w:autoSpaceDN/>
      <w:adjustRightInd/>
      <w:spacing w:after="200" w:line="276" w:lineRule="auto"/>
      <w:jc w:val="center"/>
    </w:pPr>
    <w:rPr>
      <w:rFonts w:ascii="Times New Roman" w:hAnsi="Times New Roman" w:cs="Times New Roman"/>
      <w:b/>
      <w:sz w:val="26"/>
    </w:rPr>
  </w:style>
  <w:style w:type="character" w:customStyle="1" w:styleId="38">
    <w:name w:val="Стиль3 Знак"/>
    <w:link w:val="37"/>
    <w:locked/>
    <w:rsid w:val="00E73AA8"/>
    <w:rPr>
      <w:b/>
      <w:sz w:val="26"/>
      <w:lang w:val="ru-RU" w:eastAsia="ru-RU"/>
    </w:rPr>
  </w:style>
  <w:style w:type="paragraph" w:customStyle="1" w:styleId="41">
    <w:name w:val="Стиль4"/>
    <w:basedOn w:val="1"/>
    <w:link w:val="42"/>
    <w:autoRedefine/>
    <w:rsid w:val="00E73AA8"/>
    <w:pPr>
      <w:autoSpaceDE w:val="0"/>
      <w:autoSpaceDN w:val="0"/>
      <w:spacing w:before="240" w:line="360" w:lineRule="auto"/>
    </w:pPr>
    <w:rPr>
      <w:b/>
      <w:sz w:val="26"/>
    </w:rPr>
  </w:style>
  <w:style w:type="character" w:customStyle="1" w:styleId="42">
    <w:name w:val="Стиль4 Знак"/>
    <w:link w:val="41"/>
    <w:locked/>
    <w:rsid w:val="00E73AA8"/>
    <w:rPr>
      <w:rFonts w:ascii="TimesET" w:hAnsi="TimesET"/>
      <w:b/>
      <w:i/>
      <w:sz w:val="26"/>
      <w:lang w:val="ru-RU" w:eastAsia="ru-RU"/>
    </w:rPr>
  </w:style>
  <w:style w:type="paragraph" w:styleId="afa">
    <w:name w:val="table of figures"/>
    <w:basedOn w:val="a"/>
    <w:next w:val="a"/>
    <w:rsid w:val="00E73AA8"/>
    <w:pPr>
      <w:widowControl/>
      <w:autoSpaceDE/>
      <w:autoSpaceDN/>
      <w:adjustRightInd/>
      <w:spacing w:after="200" w:line="276" w:lineRule="auto"/>
    </w:pPr>
    <w:rPr>
      <w:rFonts w:ascii="Calibri" w:hAnsi="Calibri" w:cs="Times New Roman"/>
      <w:sz w:val="22"/>
      <w:szCs w:val="22"/>
    </w:rPr>
  </w:style>
  <w:style w:type="character" w:customStyle="1" w:styleId="110">
    <w:name w:val="Заголовок 1 Знак Знак Знак1"/>
    <w:aliases w:val="Заголовок 1 Знак Знак Знак Знак Знак"/>
    <w:rsid w:val="00031B35"/>
    <w:rPr>
      <w:rFonts w:ascii="Corrida" w:hAnsi="Corrida"/>
      <w:b/>
      <w:kern w:val="28"/>
      <w:sz w:val="20"/>
      <w:lang w:val="x-none" w:eastAsia="ru-RU"/>
    </w:rPr>
  </w:style>
  <w:style w:type="character" w:customStyle="1" w:styleId="211">
    <w:name w:val="Знак Знак21"/>
    <w:rsid w:val="00031B35"/>
    <w:rPr>
      <w:rFonts w:ascii="Corrida" w:hAnsi="Corrida"/>
      <w:b/>
      <w:i/>
      <w:sz w:val="20"/>
      <w:lang w:val="x-none" w:eastAsia="ru-RU"/>
    </w:rPr>
  </w:style>
  <w:style w:type="character" w:customStyle="1" w:styleId="200">
    <w:name w:val="Знак Знак20"/>
    <w:rsid w:val="00031B35"/>
    <w:rPr>
      <w:rFonts w:ascii="Symbol" w:hAnsi="Symbol"/>
      <w:b/>
      <w:sz w:val="20"/>
      <w:lang w:val="x-none" w:eastAsia="ru-RU"/>
    </w:rPr>
  </w:style>
  <w:style w:type="character" w:customStyle="1" w:styleId="130">
    <w:name w:val="Знак Знак13"/>
    <w:rsid w:val="00031B35"/>
    <w:rPr>
      <w:rFonts w:ascii="Times New Roman" w:hAnsi="Times New Roman"/>
      <w:sz w:val="20"/>
      <w:lang w:val="x-none" w:eastAsia="ru-RU"/>
    </w:rPr>
  </w:style>
  <w:style w:type="character" w:customStyle="1" w:styleId="120">
    <w:name w:val="Знак Знак12"/>
    <w:rsid w:val="00031B35"/>
    <w:rPr>
      <w:rFonts w:ascii="Times New Roman" w:hAnsi="Times New Roman"/>
      <w:sz w:val="20"/>
      <w:lang w:val="x-none" w:eastAsia="ru-RU"/>
    </w:rPr>
  </w:style>
  <w:style w:type="paragraph" w:styleId="afb">
    <w:name w:val="Normal (Web)"/>
    <w:basedOn w:val="a"/>
    <w:rsid w:val="00031B35"/>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51">
    <w:name w:val="Стиль5"/>
    <w:basedOn w:val="a"/>
    <w:rsid w:val="00031B35"/>
    <w:pPr>
      <w:widowControl/>
      <w:autoSpaceDE/>
      <w:autoSpaceDN/>
      <w:adjustRightInd/>
      <w:spacing w:before="120" w:after="60"/>
      <w:jc w:val="right"/>
    </w:pPr>
    <w:rPr>
      <w:rFonts w:ascii="JournalSans" w:hAnsi="JournalSans" w:cs="Times New Roman"/>
      <w:b/>
      <w:spacing w:val="60"/>
      <w:sz w:val="18"/>
      <w:lang w:val="en-GB"/>
    </w:rPr>
  </w:style>
  <w:style w:type="paragraph" w:styleId="52">
    <w:name w:val="List 5"/>
    <w:basedOn w:val="a"/>
    <w:rsid w:val="00031B35"/>
    <w:pPr>
      <w:widowControl/>
      <w:autoSpaceDE/>
      <w:autoSpaceDN/>
      <w:adjustRightInd/>
      <w:spacing w:after="240"/>
      <w:jc w:val="center"/>
    </w:pPr>
    <w:rPr>
      <w:rFonts w:ascii="Times New Roman" w:hAnsi="Times New Roman" w:cs="Times New Roman"/>
      <w:b/>
      <w:sz w:val="24"/>
      <w:lang w:val="en-GB"/>
    </w:rPr>
  </w:style>
  <w:style w:type="paragraph" w:customStyle="1" w:styleId="61">
    <w:name w:val="Стиль6"/>
    <w:basedOn w:val="a"/>
    <w:rsid w:val="00031B35"/>
    <w:pPr>
      <w:widowControl/>
      <w:autoSpaceDE/>
      <w:autoSpaceDN/>
      <w:adjustRightInd/>
      <w:spacing w:after="120"/>
      <w:jc w:val="right"/>
    </w:pPr>
    <w:rPr>
      <w:rFonts w:ascii="JournalSans" w:hAnsi="JournalSans" w:cs="Times New Roman"/>
    </w:rPr>
  </w:style>
  <w:style w:type="paragraph" w:customStyle="1" w:styleId="71">
    <w:name w:val="Стиль7"/>
    <w:basedOn w:val="61"/>
    <w:rsid w:val="00031B35"/>
    <w:rPr>
      <w:i/>
      <w:sz w:val="22"/>
    </w:rPr>
  </w:style>
  <w:style w:type="paragraph" w:styleId="afc">
    <w:name w:val="annotation text"/>
    <w:basedOn w:val="a"/>
    <w:link w:val="afd"/>
    <w:semiHidden/>
    <w:rsid w:val="00031B35"/>
    <w:pPr>
      <w:widowControl/>
      <w:autoSpaceDE/>
      <w:autoSpaceDN/>
      <w:adjustRightInd/>
    </w:pPr>
    <w:rPr>
      <w:rFonts w:ascii="Times New Roman" w:hAnsi="Times New Roman" w:cs="Times New Roman"/>
      <w:lang w:val="x-none"/>
    </w:rPr>
  </w:style>
  <w:style w:type="character" w:customStyle="1" w:styleId="afd">
    <w:name w:val="Текст примечания Знак"/>
    <w:link w:val="afc"/>
    <w:semiHidden/>
    <w:locked/>
    <w:rsid w:val="008819FB"/>
    <w:rPr>
      <w:rFonts w:cs="Times New Roman"/>
      <w:lang w:val="x-none" w:eastAsia="ru-RU"/>
    </w:rPr>
  </w:style>
  <w:style w:type="paragraph" w:customStyle="1" w:styleId="-111">
    <w:name w:val="Текст НПБ-111"/>
    <w:basedOn w:val="a"/>
    <w:rsid w:val="00031B35"/>
    <w:pPr>
      <w:widowControl/>
      <w:autoSpaceDE/>
      <w:autoSpaceDN/>
      <w:adjustRightInd/>
      <w:spacing w:before="80"/>
      <w:ind w:firstLine="482"/>
      <w:jc w:val="both"/>
    </w:pPr>
    <w:rPr>
      <w:rFonts w:ascii="Times New Roman" w:hAnsi="Times New Roman" w:cs="Times New Roman"/>
      <w:sz w:val="24"/>
    </w:rPr>
  </w:style>
  <w:style w:type="paragraph" w:styleId="afe">
    <w:name w:val="annotation subject"/>
    <w:basedOn w:val="afc"/>
    <w:next w:val="afc"/>
    <w:link w:val="aff"/>
    <w:semiHidden/>
    <w:rsid w:val="00031B35"/>
    <w:rPr>
      <w:b/>
    </w:rPr>
  </w:style>
  <w:style w:type="character" w:customStyle="1" w:styleId="aff">
    <w:name w:val="Тема примечания Знак"/>
    <w:link w:val="afe"/>
    <w:locked/>
    <w:rsid w:val="008819FB"/>
    <w:rPr>
      <w:rFonts w:cs="Times New Roman"/>
      <w:b/>
      <w:lang w:val="x-none" w:eastAsia="ru-RU"/>
    </w:rPr>
  </w:style>
  <w:style w:type="paragraph" w:customStyle="1" w:styleId="OaenoIIA-111">
    <w:name w:val="Oaeno IIA-111"/>
    <w:basedOn w:val="a"/>
    <w:rsid w:val="00031B35"/>
    <w:pPr>
      <w:widowControl/>
      <w:autoSpaceDE/>
      <w:autoSpaceDN/>
      <w:adjustRightInd/>
      <w:spacing w:before="80"/>
      <w:ind w:firstLine="482"/>
      <w:jc w:val="both"/>
    </w:pPr>
    <w:rPr>
      <w:rFonts w:ascii="Times New Roman" w:hAnsi="Times New Roman" w:cs="Times New Roman"/>
      <w:sz w:val="24"/>
    </w:rPr>
  </w:style>
  <w:style w:type="paragraph" w:styleId="aff0">
    <w:name w:val="endnote text"/>
    <w:basedOn w:val="a"/>
    <w:link w:val="aff1"/>
    <w:semiHidden/>
    <w:rsid w:val="00031B35"/>
    <w:pPr>
      <w:widowControl/>
      <w:autoSpaceDE/>
      <w:autoSpaceDN/>
      <w:adjustRightInd/>
    </w:pPr>
    <w:rPr>
      <w:rFonts w:cs="Times New Roman"/>
      <w:lang w:val="x-none" w:eastAsia="x-none"/>
    </w:rPr>
  </w:style>
  <w:style w:type="character" w:customStyle="1" w:styleId="aff1">
    <w:name w:val="Текст концевой сноски Знак"/>
    <w:link w:val="aff0"/>
    <w:semiHidden/>
    <w:locked/>
    <w:rsid w:val="0020019E"/>
    <w:rPr>
      <w:rFonts w:ascii="Arial" w:hAnsi="Arial" w:cs="Arial"/>
      <w:sz w:val="20"/>
      <w:szCs w:val="20"/>
    </w:rPr>
  </w:style>
  <w:style w:type="paragraph" w:customStyle="1" w:styleId="aff2">
    <w:name w:val="Без висячих строк"/>
    <w:basedOn w:val="a"/>
    <w:next w:val="a"/>
    <w:rsid w:val="00031B35"/>
    <w:pPr>
      <w:widowControl/>
      <w:autoSpaceDE/>
      <w:autoSpaceDN/>
      <w:adjustRightInd/>
      <w:spacing w:line="311" w:lineRule="exact"/>
      <w:ind w:firstLine="709"/>
      <w:jc w:val="both"/>
    </w:pPr>
    <w:rPr>
      <w:rFonts w:ascii="Times New Roman" w:hAnsi="Times New Roman" w:cs="Times New Roman"/>
      <w:sz w:val="28"/>
    </w:rPr>
  </w:style>
  <w:style w:type="paragraph" w:customStyle="1" w:styleId="310">
    <w:name w:val="Основной текст с отступом 31"/>
    <w:basedOn w:val="a"/>
    <w:rsid w:val="00031B35"/>
    <w:pPr>
      <w:widowControl/>
      <w:autoSpaceDE/>
      <w:autoSpaceDN/>
      <w:adjustRightInd/>
      <w:spacing w:line="233" w:lineRule="auto"/>
      <w:ind w:firstLine="425"/>
      <w:jc w:val="both"/>
    </w:pPr>
    <w:rPr>
      <w:rFonts w:cs="Times New Roman"/>
      <w:i/>
      <w:sz w:val="18"/>
    </w:rPr>
  </w:style>
  <w:style w:type="paragraph" w:customStyle="1" w:styleId="aff3">
    <w:name w:val="подрисун. подпись"/>
    <w:basedOn w:val="a"/>
    <w:rsid w:val="00031B35"/>
    <w:pPr>
      <w:widowControl/>
      <w:autoSpaceDE/>
      <w:autoSpaceDN/>
      <w:adjustRightInd/>
      <w:jc w:val="center"/>
    </w:pPr>
    <w:rPr>
      <w:rFonts w:ascii="Pragmatica" w:hAnsi="Pragmatica" w:cs="Times New Roman"/>
      <w:b/>
      <w:i/>
    </w:rPr>
  </w:style>
  <w:style w:type="paragraph" w:customStyle="1" w:styleId="212">
    <w:name w:val="Основной текст 21"/>
    <w:basedOn w:val="a"/>
    <w:rsid w:val="00031B35"/>
    <w:pPr>
      <w:autoSpaceDE/>
      <w:autoSpaceDN/>
      <w:adjustRightInd/>
      <w:ind w:firstLine="567"/>
      <w:jc w:val="both"/>
    </w:pPr>
    <w:rPr>
      <w:rFonts w:ascii="TimesET" w:hAnsi="TimesET" w:cs="Times New Roman"/>
    </w:rPr>
  </w:style>
  <w:style w:type="paragraph" w:customStyle="1" w:styleId="aff4">
    <w:name w:val="Без красной строки"/>
    <w:basedOn w:val="a"/>
    <w:next w:val="a"/>
    <w:rsid w:val="00031B35"/>
    <w:pPr>
      <w:autoSpaceDE/>
      <w:autoSpaceDN/>
      <w:adjustRightInd/>
      <w:spacing w:line="311" w:lineRule="exact"/>
      <w:jc w:val="both"/>
    </w:pPr>
    <w:rPr>
      <w:rFonts w:ascii="Times New Roman" w:hAnsi="Times New Roman" w:cs="Times New Roman"/>
      <w:sz w:val="28"/>
    </w:rPr>
  </w:style>
  <w:style w:type="paragraph" w:customStyle="1" w:styleId="H3">
    <w:name w:val="H3"/>
    <w:basedOn w:val="a"/>
    <w:next w:val="a"/>
    <w:rsid w:val="00031B35"/>
    <w:pPr>
      <w:keepNext/>
      <w:widowControl/>
      <w:autoSpaceDE/>
      <w:autoSpaceDN/>
      <w:adjustRightInd/>
      <w:spacing w:before="100" w:after="100"/>
      <w:outlineLvl w:val="3"/>
    </w:pPr>
    <w:rPr>
      <w:rFonts w:ascii="Times New Roman" w:hAnsi="Times New Roman" w:cs="Times New Roman"/>
      <w:b/>
      <w:sz w:val="28"/>
    </w:rPr>
  </w:style>
  <w:style w:type="paragraph" w:customStyle="1" w:styleId="Heading">
    <w:name w:val="Heading"/>
    <w:rsid w:val="00031B35"/>
    <w:pPr>
      <w:widowControl w:val="0"/>
      <w:autoSpaceDE w:val="0"/>
      <w:autoSpaceDN w:val="0"/>
      <w:adjustRightInd w:val="0"/>
    </w:pPr>
    <w:rPr>
      <w:rFonts w:ascii="Arial" w:hAnsi="Arial" w:cs="Arial"/>
      <w:b/>
      <w:bCs/>
      <w:sz w:val="22"/>
      <w:szCs w:val="22"/>
    </w:rPr>
  </w:style>
  <w:style w:type="paragraph" w:customStyle="1" w:styleId="1b">
    <w:name w:val="Обычный1"/>
    <w:rsid w:val="00031B35"/>
    <w:pPr>
      <w:spacing w:before="100" w:after="100"/>
    </w:pPr>
    <w:rPr>
      <w:sz w:val="24"/>
    </w:rPr>
  </w:style>
  <w:style w:type="paragraph" w:customStyle="1" w:styleId="2a">
    <w:name w:val="заголовок 2"/>
    <w:basedOn w:val="a"/>
    <w:next w:val="a"/>
    <w:rsid w:val="00031B35"/>
    <w:pPr>
      <w:keepNext/>
      <w:widowControl/>
      <w:adjustRightInd/>
      <w:ind w:right="-58"/>
      <w:jc w:val="center"/>
      <w:outlineLvl w:val="1"/>
    </w:pPr>
    <w:rPr>
      <w:rFonts w:ascii="Times New Roman" w:hAnsi="Times New Roman" w:cs="Times New Roman"/>
      <w:sz w:val="24"/>
      <w:szCs w:val="24"/>
    </w:rPr>
  </w:style>
  <w:style w:type="paragraph" w:customStyle="1" w:styleId="91">
    <w:name w:val="заголовок 9"/>
    <w:basedOn w:val="a"/>
    <w:next w:val="a"/>
    <w:rsid w:val="00031B35"/>
    <w:pPr>
      <w:keepNext/>
      <w:widowControl/>
      <w:adjustRightInd/>
      <w:jc w:val="center"/>
      <w:outlineLvl w:val="8"/>
    </w:pPr>
    <w:rPr>
      <w:rFonts w:ascii="Times New Roman" w:hAnsi="Times New Roman" w:cs="Times New Roman"/>
      <w:sz w:val="24"/>
      <w:szCs w:val="24"/>
    </w:rPr>
  </w:style>
  <w:style w:type="paragraph" w:styleId="aff5">
    <w:name w:val="List Continue"/>
    <w:basedOn w:val="a"/>
    <w:semiHidden/>
    <w:rsid w:val="00031B35"/>
    <w:pPr>
      <w:widowControl/>
      <w:autoSpaceDE/>
      <w:autoSpaceDN/>
      <w:adjustRightInd/>
      <w:spacing w:after="120"/>
      <w:ind w:left="283"/>
      <w:contextualSpacing/>
    </w:pPr>
    <w:rPr>
      <w:rFonts w:ascii="Times New Roman" w:hAnsi="Times New Roman" w:cs="Times New Roman"/>
    </w:rPr>
  </w:style>
  <w:style w:type="paragraph" w:customStyle="1" w:styleId="CM5">
    <w:name w:val="CM5"/>
    <w:basedOn w:val="a"/>
    <w:next w:val="a"/>
    <w:rsid w:val="00031B35"/>
    <w:pPr>
      <w:spacing w:line="240" w:lineRule="atLeast"/>
    </w:pPr>
    <w:rPr>
      <w:rFonts w:ascii="DKBBK E+ Arial MT" w:hAnsi="DKBBK E+ Arial MT" w:cs="Times New Roman"/>
      <w:sz w:val="24"/>
      <w:szCs w:val="24"/>
    </w:rPr>
  </w:style>
  <w:style w:type="paragraph" w:customStyle="1" w:styleId="Default">
    <w:name w:val="Default"/>
    <w:rsid w:val="00031B35"/>
    <w:pPr>
      <w:widowControl w:val="0"/>
      <w:autoSpaceDE w:val="0"/>
      <w:autoSpaceDN w:val="0"/>
      <w:adjustRightInd w:val="0"/>
    </w:pPr>
    <w:rPr>
      <w:rFonts w:ascii="DKBBK E+ Arial MT" w:hAnsi="DKBBK E+ Arial MT" w:cs="DKBBK E+ Arial MT"/>
      <w:color w:val="000000"/>
      <w:sz w:val="24"/>
      <w:szCs w:val="24"/>
    </w:rPr>
  </w:style>
  <w:style w:type="paragraph" w:customStyle="1" w:styleId="CM82">
    <w:name w:val="CM82"/>
    <w:basedOn w:val="Default"/>
    <w:next w:val="Default"/>
    <w:rsid w:val="00031B35"/>
    <w:pPr>
      <w:spacing w:after="88"/>
    </w:pPr>
    <w:rPr>
      <w:rFonts w:cs="Times New Roman"/>
      <w:color w:val="auto"/>
    </w:rPr>
  </w:style>
  <w:style w:type="paragraph" w:customStyle="1" w:styleId="CM14">
    <w:name w:val="CM14"/>
    <w:basedOn w:val="Default"/>
    <w:next w:val="Default"/>
    <w:rsid w:val="00031B35"/>
    <w:pPr>
      <w:spacing w:line="246" w:lineRule="atLeast"/>
    </w:pPr>
    <w:rPr>
      <w:rFonts w:cs="Times New Roman"/>
      <w:color w:val="auto"/>
    </w:rPr>
  </w:style>
  <w:style w:type="paragraph" w:customStyle="1" w:styleId="form">
    <w:name w:val="form"/>
    <w:basedOn w:val="a"/>
    <w:rsid w:val="007F2B90"/>
    <w:pPr>
      <w:widowControl/>
      <w:autoSpaceDE/>
      <w:autoSpaceDN/>
      <w:adjustRightInd/>
      <w:spacing w:before="100" w:beforeAutospacing="1" w:after="100" w:afterAutospacing="1"/>
      <w:jc w:val="center"/>
    </w:pPr>
  </w:style>
  <w:style w:type="paragraph" w:customStyle="1" w:styleId="npb">
    <w:name w:val="npb"/>
    <w:basedOn w:val="a"/>
    <w:rsid w:val="007F2B90"/>
    <w:pPr>
      <w:widowControl/>
      <w:autoSpaceDE/>
      <w:autoSpaceDN/>
      <w:adjustRightInd/>
      <w:spacing w:before="15" w:after="15"/>
      <w:jc w:val="center"/>
    </w:pPr>
    <w:rPr>
      <w:rFonts w:ascii="Times New Roman" w:hAnsi="Times New Roman" w:cs="Times New Roman"/>
      <w:b/>
      <w:bCs/>
      <w:color w:val="800000"/>
      <w:sz w:val="28"/>
      <w:szCs w:val="28"/>
    </w:rPr>
  </w:style>
  <w:style w:type="paragraph" w:styleId="aff6">
    <w:name w:val="Plain Text"/>
    <w:basedOn w:val="a"/>
    <w:link w:val="aff7"/>
    <w:rsid w:val="007F2B90"/>
    <w:pPr>
      <w:widowControl/>
      <w:autoSpaceDE/>
      <w:autoSpaceDN/>
      <w:adjustRightInd/>
    </w:pPr>
    <w:rPr>
      <w:rFonts w:ascii="Courier New" w:hAnsi="Courier New" w:cs="Times New Roman"/>
      <w:lang w:val="x-none" w:eastAsia="x-none"/>
    </w:rPr>
  </w:style>
  <w:style w:type="character" w:customStyle="1" w:styleId="aff7">
    <w:name w:val="Текст Знак"/>
    <w:link w:val="aff6"/>
    <w:semiHidden/>
    <w:locked/>
    <w:rsid w:val="0020019E"/>
    <w:rPr>
      <w:rFonts w:ascii="Courier New" w:hAnsi="Courier New" w:cs="Courier New"/>
      <w:sz w:val="20"/>
      <w:szCs w:val="20"/>
    </w:rPr>
  </w:style>
  <w:style w:type="character" w:customStyle="1" w:styleId="s102">
    <w:name w:val="s_102"/>
    <w:rsid w:val="007F2B90"/>
    <w:rPr>
      <w:b/>
      <w:color w:val="000080"/>
    </w:rPr>
  </w:style>
  <w:style w:type="paragraph" w:customStyle="1" w:styleId="ConsPlusTitle">
    <w:name w:val="ConsPlusTitle"/>
    <w:rsid w:val="007F2B90"/>
    <w:pPr>
      <w:widowControl w:val="0"/>
      <w:autoSpaceDE w:val="0"/>
      <w:autoSpaceDN w:val="0"/>
      <w:adjustRightInd w:val="0"/>
    </w:pPr>
    <w:rPr>
      <w:rFonts w:ascii="Arial" w:hAnsi="Arial" w:cs="Arial"/>
      <w:b/>
      <w:bCs/>
      <w:sz w:val="16"/>
      <w:szCs w:val="16"/>
    </w:rPr>
  </w:style>
  <w:style w:type="paragraph" w:customStyle="1" w:styleId="43">
    <w:name w:val="Название 4"/>
    <w:basedOn w:val="a"/>
    <w:next w:val="aff2"/>
    <w:rsid w:val="00B311E4"/>
    <w:pPr>
      <w:keepNext/>
      <w:keepLines/>
      <w:widowControl/>
      <w:suppressAutoHyphens/>
      <w:autoSpaceDE/>
      <w:autoSpaceDN/>
      <w:adjustRightInd/>
      <w:spacing w:before="622" w:after="311" w:line="311" w:lineRule="exact"/>
      <w:ind w:left="709" w:right="709"/>
      <w:jc w:val="center"/>
      <w:outlineLvl w:val="3"/>
    </w:pPr>
    <w:rPr>
      <w:b/>
      <w:bCs/>
      <w:sz w:val="28"/>
      <w:szCs w:val="28"/>
    </w:rPr>
  </w:style>
  <w:style w:type="paragraph" w:customStyle="1" w:styleId="39">
    <w:name w:val="заголовок 3"/>
    <w:basedOn w:val="a"/>
    <w:next w:val="a"/>
    <w:rsid w:val="00B311E4"/>
    <w:pPr>
      <w:keepNext/>
      <w:widowControl/>
      <w:autoSpaceDE/>
      <w:autoSpaceDN/>
      <w:adjustRightInd/>
      <w:jc w:val="center"/>
    </w:pPr>
    <w:rPr>
      <w:b/>
      <w:bCs/>
      <w:sz w:val="28"/>
      <w:szCs w:val="28"/>
    </w:rPr>
  </w:style>
  <w:style w:type="paragraph" w:customStyle="1" w:styleId="aff8">
    <w:name w:val="Литературный источник"/>
    <w:basedOn w:val="a"/>
    <w:rsid w:val="00B311E4"/>
    <w:pPr>
      <w:widowControl/>
      <w:tabs>
        <w:tab w:val="num" w:pos="720"/>
        <w:tab w:val="num" w:pos="1134"/>
      </w:tabs>
      <w:suppressAutoHyphens/>
      <w:autoSpaceDE/>
      <w:autoSpaceDN/>
      <w:adjustRightInd/>
      <w:spacing w:line="311" w:lineRule="exact"/>
      <w:ind w:firstLine="709"/>
      <w:outlineLvl w:val="1"/>
    </w:pPr>
    <w:rPr>
      <w:sz w:val="28"/>
      <w:szCs w:val="28"/>
    </w:rPr>
  </w:style>
  <w:style w:type="paragraph" w:customStyle="1" w:styleId="aff9">
    <w:name w:val="Формула"/>
    <w:basedOn w:val="a"/>
    <w:next w:val="aff4"/>
    <w:rsid w:val="00B311E4"/>
    <w:pPr>
      <w:keepLines/>
      <w:widowControl/>
      <w:tabs>
        <w:tab w:val="center" w:pos="5032"/>
        <w:tab w:val="right" w:pos="9356"/>
      </w:tabs>
      <w:suppressAutoHyphens/>
      <w:autoSpaceDE/>
      <w:autoSpaceDN/>
      <w:adjustRightInd/>
      <w:spacing w:before="544" w:after="544" w:line="311" w:lineRule="exact"/>
    </w:pPr>
    <w:rPr>
      <w:noProof/>
      <w:sz w:val="28"/>
      <w:szCs w:val="28"/>
    </w:rPr>
  </w:style>
  <w:style w:type="character" w:styleId="affa">
    <w:name w:val="FollowedHyperlink"/>
    <w:rsid w:val="00B311E4"/>
    <w:rPr>
      <w:rFonts w:cs="Times New Roman"/>
      <w:color w:val="800080"/>
      <w:u w:val="single"/>
    </w:rPr>
  </w:style>
  <w:style w:type="paragraph" w:styleId="affb">
    <w:name w:val="Block Text"/>
    <w:basedOn w:val="a"/>
    <w:rsid w:val="00B311E4"/>
    <w:pPr>
      <w:ind w:left="690" w:right="-170"/>
      <w:jc w:val="center"/>
    </w:pPr>
    <w:rPr>
      <w:i/>
      <w:iCs/>
      <w:sz w:val="24"/>
      <w:szCs w:val="24"/>
    </w:rPr>
  </w:style>
  <w:style w:type="character" w:customStyle="1" w:styleId="0pt">
    <w:name w:val="Основной текст + Интервал 0 pt"/>
    <w:rsid w:val="000B5F95"/>
    <w:rPr>
      <w:rFonts w:ascii="Times New Roman" w:hAnsi="Times New Roman"/>
      <w:spacing w:val="0"/>
      <w:sz w:val="24"/>
    </w:rPr>
  </w:style>
  <w:style w:type="paragraph" w:customStyle="1" w:styleId="2b">
    <w:name w:val="Основной текст2"/>
    <w:basedOn w:val="a"/>
    <w:rsid w:val="000B5F95"/>
    <w:pPr>
      <w:widowControl/>
      <w:shd w:val="clear" w:color="auto" w:fill="FFFFFF"/>
      <w:autoSpaceDE/>
      <w:autoSpaceDN/>
      <w:adjustRightInd/>
      <w:spacing w:before="1320" w:line="317" w:lineRule="exact"/>
      <w:ind w:firstLine="380"/>
      <w:jc w:val="both"/>
    </w:pPr>
    <w:rPr>
      <w:rFonts w:ascii="Times New Roman" w:hAnsi="Times New Roman" w:cs="Times New Roman"/>
      <w:color w:val="000000"/>
      <w:sz w:val="26"/>
      <w:szCs w:val="26"/>
    </w:rPr>
  </w:style>
  <w:style w:type="paragraph" w:customStyle="1" w:styleId="headertext">
    <w:name w:val="headertext"/>
    <w:rsid w:val="00BF2931"/>
    <w:pPr>
      <w:widowControl w:val="0"/>
      <w:autoSpaceDE w:val="0"/>
      <w:autoSpaceDN w:val="0"/>
      <w:adjustRightInd w:val="0"/>
    </w:pPr>
    <w:rPr>
      <w:rFonts w:ascii="Arial" w:eastAsia="MS Mincho" w:hAnsi="Arial" w:cs="Arial"/>
      <w:b/>
      <w:bCs/>
      <w:sz w:val="22"/>
      <w:szCs w:val="22"/>
    </w:rPr>
  </w:style>
  <w:style w:type="character" w:customStyle="1" w:styleId="apple-converted-space">
    <w:name w:val="apple-converted-space"/>
    <w:rsid w:val="00BF2931"/>
    <w:rPr>
      <w:rFonts w:cs="Times New Roman"/>
    </w:rPr>
  </w:style>
  <w:style w:type="paragraph" w:customStyle="1" w:styleId="formattexttopleveltext">
    <w:name w:val="formattext topleveltext"/>
    <w:basedOn w:val="a"/>
    <w:rsid w:val="00BF2931"/>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rmattext">
    <w:name w:val="formattext"/>
    <w:link w:val="formattext0"/>
    <w:rsid w:val="00004283"/>
    <w:pPr>
      <w:widowControl w:val="0"/>
      <w:autoSpaceDE w:val="0"/>
      <w:autoSpaceDN w:val="0"/>
      <w:adjustRightInd w:val="0"/>
    </w:pPr>
    <w:rPr>
      <w:rFonts w:eastAsia="MS Mincho"/>
      <w:sz w:val="18"/>
      <w:szCs w:val="18"/>
    </w:rPr>
  </w:style>
  <w:style w:type="character" w:customStyle="1" w:styleId="formattext0">
    <w:name w:val="formattext Знак"/>
    <w:link w:val="formattext"/>
    <w:rsid w:val="00585E90"/>
    <w:rPr>
      <w:rFonts w:eastAsia="MS Mincho"/>
      <w:sz w:val="18"/>
      <w:szCs w:val="18"/>
      <w:lang w:bidi="ar-SA"/>
    </w:rPr>
  </w:style>
  <w:style w:type="paragraph" w:customStyle="1" w:styleId="53">
    <w:name w:val="Знак5 Знак Знак Знак"/>
    <w:basedOn w:val="a"/>
    <w:semiHidden/>
    <w:rsid w:val="00E80951"/>
    <w:pPr>
      <w:autoSpaceDE/>
      <w:autoSpaceDN/>
      <w:spacing w:after="160" w:line="240" w:lineRule="exact"/>
      <w:jc w:val="right"/>
    </w:pPr>
    <w:rPr>
      <w:rFonts w:ascii="Times New Roman" w:eastAsia="MS Mincho" w:hAnsi="Times New Roman" w:cs="Times New Roman"/>
      <w:lang w:val="en-GB" w:eastAsia="en-US"/>
    </w:rPr>
  </w:style>
  <w:style w:type="character" w:customStyle="1" w:styleId="81">
    <w:name w:val="Знак Знак8"/>
    <w:locked/>
    <w:rsid w:val="008819FB"/>
    <w:rPr>
      <w:rFonts w:ascii="Cambria" w:eastAsia="MS Mincho" w:hAnsi="Cambria"/>
      <w:b/>
      <w:kern w:val="32"/>
      <w:sz w:val="32"/>
      <w:lang w:val="ru-RU" w:eastAsia="en-US"/>
    </w:rPr>
  </w:style>
  <w:style w:type="character" w:customStyle="1" w:styleId="72">
    <w:name w:val="Знак Знак7"/>
    <w:locked/>
    <w:rsid w:val="008819FB"/>
    <w:rPr>
      <w:rFonts w:ascii="Cambria" w:eastAsia="MS Mincho" w:hAnsi="Cambria"/>
      <w:b/>
      <w:i/>
      <w:sz w:val="28"/>
      <w:lang w:val="ru-RU" w:eastAsia="en-US"/>
    </w:rPr>
  </w:style>
  <w:style w:type="paragraph" w:customStyle="1" w:styleId="2c">
    <w:name w:val="Знак Знак2 Знак Знак"/>
    <w:basedOn w:val="a"/>
    <w:rsid w:val="008819FB"/>
    <w:pPr>
      <w:autoSpaceDE/>
      <w:autoSpaceDN/>
      <w:spacing w:after="160" w:line="240" w:lineRule="exact"/>
      <w:jc w:val="right"/>
    </w:pPr>
    <w:rPr>
      <w:rFonts w:ascii="Times New Roman" w:eastAsia="MS Mincho" w:hAnsi="Times New Roman" w:cs="Times New Roman"/>
      <w:lang w:val="en-GB" w:eastAsia="en-US"/>
    </w:rPr>
  </w:style>
  <w:style w:type="paragraph" w:customStyle="1" w:styleId="2d">
    <w:name w:val="Знак Знак2"/>
    <w:basedOn w:val="a"/>
    <w:rsid w:val="008819FB"/>
    <w:pPr>
      <w:autoSpaceDE/>
      <w:autoSpaceDN/>
      <w:spacing w:after="160" w:line="240" w:lineRule="exact"/>
      <w:jc w:val="right"/>
    </w:pPr>
    <w:rPr>
      <w:rFonts w:ascii="Times New Roman" w:eastAsia="MS Mincho" w:hAnsi="Times New Roman" w:cs="Times New Roman"/>
      <w:lang w:val="en-GB" w:eastAsia="en-US"/>
    </w:rPr>
  </w:style>
  <w:style w:type="character" w:customStyle="1" w:styleId="3a">
    <w:name w:val="Знак Знак3"/>
    <w:locked/>
    <w:rsid w:val="008819FB"/>
    <w:rPr>
      <w:sz w:val="24"/>
      <w:lang w:val="x-none" w:eastAsia="ru-RU"/>
    </w:rPr>
  </w:style>
  <w:style w:type="paragraph" w:customStyle="1" w:styleId="213">
    <w:name w:val="Знак Знак2 Знак Знак1"/>
    <w:basedOn w:val="a"/>
    <w:rsid w:val="008819FB"/>
    <w:pPr>
      <w:autoSpaceDE/>
      <w:autoSpaceDN/>
      <w:spacing w:after="160" w:line="240" w:lineRule="exact"/>
      <w:jc w:val="right"/>
    </w:pPr>
    <w:rPr>
      <w:rFonts w:ascii="Times New Roman" w:eastAsia="MS Mincho" w:hAnsi="Times New Roman" w:cs="Times New Roman"/>
      <w:lang w:val="en-GB" w:eastAsia="en-US"/>
    </w:rPr>
  </w:style>
  <w:style w:type="paragraph" w:customStyle="1" w:styleId="2e">
    <w:name w:val="Знак2"/>
    <w:basedOn w:val="a"/>
    <w:rsid w:val="008819FB"/>
    <w:pPr>
      <w:autoSpaceDE/>
      <w:autoSpaceDN/>
      <w:spacing w:after="160" w:line="240" w:lineRule="exact"/>
      <w:jc w:val="right"/>
    </w:pPr>
    <w:rPr>
      <w:rFonts w:ascii="Times New Roman" w:eastAsia="MS Mincho" w:hAnsi="Times New Roman" w:cs="Times New Roman"/>
      <w:lang w:val="en-GB" w:eastAsia="en-US"/>
    </w:rPr>
  </w:style>
  <w:style w:type="paragraph" w:customStyle="1" w:styleId="2110">
    <w:name w:val="Знак Знак211"/>
    <w:basedOn w:val="a"/>
    <w:rsid w:val="008819FB"/>
    <w:pPr>
      <w:autoSpaceDE/>
      <w:autoSpaceDN/>
      <w:spacing w:after="160" w:line="240" w:lineRule="exact"/>
      <w:jc w:val="right"/>
    </w:pPr>
    <w:rPr>
      <w:rFonts w:ascii="Times New Roman" w:eastAsia="MS Mincho" w:hAnsi="Times New Roman" w:cs="Times New Roman"/>
      <w:lang w:val="en-GB" w:eastAsia="en-US"/>
    </w:rPr>
  </w:style>
  <w:style w:type="paragraph" w:customStyle="1" w:styleId="affc">
    <w:name w:val="Знак Знак Знак"/>
    <w:basedOn w:val="a"/>
    <w:rsid w:val="008819FB"/>
    <w:pPr>
      <w:autoSpaceDE/>
      <w:autoSpaceDN/>
      <w:spacing w:after="160" w:line="240" w:lineRule="exact"/>
      <w:jc w:val="right"/>
    </w:pPr>
    <w:rPr>
      <w:rFonts w:ascii="Times New Roman" w:eastAsia="MS Mincho" w:hAnsi="Times New Roman" w:cs="Times New Roman"/>
      <w:lang w:val="en-GB" w:eastAsia="en-US"/>
    </w:rPr>
  </w:style>
  <w:style w:type="paragraph" w:customStyle="1" w:styleId="1c">
    <w:name w:val="Знак1"/>
    <w:basedOn w:val="a"/>
    <w:rsid w:val="008819FB"/>
    <w:pPr>
      <w:autoSpaceDE/>
      <w:autoSpaceDN/>
      <w:spacing w:after="160" w:line="240" w:lineRule="exact"/>
      <w:jc w:val="right"/>
    </w:pPr>
    <w:rPr>
      <w:rFonts w:ascii="Times New Roman" w:eastAsia="MS Mincho" w:hAnsi="Times New Roman" w:cs="Times New Roman"/>
      <w:lang w:val="en-GB" w:eastAsia="en-US"/>
    </w:rPr>
  </w:style>
  <w:style w:type="paragraph" w:customStyle="1" w:styleId="1d">
    <w:name w:val="заголовок 1"/>
    <w:basedOn w:val="a"/>
    <w:next w:val="a"/>
    <w:rsid w:val="008819FB"/>
    <w:pPr>
      <w:keepNext/>
      <w:autoSpaceDE/>
      <w:autoSpaceDN/>
      <w:adjustRightInd/>
      <w:jc w:val="center"/>
    </w:pPr>
    <w:rPr>
      <w:rFonts w:eastAsia="MS Mincho"/>
      <w:sz w:val="24"/>
      <w:szCs w:val="24"/>
    </w:rPr>
  </w:style>
  <w:style w:type="paragraph" w:customStyle="1" w:styleId="TableParagraph">
    <w:name w:val="Table Paragraph"/>
    <w:basedOn w:val="a"/>
    <w:rsid w:val="008819FB"/>
    <w:pPr>
      <w:autoSpaceDE/>
      <w:autoSpaceDN/>
      <w:adjustRightInd/>
    </w:pPr>
    <w:rPr>
      <w:rFonts w:ascii="Calibri" w:eastAsia="MS Mincho" w:hAnsi="Calibri" w:cs="Calibri"/>
      <w:sz w:val="22"/>
      <w:szCs w:val="22"/>
      <w:lang w:val="en-US" w:eastAsia="en-US"/>
    </w:rPr>
  </w:style>
  <w:style w:type="character" w:customStyle="1" w:styleId="320">
    <w:name w:val="Знак Знак32"/>
    <w:locked/>
    <w:rsid w:val="008819FB"/>
    <w:rPr>
      <w:rFonts w:eastAsia="MS Mincho"/>
      <w:sz w:val="24"/>
      <w:lang w:val="ru-RU" w:eastAsia="ru-RU"/>
    </w:rPr>
  </w:style>
  <w:style w:type="character" w:customStyle="1" w:styleId="221">
    <w:name w:val="Знак Знак22"/>
    <w:locked/>
    <w:rsid w:val="008819FB"/>
    <w:rPr>
      <w:rFonts w:eastAsia="MS Mincho"/>
      <w:lang w:val="ru-RU" w:eastAsia="ru-RU"/>
    </w:rPr>
  </w:style>
  <w:style w:type="character" w:customStyle="1" w:styleId="710">
    <w:name w:val="Знак Знак71"/>
    <w:rsid w:val="008819FB"/>
    <w:rPr>
      <w:rFonts w:eastAsia="Times New Roman"/>
      <w:lang w:val="x-none" w:eastAsia="en-US"/>
    </w:rPr>
  </w:style>
  <w:style w:type="paragraph" w:customStyle="1" w:styleId="western">
    <w:name w:val="western"/>
    <w:basedOn w:val="a"/>
    <w:rsid w:val="008819FB"/>
    <w:pPr>
      <w:widowControl/>
      <w:autoSpaceDE/>
      <w:autoSpaceDN/>
      <w:adjustRightInd/>
      <w:spacing w:before="100" w:beforeAutospacing="1" w:after="100" w:afterAutospacing="1"/>
    </w:pPr>
    <w:rPr>
      <w:rFonts w:ascii="Times New Roman" w:eastAsia="MS Mincho" w:hAnsi="Times New Roman" w:cs="Times New Roman"/>
      <w:sz w:val="24"/>
      <w:szCs w:val="24"/>
    </w:rPr>
  </w:style>
  <w:style w:type="paragraph" w:customStyle="1" w:styleId="1e">
    <w:name w:val="Знак Знак Знак1"/>
    <w:basedOn w:val="a"/>
    <w:rsid w:val="008819FB"/>
    <w:pPr>
      <w:autoSpaceDE/>
      <w:autoSpaceDN/>
      <w:spacing w:after="160" w:line="240" w:lineRule="exact"/>
      <w:jc w:val="right"/>
    </w:pPr>
    <w:rPr>
      <w:rFonts w:ascii="Times New Roman" w:eastAsia="MS Mincho" w:hAnsi="Times New Roman" w:cs="Times New Roman"/>
      <w:lang w:val="en-GB" w:eastAsia="en-US"/>
    </w:rPr>
  </w:style>
  <w:style w:type="paragraph" w:customStyle="1" w:styleId="affd">
    <w:name w:val="Текс"/>
    <w:basedOn w:val="a"/>
    <w:rsid w:val="002E347F"/>
    <w:pPr>
      <w:autoSpaceDE/>
      <w:autoSpaceDN/>
      <w:adjustRightInd/>
    </w:pPr>
    <w:rPr>
      <w:rFonts w:ascii="Courier New" w:hAnsi="Courier New" w:cs="Times New Roman"/>
    </w:rPr>
  </w:style>
  <w:style w:type="paragraph" w:customStyle="1" w:styleId="2f">
    <w:name w:val="Обычный2"/>
    <w:rsid w:val="002E347F"/>
    <w:pPr>
      <w:widowControl w:val="0"/>
    </w:pPr>
  </w:style>
  <w:style w:type="character" w:customStyle="1" w:styleId="3b">
    <w:name w:val="Заголовок №3_"/>
    <w:link w:val="3c"/>
    <w:locked/>
    <w:rsid w:val="002E347F"/>
    <w:rPr>
      <w:sz w:val="31"/>
      <w:shd w:val="clear" w:color="auto" w:fill="FFFFFF"/>
    </w:rPr>
  </w:style>
  <w:style w:type="paragraph" w:customStyle="1" w:styleId="3c">
    <w:name w:val="Заголовок №3"/>
    <w:basedOn w:val="a"/>
    <w:link w:val="3b"/>
    <w:rsid w:val="002E347F"/>
    <w:pPr>
      <w:shd w:val="clear" w:color="auto" w:fill="FFFFFF"/>
      <w:autoSpaceDE/>
      <w:autoSpaceDN/>
      <w:adjustRightInd/>
      <w:spacing w:before="60" w:after="60" w:line="240" w:lineRule="atLeast"/>
      <w:jc w:val="both"/>
      <w:outlineLvl w:val="2"/>
    </w:pPr>
    <w:rPr>
      <w:rFonts w:ascii="Times New Roman" w:hAnsi="Times New Roman" w:cs="Times New Roman"/>
      <w:sz w:val="31"/>
      <w:shd w:val="clear" w:color="auto" w:fill="FFFFFF"/>
      <w:lang w:val="x-none" w:eastAsia="x-none"/>
    </w:rPr>
  </w:style>
  <w:style w:type="character" w:customStyle="1" w:styleId="180">
    <w:name w:val="Основной текст (18)_"/>
    <w:link w:val="181"/>
    <w:locked/>
    <w:rsid w:val="002E347F"/>
    <w:rPr>
      <w:b/>
      <w:shd w:val="clear" w:color="auto" w:fill="FFFFFF"/>
    </w:rPr>
  </w:style>
  <w:style w:type="paragraph" w:customStyle="1" w:styleId="181">
    <w:name w:val="Основной текст (18)"/>
    <w:basedOn w:val="a"/>
    <w:link w:val="180"/>
    <w:rsid w:val="002E347F"/>
    <w:pPr>
      <w:shd w:val="clear" w:color="auto" w:fill="FFFFFF"/>
      <w:autoSpaceDE/>
      <w:autoSpaceDN/>
      <w:adjustRightInd/>
      <w:spacing w:line="408" w:lineRule="exact"/>
      <w:ind w:firstLine="540"/>
      <w:jc w:val="both"/>
    </w:pPr>
    <w:rPr>
      <w:rFonts w:ascii="Times New Roman" w:hAnsi="Times New Roman" w:cs="Times New Roman"/>
      <w:b/>
      <w:shd w:val="clear" w:color="auto" w:fill="FFFFFF"/>
      <w:lang w:val="x-none" w:eastAsia="x-none"/>
    </w:rPr>
  </w:style>
  <w:style w:type="character" w:customStyle="1" w:styleId="1811">
    <w:name w:val="Основной текст (18) + 11"/>
    <w:aliases w:val="5 pt,Не полужирный"/>
    <w:rsid w:val="002E347F"/>
    <w:rPr>
      <w:rFonts w:ascii="Times New Roman" w:hAnsi="Times New Roman"/>
      <w:b/>
      <w:sz w:val="23"/>
      <w:shd w:val="clear" w:color="auto" w:fill="FFFFFF"/>
    </w:rPr>
  </w:style>
  <w:style w:type="character" w:customStyle="1" w:styleId="311">
    <w:name w:val="Заголовок №3 + 11"/>
    <w:aliases w:val="5 pt6"/>
    <w:rsid w:val="002E347F"/>
    <w:rPr>
      <w:rFonts w:ascii="Times New Roman" w:hAnsi="Times New Roman"/>
      <w:sz w:val="23"/>
      <w:shd w:val="clear" w:color="auto" w:fill="FFFFFF"/>
    </w:rPr>
  </w:style>
  <w:style w:type="character" w:customStyle="1" w:styleId="140">
    <w:name w:val="Основной текст + 14"/>
    <w:aliases w:val="5 pt5"/>
    <w:rsid w:val="002E347F"/>
    <w:rPr>
      <w:rFonts w:ascii="Times New Roman" w:hAnsi="Times New Roman"/>
      <w:sz w:val="29"/>
      <w:shd w:val="clear" w:color="auto" w:fill="FFFFFF"/>
      <w:lang w:val="en-US" w:eastAsia="en-US"/>
    </w:rPr>
  </w:style>
  <w:style w:type="character" w:customStyle="1" w:styleId="1f">
    <w:name w:val="Основной текст + Малые прописные1"/>
    <w:rsid w:val="002E347F"/>
    <w:rPr>
      <w:rFonts w:ascii="Times New Roman" w:hAnsi="Times New Roman"/>
      <w:smallCaps/>
      <w:sz w:val="23"/>
      <w:shd w:val="clear" w:color="auto" w:fill="FFFFFF"/>
    </w:rPr>
  </w:style>
  <w:style w:type="character" w:customStyle="1" w:styleId="150">
    <w:name w:val="Основной текст + 15"/>
    <w:aliases w:val="5 pt4"/>
    <w:rsid w:val="002E347F"/>
    <w:rPr>
      <w:rFonts w:ascii="Times New Roman" w:hAnsi="Times New Roman"/>
      <w:sz w:val="31"/>
      <w:shd w:val="clear" w:color="auto" w:fill="FFFFFF"/>
      <w:lang w:val="en-US" w:eastAsia="en-US"/>
    </w:rPr>
  </w:style>
  <w:style w:type="character" w:customStyle="1" w:styleId="54">
    <w:name w:val="Заголовок №5_"/>
    <w:link w:val="55"/>
    <w:locked/>
    <w:rsid w:val="002E347F"/>
    <w:rPr>
      <w:sz w:val="29"/>
      <w:shd w:val="clear" w:color="auto" w:fill="FFFFFF"/>
    </w:rPr>
  </w:style>
  <w:style w:type="paragraph" w:customStyle="1" w:styleId="55">
    <w:name w:val="Заголовок №5"/>
    <w:basedOn w:val="a"/>
    <w:link w:val="54"/>
    <w:rsid w:val="002E347F"/>
    <w:pPr>
      <w:shd w:val="clear" w:color="auto" w:fill="FFFFFF"/>
      <w:autoSpaceDE/>
      <w:autoSpaceDN/>
      <w:adjustRightInd/>
      <w:spacing w:before="60" w:after="60" w:line="240" w:lineRule="atLeast"/>
      <w:ind w:firstLine="540"/>
      <w:jc w:val="both"/>
      <w:outlineLvl w:val="4"/>
    </w:pPr>
    <w:rPr>
      <w:rFonts w:ascii="Times New Roman" w:hAnsi="Times New Roman" w:cs="Times New Roman"/>
      <w:sz w:val="29"/>
      <w:shd w:val="clear" w:color="auto" w:fill="FFFFFF"/>
      <w:lang w:val="x-none" w:eastAsia="x-none"/>
    </w:rPr>
  </w:style>
  <w:style w:type="character" w:customStyle="1" w:styleId="512pt">
    <w:name w:val="Заголовок №5 + 12 pt"/>
    <w:aliases w:val="Полужирный"/>
    <w:rsid w:val="002E347F"/>
    <w:rPr>
      <w:rFonts w:ascii="Times New Roman" w:hAnsi="Times New Roman"/>
      <w:b/>
      <w:sz w:val="24"/>
      <w:shd w:val="clear" w:color="auto" w:fill="FFFFFF"/>
    </w:rPr>
  </w:style>
  <w:style w:type="character" w:customStyle="1" w:styleId="512pt1">
    <w:name w:val="Заголовок №5 + 12 pt1"/>
    <w:aliases w:val="Интервал 0 pt"/>
    <w:rsid w:val="002E347F"/>
    <w:rPr>
      <w:rFonts w:ascii="Times New Roman" w:hAnsi="Times New Roman"/>
      <w:spacing w:val="-10"/>
      <w:sz w:val="24"/>
      <w:shd w:val="clear" w:color="auto" w:fill="FFFFFF"/>
    </w:rPr>
  </w:style>
  <w:style w:type="character" w:customStyle="1" w:styleId="2f0">
    <w:name w:val="Заголовок №2_"/>
    <w:link w:val="2f1"/>
    <w:locked/>
    <w:rsid w:val="002E347F"/>
    <w:rPr>
      <w:b/>
      <w:sz w:val="23"/>
      <w:shd w:val="clear" w:color="auto" w:fill="FFFFFF"/>
      <w:lang w:val="en-US" w:eastAsia="en-US"/>
    </w:rPr>
  </w:style>
  <w:style w:type="paragraph" w:customStyle="1" w:styleId="2f1">
    <w:name w:val="Заголовок №2"/>
    <w:basedOn w:val="a"/>
    <w:link w:val="2f0"/>
    <w:rsid w:val="002E347F"/>
    <w:pPr>
      <w:shd w:val="clear" w:color="auto" w:fill="FFFFFF"/>
      <w:autoSpaceDE/>
      <w:autoSpaceDN/>
      <w:adjustRightInd/>
      <w:spacing w:line="341" w:lineRule="exact"/>
      <w:ind w:firstLine="640"/>
      <w:jc w:val="both"/>
      <w:outlineLvl w:val="1"/>
    </w:pPr>
    <w:rPr>
      <w:rFonts w:ascii="Times New Roman" w:hAnsi="Times New Roman" w:cs="Times New Roman"/>
      <w:b/>
      <w:sz w:val="23"/>
      <w:shd w:val="clear" w:color="auto" w:fill="FFFFFF"/>
      <w:lang w:val="en-US" w:eastAsia="en-US"/>
    </w:rPr>
  </w:style>
  <w:style w:type="character" w:customStyle="1" w:styleId="215pt">
    <w:name w:val="Заголовок №2 + 15 pt"/>
    <w:aliases w:val="Не полужирный2"/>
    <w:rsid w:val="002E347F"/>
    <w:rPr>
      <w:rFonts w:ascii="Times New Roman" w:hAnsi="Times New Roman"/>
      <w:b/>
      <w:sz w:val="30"/>
      <w:shd w:val="clear" w:color="auto" w:fill="FFFFFF"/>
      <w:lang w:val="en-US" w:eastAsia="en-US"/>
    </w:rPr>
  </w:style>
  <w:style w:type="character" w:customStyle="1" w:styleId="2f2">
    <w:name w:val="Заголовок №2 + Не полужирный"/>
    <w:rsid w:val="002E347F"/>
  </w:style>
  <w:style w:type="character" w:customStyle="1" w:styleId="100">
    <w:name w:val="Основной текст + 10"/>
    <w:aliases w:val="5 pt3,Полужирный2"/>
    <w:rsid w:val="002E347F"/>
    <w:rPr>
      <w:rFonts w:ascii="Times New Roman" w:hAnsi="Times New Roman"/>
      <w:b/>
      <w:sz w:val="21"/>
      <w:shd w:val="clear" w:color="auto" w:fill="FFFFFF"/>
    </w:rPr>
  </w:style>
  <w:style w:type="paragraph" w:customStyle="1" w:styleId="111">
    <w:name w:val="Заголовок 11"/>
    <w:basedOn w:val="1b"/>
    <w:next w:val="1b"/>
    <w:rsid w:val="002E347F"/>
    <w:pPr>
      <w:keepNext/>
      <w:spacing w:before="0" w:after="0"/>
      <w:jc w:val="center"/>
    </w:pPr>
    <w:rPr>
      <w:sz w:val="28"/>
    </w:rPr>
  </w:style>
  <w:style w:type="paragraph" w:customStyle="1" w:styleId="affe">
    <w:name w:val="çàãîë"/>
    <w:basedOn w:val="1b"/>
    <w:next w:val="1b"/>
    <w:rsid w:val="002E347F"/>
    <w:pPr>
      <w:keepNext/>
      <w:widowControl w:val="0"/>
      <w:spacing w:before="0" w:after="0"/>
      <w:ind w:firstLine="709"/>
      <w:jc w:val="right"/>
    </w:pPr>
    <w:rPr>
      <w:sz w:val="28"/>
    </w:rPr>
  </w:style>
  <w:style w:type="paragraph" w:customStyle="1" w:styleId="214">
    <w:name w:val="Обычный21"/>
    <w:rsid w:val="002E347F"/>
    <w:pPr>
      <w:widowControl w:val="0"/>
    </w:pPr>
  </w:style>
  <w:style w:type="paragraph" w:customStyle="1" w:styleId="ConsPlusNormal">
    <w:name w:val="ConsPlusNormal"/>
    <w:rsid w:val="00B97BA4"/>
    <w:pPr>
      <w:widowControl w:val="0"/>
      <w:autoSpaceDE w:val="0"/>
      <w:autoSpaceDN w:val="0"/>
      <w:adjustRightInd w:val="0"/>
      <w:spacing w:line="360" w:lineRule="atLeast"/>
      <w:ind w:firstLine="720"/>
      <w:jc w:val="both"/>
      <w:textAlignment w:val="baseline"/>
    </w:pPr>
    <w:rPr>
      <w:rFonts w:ascii="Arial" w:hAnsi="Arial" w:cs="Arial"/>
    </w:rPr>
  </w:style>
  <w:style w:type="paragraph" w:styleId="afff">
    <w:name w:val="Revision"/>
    <w:hidden/>
    <w:uiPriority w:val="99"/>
    <w:semiHidden/>
    <w:rsid w:val="00CF58A3"/>
    <w:rPr>
      <w:rFonts w:ascii="Arial" w:hAnsi="Arial" w:cs="Arial"/>
    </w:rPr>
  </w:style>
  <w:style w:type="paragraph" w:customStyle="1" w:styleId="afff0">
    <w:name w:val="ОсновнойтекстНПБ"/>
    <w:basedOn w:val="a"/>
    <w:rsid w:val="00B73BF0"/>
    <w:pPr>
      <w:widowControl/>
      <w:autoSpaceDE/>
      <w:autoSpaceDN/>
      <w:adjustRightInd/>
      <w:ind w:firstLine="1134"/>
      <w:jc w:val="both"/>
    </w:pPr>
    <w:rPr>
      <w:sz w:val="24"/>
    </w:rPr>
  </w:style>
  <w:style w:type="paragraph" w:customStyle="1" w:styleId="1f0">
    <w:name w:val="Заголовок1НПБ"/>
    <w:basedOn w:val="a"/>
    <w:rsid w:val="00B73BF0"/>
    <w:pPr>
      <w:widowControl/>
      <w:autoSpaceDE/>
      <w:autoSpaceDN/>
      <w:adjustRightInd/>
      <w:ind w:firstLine="567"/>
      <w:jc w:val="center"/>
    </w:pPr>
    <w:rPr>
      <w:rFonts w:cs="Times New Roman"/>
      <w:b/>
      <w:sz w:val="32"/>
    </w:rPr>
  </w:style>
  <w:style w:type="paragraph" w:customStyle="1" w:styleId="Web">
    <w:name w:val="Обычный (Web)"/>
    <w:basedOn w:val="a"/>
    <w:rsid w:val="00B73BF0"/>
    <w:pPr>
      <w:widowControl/>
      <w:autoSpaceDE/>
      <w:autoSpaceDN/>
      <w:adjustRightInd/>
      <w:spacing w:before="100" w:after="100"/>
      <w:jc w:val="both"/>
    </w:pPr>
    <w:rPr>
      <w:rFonts w:cs="Times New Roman"/>
      <w:color w:val="000000"/>
      <w:sz w:val="24"/>
    </w:rPr>
  </w:style>
  <w:style w:type="paragraph" w:customStyle="1" w:styleId="1f1">
    <w:name w:val="Обычный (веб)1"/>
    <w:basedOn w:val="a"/>
    <w:rsid w:val="00B73BF0"/>
    <w:pPr>
      <w:widowControl/>
      <w:autoSpaceDE/>
      <w:autoSpaceDN/>
      <w:adjustRightInd/>
      <w:spacing w:before="100" w:after="100"/>
      <w:jc w:val="both"/>
    </w:pPr>
    <w:rPr>
      <w:rFonts w:cs="Times New Roman"/>
      <w:color w:val="000000"/>
      <w:sz w:val="24"/>
    </w:rPr>
  </w:style>
  <w:style w:type="paragraph" w:customStyle="1" w:styleId="TableText">
    <w:name w:val="Table Text"/>
    <w:basedOn w:val="a"/>
    <w:rsid w:val="00B73BF0"/>
    <w:pPr>
      <w:widowControl/>
      <w:autoSpaceDE/>
      <w:autoSpaceDN/>
      <w:adjustRightInd/>
      <w:spacing w:before="40" w:after="40"/>
    </w:pPr>
    <w:rPr>
      <w:rFonts w:cs="Times New Roman"/>
      <w:noProof/>
    </w:rPr>
  </w:style>
  <w:style w:type="paragraph" w:customStyle="1" w:styleId="TableCaption">
    <w:name w:val="Table Caption"/>
    <w:basedOn w:val="a"/>
    <w:rsid w:val="00B73BF0"/>
    <w:pPr>
      <w:keepNext/>
      <w:keepLines/>
      <w:widowControl/>
      <w:autoSpaceDE/>
      <w:autoSpaceDN/>
      <w:adjustRightInd/>
      <w:spacing w:after="120"/>
      <w:jc w:val="center"/>
    </w:pPr>
    <w:rPr>
      <w:rFonts w:cs="Times New Roman"/>
      <w:sz w:val="24"/>
    </w:rPr>
  </w:style>
  <w:style w:type="paragraph" w:customStyle="1" w:styleId="TableHeaders">
    <w:name w:val="Table Headers"/>
    <w:rsid w:val="00B73BF0"/>
    <w:pPr>
      <w:keepNext/>
      <w:spacing w:before="60" w:after="60"/>
      <w:jc w:val="center"/>
    </w:pPr>
    <w:rPr>
      <w:rFonts w:ascii="Arial" w:hAnsi="Arial"/>
      <w:b/>
      <w:noProof/>
      <w:sz w:val="22"/>
    </w:rPr>
  </w:style>
  <w:style w:type="paragraph" w:customStyle="1" w:styleId="snip">
    <w:name w:val="snip"/>
    <w:basedOn w:val="a"/>
    <w:rsid w:val="00B73BF0"/>
    <w:pPr>
      <w:widowControl/>
      <w:autoSpaceDE/>
      <w:autoSpaceDN/>
      <w:adjustRightInd/>
      <w:spacing w:before="100" w:beforeAutospacing="1" w:after="100" w:afterAutospacing="1"/>
    </w:pPr>
    <w:rPr>
      <w:rFonts w:ascii="Times New Roman" w:hAnsi="Times New Roman" w:cs="Times New Roman"/>
      <w:color w:val="000000"/>
      <w:sz w:val="24"/>
      <w:szCs w:val="24"/>
    </w:rPr>
  </w:style>
  <w:style w:type="paragraph" w:customStyle="1" w:styleId="TXT">
    <w:name w:val="_TXT"/>
    <w:basedOn w:val="a"/>
    <w:rsid w:val="00B73BF0"/>
    <w:pPr>
      <w:spacing w:line="360" w:lineRule="auto"/>
      <w:ind w:firstLine="709"/>
      <w:jc w:val="both"/>
    </w:pPr>
    <w:rPr>
      <w:rFonts w:ascii="Times New Roman" w:hAnsi="Times New Roman" w:cs="Times New Roman"/>
      <w:sz w:val="28"/>
    </w:rPr>
  </w:style>
  <w:style w:type="paragraph" w:customStyle="1" w:styleId="1f2">
    <w:name w:val="Название1"/>
    <w:basedOn w:val="a"/>
    <w:rsid w:val="00B73BF0"/>
    <w:pPr>
      <w:widowControl/>
      <w:autoSpaceDE/>
      <w:autoSpaceDN/>
      <w:adjustRightInd/>
      <w:jc w:val="center"/>
    </w:pPr>
    <w:rPr>
      <w:rFonts w:ascii="Pragmatica" w:hAnsi="Pragmatica" w:cs="Times New Roman"/>
      <w:spacing w:val="22"/>
      <w:sz w:val="26"/>
    </w:rPr>
  </w:style>
  <w:style w:type="paragraph" w:customStyle="1" w:styleId="afff1">
    <w:name w:val="Заголовок таблицы"/>
    <w:basedOn w:val="a"/>
    <w:rsid w:val="00B73BF0"/>
    <w:pPr>
      <w:widowControl/>
      <w:autoSpaceDE/>
      <w:autoSpaceDN/>
      <w:adjustRightInd/>
      <w:spacing w:line="480" w:lineRule="auto"/>
      <w:jc w:val="right"/>
    </w:pPr>
    <w:rPr>
      <w:rFonts w:ascii="Times New Roman" w:hAnsi="Times New Roman" w:cs="Times New Roman"/>
      <w:b/>
      <w:bCs/>
      <w:sz w:val="28"/>
      <w:szCs w:val="24"/>
      <w:lang w:val="en-US"/>
    </w:rPr>
  </w:style>
  <w:style w:type="paragraph" w:customStyle="1" w:styleId="afff2">
    <w:name w:val="Рисунок"/>
    <w:autoRedefine/>
    <w:rsid w:val="00B73BF0"/>
    <w:pPr>
      <w:jc w:val="center"/>
    </w:pPr>
  </w:style>
  <w:style w:type="paragraph" w:customStyle="1" w:styleId="afff3">
    <w:name w:val="Подрисуночная подпись"/>
    <w:autoRedefine/>
    <w:rsid w:val="00B73BF0"/>
    <w:pPr>
      <w:jc w:val="center"/>
    </w:pPr>
    <w:rPr>
      <w:rFonts w:ascii="Arial" w:hAnsi="Arial"/>
      <w:b/>
    </w:rPr>
  </w:style>
  <w:style w:type="paragraph" w:customStyle="1" w:styleId="afff4">
    <w:name w:val="Таблица Ц"/>
    <w:basedOn w:val="a"/>
    <w:next w:val="a"/>
    <w:autoRedefine/>
    <w:rsid w:val="00B73BF0"/>
    <w:pPr>
      <w:widowControl/>
      <w:autoSpaceDE/>
      <w:autoSpaceDN/>
      <w:adjustRightInd/>
      <w:jc w:val="center"/>
    </w:pPr>
    <w:rPr>
      <w:rFonts w:ascii="Times New Roman" w:hAnsi="Times New Roman" w:cs="Times New Roman"/>
      <w:sz w:val="28"/>
    </w:rPr>
  </w:style>
  <w:style w:type="paragraph" w:customStyle="1" w:styleId="afff5">
    <w:name w:val="Таблица П"/>
    <w:basedOn w:val="afff4"/>
    <w:next w:val="a"/>
    <w:autoRedefine/>
    <w:rsid w:val="00B73BF0"/>
    <w:pPr>
      <w:jc w:val="right"/>
    </w:pPr>
  </w:style>
  <w:style w:type="paragraph" w:customStyle="1" w:styleId="afff6">
    <w:name w:val="Рисуночные подписи"/>
    <w:basedOn w:val="a"/>
    <w:autoRedefine/>
    <w:rsid w:val="00B73BF0"/>
    <w:pPr>
      <w:widowControl/>
      <w:autoSpaceDE/>
      <w:autoSpaceDN/>
      <w:adjustRightInd/>
      <w:spacing w:line="360" w:lineRule="auto"/>
      <w:jc w:val="both"/>
    </w:pPr>
    <w:rPr>
      <w:rFonts w:cs="Times New Roman"/>
      <w:sz w:val="28"/>
      <w:szCs w:val="24"/>
    </w:rPr>
  </w:style>
  <w:style w:type="paragraph" w:customStyle="1" w:styleId="formtext">
    <w:name w:val="formtext"/>
    <w:basedOn w:val="a"/>
    <w:rsid w:val="00B73BF0"/>
    <w:pPr>
      <w:widowControl/>
      <w:autoSpaceDE/>
      <w:autoSpaceDN/>
      <w:adjustRightInd/>
      <w:spacing w:before="100" w:beforeAutospacing="1" w:after="100" w:afterAutospacing="1"/>
    </w:pPr>
    <w:rPr>
      <w:color w:val="000000"/>
      <w:sz w:val="17"/>
      <w:szCs w:val="17"/>
    </w:rPr>
  </w:style>
  <w:style w:type="paragraph" w:customStyle="1" w:styleId="afff7">
    <w:name w:val="ТЕКСТ"/>
    <w:basedOn w:val="a"/>
    <w:rsid w:val="00B73BF0"/>
    <w:pPr>
      <w:widowControl/>
      <w:autoSpaceDE/>
      <w:autoSpaceDN/>
      <w:adjustRightInd/>
      <w:spacing w:line="360" w:lineRule="auto"/>
      <w:ind w:firstLine="851"/>
      <w:jc w:val="both"/>
    </w:pPr>
    <w:rPr>
      <w:rFonts w:ascii="Times New Roman" w:hAnsi="Times New Roman" w:cs="Times New Roman"/>
      <w:sz w:val="28"/>
      <w:szCs w:val="24"/>
    </w:rPr>
  </w:style>
  <w:style w:type="paragraph" w:customStyle="1" w:styleId="312">
    <w:name w:val="Основной текст 31"/>
    <w:basedOn w:val="1b"/>
    <w:rsid w:val="00B73BF0"/>
    <w:pPr>
      <w:spacing w:before="0" w:after="0"/>
      <w:jc w:val="both"/>
    </w:pPr>
  </w:style>
  <w:style w:type="paragraph" w:customStyle="1" w:styleId="code">
    <w:name w:val="code"/>
    <w:basedOn w:val="a"/>
    <w:rsid w:val="00B73BF0"/>
    <w:pPr>
      <w:widowControl/>
      <w:autoSpaceDE/>
      <w:autoSpaceDN/>
      <w:adjustRightInd/>
      <w:spacing w:before="101" w:after="152"/>
      <w:jc w:val="both"/>
    </w:pPr>
    <w:rPr>
      <w:color w:val="000000"/>
      <w:sz w:val="12"/>
      <w:szCs w:val="12"/>
    </w:rPr>
  </w:style>
  <w:style w:type="paragraph" w:customStyle="1" w:styleId="afff8">
    <w:name w:val="Нормальный"/>
    <w:rsid w:val="00B73BF0"/>
    <w:pPr>
      <w:overflowPunct w:val="0"/>
      <w:autoSpaceDE w:val="0"/>
      <w:autoSpaceDN w:val="0"/>
      <w:adjustRightInd w:val="0"/>
      <w:jc w:val="center"/>
      <w:textAlignment w:val="baseline"/>
    </w:pPr>
    <w:rPr>
      <w:rFonts w:ascii="Arial" w:hAnsi="Arial"/>
      <w:b/>
      <w:sz w:val="24"/>
    </w:rPr>
  </w:style>
  <w:style w:type="paragraph" w:customStyle="1" w:styleId="OmniPage7">
    <w:name w:val="OmniPage #7"/>
    <w:basedOn w:val="a"/>
    <w:rsid w:val="00B73BF0"/>
    <w:pPr>
      <w:widowControl/>
      <w:autoSpaceDE/>
      <w:autoSpaceDN/>
      <w:adjustRightInd/>
      <w:spacing w:line="220" w:lineRule="exact"/>
    </w:pPr>
    <w:rPr>
      <w:rFonts w:ascii="Times New Roman" w:hAnsi="Times New Roman" w:cs="Times New Roman"/>
      <w:lang w:val="en-US" w:eastAsia="en-US"/>
    </w:rPr>
  </w:style>
  <w:style w:type="paragraph" w:styleId="44">
    <w:name w:val="toc 4"/>
    <w:basedOn w:val="a"/>
    <w:next w:val="a"/>
    <w:autoRedefine/>
    <w:rsid w:val="00B73BF0"/>
    <w:pPr>
      <w:widowControl/>
      <w:autoSpaceDE/>
      <w:autoSpaceDN/>
      <w:adjustRightInd/>
      <w:spacing w:line="480" w:lineRule="auto"/>
      <w:ind w:left="737" w:hanging="737"/>
      <w:jc w:val="both"/>
    </w:pPr>
    <w:rPr>
      <w:rFonts w:ascii="Times New Roman" w:hAnsi="Times New Roman" w:cs="Times New Roman"/>
      <w:sz w:val="28"/>
    </w:rPr>
  </w:style>
  <w:style w:type="paragraph" w:customStyle="1" w:styleId="FR2">
    <w:name w:val="FR2"/>
    <w:rsid w:val="00B73BF0"/>
    <w:pPr>
      <w:widowControl w:val="0"/>
      <w:snapToGrid w:val="0"/>
      <w:spacing w:before="140"/>
      <w:ind w:left="1800"/>
    </w:pPr>
    <w:rPr>
      <w:rFonts w:ascii="Arial" w:hAnsi="Arial"/>
      <w:sz w:val="12"/>
    </w:rPr>
  </w:style>
  <w:style w:type="paragraph" w:styleId="afff9">
    <w:name w:val="List Paragraph"/>
    <w:basedOn w:val="a"/>
    <w:uiPriority w:val="34"/>
    <w:qFormat/>
    <w:rsid w:val="00BD7C7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595475">
      <w:bodyDiv w:val="1"/>
      <w:marLeft w:val="0"/>
      <w:marRight w:val="0"/>
      <w:marTop w:val="0"/>
      <w:marBottom w:val="0"/>
      <w:divBdr>
        <w:top w:val="none" w:sz="0" w:space="0" w:color="auto"/>
        <w:left w:val="none" w:sz="0" w:space="0" w:color="auto"/>
        <w:bottom w:val="none" w:sz="0" w:space="0" w:color="auto"/>
        <w:right w:val="none" w:sz="0" w:space="0" w:color="auto"/>
      </w:divBdr>
    </w:div>
    <w:div w:id="530193525">
      <w:bodyDiv w:val="1"/>
      <w:marLeft w:val="0"/>
      <w:marRight w:val="0"/>
      <w:marTop w:val="0"/>
      <w:marBottom w:val="0"/>
      <w:divBdr>
        <w:top w:val="none" w:sz="0" w:space="0" w:color="auto"/>
        <w:left w:val="none" w:sz="0" w:space="0" w:color="auto"/>
        <w:bottom w:val="none" w:sz="0" w:space="0" w:color="auto"/>
        <w:right w:val="none" w:sz="0" w:space="0" w:color="auto"/>
      </w:divBdr>
    </w:div>
    <w:div w:id="640161431">
      <w:bodyDiv w:val="1"/>
      <w:marLeft w:val="0"/>
      <w:marRight w:val="0"/>
      <w:marTop w:val="0"/>
      <w:marBottom w:val="0"/>
      <w:divBdr>
        <w:top w:val="none" w:sz="0" w:space="0" w:color="auto"/>
        <w:left w:val="none" w:sz="0" w:space="0" w:color="auto"/>
        <w:bottom w:val="none" w:sz="0" w:space="0" w:color="auto"/>
        <w:right w:val="none" w:sz="0" w:space="0" w:color="auto"/>
      </w:divBdr>
    </w:div>
    <w:div w:id="711227605">
      <w:bodyDiv w:val="1"/>
      <w:marLeft w:val="0"/>
      <w:marRight w:val="0"/>
      <w:marTop w:val="0"/>
      <w:marBottom w:val="0"/>
      <w:divBdr>
        <w:top w:val="none" w:sz="0" w:space="0" w:color="auto"/>
        <w:left w:val="none" w:sz="0" w:space="0" w:color="auto"/>
        <w:bottom w:val="none" w:sz="0" w:space="0" w:color="auto"/>
        <w:right w:val="none" w:sz="0" w:space="0" w:color="auto"/>
      </w:divBdr>
    </w:div>
    <w:div w:id="974799024">
      <w:bodyDiv w:val="1"/>
      <w:marLeft w:val="0"/>
      <w:marRight w:val="0"/>
      <w:marTop w:val="0"/>
      <w:marBottom w:val="0"/>
      <w:divBdr>
        <w:top w:val="none" w:sz="0" w:space="0" w:color="auto"/>
        <w:left w:val="none" w:sz="0" w:space="0" w:color="auto"/>
        <w:bottom w:val="none" w:sz="0" w:space="0" w:color="auto"/>
        <w:right w:val="none" w:sz="0" w:space="0" w:color="auto"/>
      </w:divBdr>
    </w:div>
    <w:div w:id="1068461294">
      <w:bodyDiv w:val="1"/>
      <w:marLeft w:val="0"/>
      <w:marRight w:val="0"/>
      <w:marTop w:val="0"/>
      <w:marBottom w:val="0"/>
      <w:divBdr>
        <w:top w:val="none" w:sz="0" w:space="0" w:color="auto"/>
        <w:left w:val="none" w:sz="0" w:space="0" w:color="auto"/>
        <w:bottom w:val="none" w:sz="0" w:space="0" w:color="auto"/>
        <w:right w:val="none" w:sz="0" w:space="0" w:color="auto"/>
      </w:divBdr>
    </w:div>
    <w:div w:id="1073042371">
      <w:bodyDiv w:val="1"/>
      <w:marLeft w:val="0"/>
      <w:marRight w:val="0"/>
      <w:marTop w:val="0"/>
      <w:marBottom w:val="0"/>
      <w:divBdr>
        <w:top w:val="none" w:sz="0" w:space="0" w:color="auto"/>
        <w:left w:val="none" w:sz="0" w:space="0" w:color="auto"/>
        <w:bottom w:val="none" w:sz="0" w:space="0" w:color="auto"/>
        <w:right w:val="none" w:sz="0" w:space="0" w:color="auto"/>
      </w:divBdr>
    </w:div>
    <w:div w:id="1129085818">
      <w:bodyDiv w:val="1"/>
      <w:marLeft w:val="0"/>
      <w:marRight w:val="0"/>
      <w:marTop w:val="0"/>
      <w:marBottom w:val="0"/>
      <w:divBdr>
        <w:top w:val="none" w:sz="0" w:space="0" w:color="auto"/>
        <w:left w:val="none" w:sz="0" w:space="0" w:color="auto"/>
        <w:bottom w:val="none" w:sz="0" w:space="0" w:color="auto"/>
        <w:right w:val="none" w:sz="0" w:space="0" w:color="auto"/>
      </w:divBdr>
    </w:div>
    <w:div w:id="1132675583">
      <w:bodyDiv w:val="1"/>
      <w:marLeft w:val="0"/>
      <w:marRight w:val="0"/>
      <w:marTop w:val="0"/>
      <w:marBottom w:val="0"/>
      <w:divBdr>
        <w:top w:val="none" w:sz="0" w:space="0" w:color="auto"/>
        <w:left w:val="none" w:sz="0" w:space="0" w:color="auto"/>
        <w:bottom w:val="none" w:sz="0" w:space="0" w:color="auto"/>
        <w:right w:val="none" w:sz="0" w:space="0" w:color="auto"/>
      </w:divBdr>
    </w:div>
    <w:div w:id="1217161103">
      <w:bodyDiv w:val="1"/>
      <w:marLeft w:val="0"/>
      <w:marRight w:val="0"/>
      <w:marTop w:val="0"/>
      <w:marBottom w:val="0"/>
      <w:divBdr>
        <w:top w:val="none" w:sz="0" w:space="0" w:color="auto"/>
        <w:left w:val="none" w:sz="0" w:space="0" w:color="auto"/>
        <w:bottom w:val="none" w:sz="0" w:space="0" w:color="auto"/>
        <w:right w:val="none" w:sz="0" w:space="0" w:color="auto"/>
      </w:divBdr>
    </w:div>
    <w:div w:id="1332176229">
      <w:bodyDiv w:val="1"/>
      <w:marLeft w:val="0"/>
      <w:marRight w:val="0"/>
      <w:marTop w:val="0"/>
      <w:marBottom w:val="0"/>
      <w:divBdr>
        <w:top w:val="none" w:sz="0" w:space="0" w:color="auto"/>
        <w:left w:val="none" w:sz="0" w:space="0" w:color="auto"/>
        <w:bottom w:val="none" w:sz="0" w:space="0" w:color="auto"/>
        <w:right w:val="none" w:sz="0" w:space="0" w:color="auto"/>
      </w:divBdr>
    </w:div>
    <w:div w:id="1428309591">
      <w:bodyDiv w:val="1"/>
      <w:marLeft w:val="0"/>
      <w:marRight w:val="0"/>
      <w:marTop w:val="0"/>
      <w:marBottom w:val="0"/>
      <w:divBdr>
        <w:top w:val="none" w:sz="0" w:space="0" w:color="auto"/>
        <w:left w:val="none" w:sz="0" w:space="0" w:color="auto"/>
        <w:bottom w:val="none" w:sz="0" w:space="0" w:color="auto"/>
        <w:right w:val="none" w:sz="0" w:space="0" w:color="auto"/>
      </w:divBdr>
    </w:div>
    <w:div w:id="1676303648">
      <w:bodyDiv w:val="1"/>
      <w:marLeft w:val="0"/>
      <w:marRight w:val="0"/>
      <w:marTop w:val="0"/>
      <w:marBottom w:val="0"/>
      <w:divBdr>
        <w:top w:val="none" w:sz="0" w:space="0" w:color="auto"/>
        <w:left w:val="none" w:sz="0" w:space="0" w:color="auto"/>
        <w:bottom w:val="none" w:sz="0" w:space="0" w:color="auto"/>
        <w:right w:val="none" w:sz="0" w:space="0" w:color="auto"/>
      </w:divBdr>
    </w:div>
    <w:div w:id="1796286775">
      <w:bodyDiv w:val="1"/>
      <w:marLeft w:val="0"/>
      <w:marRight w:val="0"/>
      <w:marTop w:val="0"/>
      <w:marBottom w:val="0"/>
      <w:divBdr>
        <w:top w:val="none" w:sz="0" w:space="0" w:color="auto"/>
        <w:left w:val="none" w:sz="0" w:space="0" w:color="auto"/>
        <w:bottom w:val="none" w:sz="0" w:space="0" w:color="auto"/>
        <w:right w:val="none" w:sz="0" w:space="0" w:color="auto"/>
      </w:divBdr>
    </w:div>
    <w:div w:id="1870869782">
      <w:bodyDiv w:val="1"/>
      <w:marLeft w:val="0"/>
      <w:marRight w:val="0"/>
      <w:marTop w:val="0"/>
      <w:marBottom w:val="0"/>
      <w:divBdr>
        <w:top w:val="none" w:sz="0" w:space="0" w:color="auto"/>
        <w:left w:val="none" w:sz="0" w:space="0" w:color="auto"/>
        <w:bottom w:val="none" w:sz="0" w:space="0" w:color="auto"/>
        <w:right w:val="none" w:sz="0" w:space="0" w:color="auto"/>
      </w:divBdr>
      <w:divsChild>
        <w:div w:id="679427336">
          <w:marLeft w:val="0"/>
          <w:marRight w:val="0"/>
          <w:marTop w:val="0"/>
          <w:marBottom w:val="0"/>
          <w:divBdr>
            <w:top w:val="none" w:sz="0" w:space="0" w:color="auto"/>
            <w:left w:val="none" w:sz="0" w:space="0" w:color="auto"/>
            <w:bottom w:val="none" w:sz="0" w:space="0" w:color="auto"/>
            <w:right w:val="none" w:sz="0" w:space="0" w:color="auto"/>
          </w:divBdr>
        </w:div>
      </w:divsChild>
    </w:div>
    <w:div w:id="1956709941">
      <w:bodyDiv w:val="1"/>
      <w:marLeft w:val="0"/>
      <w:marRight w:val="0"/>
      <w:marTop w:val="0"/>
      <w:marBottom w:val="0"/>
      <w:divBdr>
        <w:top w:val="none" w:sz="0" w:space="0" w:color="auto"/>
        <w:left w:val="none" w:sz="0" w:space="0" w:color="auto"/>
        <w:bottom w:val="none" w:sz="0" w:space="0" w:color="auto"/>
        <w:right w:val="none" w:sz="0" w:space="0" w:color="auto"/>
      </w:divBdr>
    </w:div>
    <w:div w:id="204324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D2AE7-D5CD-478B-99B6-B59C812CF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58</Pages>
  <Words>15137</Words>
  <Characters>86281</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ФЕДЕРАЛЬНОЕ АГЕНТСТВО</vt:lpstr>
    </vt:vector>
  </TitlesOfParts>
  <Company>Microsoft</Company>
  <LinksUpToDate>false</LinksUpToDate>
  <CharactersWithSpaces>101216</CharactersWithSpaces>
  <SharedDoc>false</SharedDoc>
  <HLinks>
    <vt:vector size="12" baseType="variant">
      <vt:variant>
        <vt:i4>2752529</vt:i4>
      </vt:variant>
      <vt:variant>
        <vt:i4>18</vt:i4>
      </vt:variant>
      <vt:variant>
        <vt:i4>0</vt:i4>
      </vt:variant>
      <vt:variant>
        <vt:i4>5</vt:i4>
      </vt:variant>
      <vt:variant>
        <vt:lpwstr/>
      </vt:variant>
      <vt:variant>
        <vt:lpwstr>sub_0</vt:lpwstr>
      </vt:variant>
      <vt:variant>
        <vt:i4>6619249</vt:i4>
      </vt:variant>
      <vt:variant>
        <vt:i4>0</vt:i4>
      </vt:variant>
      <vt:variant>
        <vt:i4>0</vt:i4>
      </vt:variant>
      <vt:variant>
        <vt:i4>5</vt:i4>
      </vt:variant>
      <vt:variant>
        <vt:lpwstr>http://docs.cntd.ru/document/1200003194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dc:title>
  <dc:creator>КОМП_3</dc:creator>
  <cp:lastModifiedBy>1</cp:lastModifiedBy>
  <cp:revision>3</cp:revision>
  <cp:lastPrinted>2020-09-21T06:25:00Z</cp:lastPrinted>
  <dcterms:created xsi:type="dcterms:W3CDTF">2020-10-06T13:28:00Z</dcterms:created>
  <dcterms:modified xsi:type="dcterms:W3CDTF">2020-10-06T14:46:00Z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